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AC" w:rsidRDefault="000A71AC" w:rsidP="00E0621D">
      <w:pPr>
        <w:jc w:val="center"/>
        <w:rPr>
          <w:rFonts w:ascii="Times New Roman" w:hAnsi="Times New Roman" w:cs="Times New Roman"/>
          <w:b/>
          <w:color w:val="000000"/>
          <w:sz w:val="28"/>
          <w:szCs w:val="28"/>
        </w:rPr>
      </w:pPr>
    </w:p>
    <w:p w:rsidR="00E0621D" w:rsidRDefault="000A71AC" w:rsidP="000A71AC">
      <w:pPr>
        <w:ind w:left="-567" w:firstLine="567"/>
        <w:rPr>
          <w:rFonts w:ascii="Times New Roman" w:hAnsi="Times New Roman" w:cs="Times New Roman"/>
          <w:b/>
          <w:color w:val="000000"/>
          <w:sz w:val="28"/>
          <w:szCs w:val="28"/>
        </w:rPr>
      </w:pPr>
      <w:r w:rsidRPr="000A71AC">
        <w:rPr>
          <w:rFonts w:ascii="Times New Roman" w:hAnsi="Times New Roman" w:cs="Times New Roman"/>
          <w:b/>
          <w:noProof/>
          <w:color w:val="000000"/>
          <w:sz w:val="28"/>
          <w:szCs w:val="28"/>
          <w:lang w:eastAsia="ru-RU"/>
        </w:rPr>
        <w:drawing>
          <wp:inline distT="0" distB="0" distL="0" distR="0">
            <wp:extent cx="1346553" cy="1533525"/>
            <wp:effectExtent l="0" t="0" r="6350" b="0"/>
            <wp:docPr id="1" name="Рисунок 1" descr="C:\Users\Анна\Desktop\ИТ-чемпион\photo_2018-09-18_14-3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ИТ-чемпион\photo_2018-09-18_14-35-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5665" cy="1543903"/>
                    </a:xfrm>
                    <a:prstGeom prst="rect">
                      <a:avLst/>
                    </a:prstGeom>
                    <a:noFill/>
                    <a:ln>
                      <a:noFill/>
                    </a:ln>
                  </pic:spPr>
                </pic:pic>
              </a:graphicData>
            </a:graphic>
          </wp:inline>
        </w:drawing>
      </w:r>
      <w:r>
        <w:rPr>
          <w:rFonts w:ascii="Times New Roman" w:hAnsi="Times New Roman" w:cs="Times New Roman"/>
          <w:b/>
          <w:color w:val="000000"/>
          <w:sz w:val="28"/>
          <w:szCs w:val="28"/>
        </w:rPr>
        <w:t xml:space="preserve">                        </w:t>
      </w:r>
      <w:r w:rsidR="00E0621D">
        <w:rPr>
          <w:rFonts w:ascii="Times New Roman" w:hAnsi="Times New Roman" w:cs="Times New Roman"/>
          <w:b/>
          <w:color w:val="000000"/>
          <w:sz w:val="28"/>
          <w:szCs w:val="28"/>
        </w:rPr>
        <w:t>Пресс-релиз</w:t>
      </w:r>
    </w:p>
    <w:p w:rsidR="00C70357" w:rsidRDefault="00C70357" w:rsidP="000A71AC">
      <w:pPr>
        <w:ind w:left="-567" w:firstLine="567"/>
        <w:jc w:val="both"/>
        <w:rPr>
          <w:rFonts w:ascii="Times New Roman" w:hAnsi="Times New Roman" w:cs="Times New Roman"/>
          <w:b/>
          <w:color w:val="000000"/>
          <w:sz w:val="28"/>
          <w:szCs w:val="28"/>
        </w:rPr>
      </w:pPr>
      <w:r w:rsidRPr="00C70357">
        <w:rPr>
          <w:rFonts w:ascii="Times New Roman" w:hAnsi="Times New Roman" w:cs="Times New Roman"/>
          <w:b/>
          <w:color w:val="000000"/>
          <w:sz w:val="28"/>
          <w:szCs w:val="28"/>
        </w:rPr>
        <w:t>IT-чемпионы среди татарстанских шк</w:t>
      </w:r>
      <w:r>
        <w:rPr>
          <w:rFonts w:ascii="Times New Roman" w:hAnsi="Times New Roman" w:cs="Times New Roman"/>
          <w:b/>
          <w:color w:val="000000"/>
          <w:sz w:val="28"/>
          <w:szCs w:val="28"/>
        </w:rPr>
        <w:t>ольников получат 270 смартфонов</w:t>
      </w:r>
    </w:p>
    <w:p w:rsidR="00C70357" w:rsidRPr="00C70357" w:rsidRDefault="00243E20" w:rsidP="000A71AC">
      <w:pPr>
        <w:ind w:left="-567" w:firstLine="567"/>
        <w:jc w:val="both"/>
        <w:rPr>
          <w:rFonts w:ascii="Times New Roman" w:hAnsi="Times New Roman" w:cs="Times New Roman"/>
          <w:b/>
          <w:i/>
          <w:color w:val="000000"/>
          <w:sz w:val="28"/>
          <w:szCs w:val="28"/>
        </w:rPr>
      </w:pPr>
      <w:r>
        <w:rPr>
          <w:rFonts w:ascii="Times New Roman" w:hAnsi="Times New Roman" w:cs="Times New Roman"/>
          <w:i/>
          <w:color w:val="000000"/>
          <w:sz w:val="28"/>
          <w:szCs w:val="28"/>
        </w:rPr>
        <w:t>В</w:t>
      </w:r>
      <w:r w:rsidR="00C70357" w:rsidRPr="00C70357">
        <w:rPr>
          <w:rFonts w:ascii="Times New Roman" w:hAnsi="Times New Roman" w:cs="Times New Roman"/>
          <w:i/>
          <w:color w:val="000000"/>
          <w:sz w:val="28"/>
          <w:szCs w:val="28"/>
        </w:rPr>
        <w:t xml:space="preserve"> Татарстане старт</w:t>
      </w:r>
      <w:r>
        <w:rPr>
          <w:rFonts w:ascii="Times New Roman" w:hAnsi="Times New Roman" w:cs="Times New Roman"/>
          <w:i/>
          <w:color w:val="000000"/>
          <w:sz w:val="28"/>
          <w:szCs w:val="28"/>
        </w:rPr>
        <w:t>овал</w:t>
      </w:r>
      <w:r w:rsidR="00C70357" w:rsidRPr="00C70357">
        <w:rPr>
          <w:rFonts w:ascii="Times New Roman" w:hAnsi="Times New Roman" w:cs="Times New Roman"/>
          <w:i/>
          <w:color w:val="000000"/>
          <w:sz w:val="28"/>
          <w:szCs w:val="28"/>
        </w:rPr>
        <w:t xml:space="preserve"> конкурс среди школьников «IT-чемпион». Главная задача юных участников конкурса – приобщить родителей и взрослых к активному пользованию электронными сервисами на Портале </w:t>
      </w:r>
      <w:proofErr w:type="spellStart"/>
      <w:r w:rsidR="00C70357" w:rsidRPr="00C70357">
        <w:rPr>
          <w:rFonts w:ascii="Times New Roman" w:hAnsi="Times New Roman" w:cs="Times New Roman"/>
          <w:i/>
          <w:color w:val="000000"/>
          <w:sz w:val="28"/>
          <w:szCs w:val="28"/>
        </w:rPr>
        <w:t>госуслуг</w:t>
      </w:r>
      <w:proofErr w:type="spellEnd"/>
      <w:r w:rsidR="00C70357" w:rsidRPr="00C70357">
        <w:rPr>
          <w:rFonts w:ascii="Times New Roman" w:hAnsi="Times New Roman" w:cs="Times New Roman"/>
          <w:i/>
          <w:color w:val="000000"/>
          <w:sz w:val="28"/>
          <w:szCs w:val="28"/>
        </w:rPr>
        <w:t xml:space="preserve"> РТ и заработать при этом максимальное количество призовых баллов. Конкурс проводится Министерством информатизации и связи РТ совместно с Министерством образования и науки РТ с целью развития цифровых навыков школьников и повышения компьютерной грамотности населения.</w:t>
      </w:r>
    </w:p>
    <w:p w:rsidR="00C70357" w:rsidRPr="00C70357" w:rsidRDefault="00C70357" w:rsidP="000A71AC">
      <w:pPr>
        <w:ind w:left="-567" w:firstLine="567"/>
        <w:jc w:val="both"/>
        <w:rPr>
          <w:rFonts w:ascii="Times New Roman" w:hAnsi="Times New Roman" w:cs="Times New Roman"/>
          <w:color w:val="000000"/>
          <w:sz w:val="28"/>
          <w:szCs w:val="28"/>
        </w:rPr>
      </w:pPr>
      <w:r w:rsidRPr="00C70357">
        <w:rPr>
          <w:rFonts w:ascii="Times New Roman" w:hAnsi="Times New Roman" w:cs="Times New Roman"/>
          <w:color w:val="000000"/>
          <w:sz w:val="28"/>
          <w:szCs w:val="28"/>
        </w:rPr>
        <w:t xml:space="preserve">Конкурс пройдет в два этапа: с 18 сентября по 30 ноября 2018 года и с 1 февраля по 30 апреля 2019 года. По итогам каждого этапа конкурса в каждом </w:t>
      </w:r>
      <w:r w:rsidRPr="00AF1BDF">
        <w:rPr>
          <w:rFonts w:ascii="Times New Roman" w:hAnsi="Times New Roman" w:cs="Times New Roman"/>
          <w:color w:val="000000"/>
          <w:sz w:val="28"/>
          <w:szCs w:val="28"/>
        </w:rPr>
        <w:t>муниципальном районе и городском округе будут определены по 3</w:t>
      </w:r>
      <w:r w:rsidRPr="00C70357">
        <w:rPr>
          <w:rFonts w:ascii="Times New Roman" w:hAnsi="Times New Roman" w:cs="Times New Roman"/>
          <w:color w:val="000000"/>
          <w:sz w:val="28"/>
          <w:szCs w:val="28"/>
        </w:rPr>
        <w:t xml:space="preserve"> победителя, которым в качестве приза будут вручены смартфоны. Отдельная номинация организована для самых активных классных руководителей, чей класс наберет наи</w:t>
      </w:r>
      <w:r w:rsidR="00914EA9">
        <w:rPr>
          <w:rFonts w:ascii="Times New Roman" w:hAnsi="Times New Roman" w:cs="Times New Roman"/>
          <w:color w:val="000000"/>
          <w:sz w:val="28"/>
          <w:szCs w:val="28"/>
        </w:rPr>
        <w:t>большее</w:t>
      </w:r>
      <w:r w:rsidRPr="00C70357">
        <w:rPr>
          <w:rFonts w:ascii="Times New Roman" w:hAnsi="Times New Roman" w:cs="Times New Roman"/>
          <w:color w:val="000000"/>
          <w:sz w:val="28"/>
          <w:szCs w:val="28"/>
        </w:rPr>
        <w:t xml:space="preserve"> среднее количество баллов.</w:t>
      </w:r>
    </w:p>
    <w:p w:rsidR="00BE176E" w:rsidRDefault="00BE176E" w:rsidP="000A71AC">
      <w:pPr>
        <w:ind w:left="-567" w:firstLine="567"/>
        <w:jc w:val="both"/>
        <w:rPr>
          <w:rFonts w:ascii="Times New Roman" w:hAnsi="Times New Roman" w:cs="Times New Roman"/>
          <w:color w:val="000000"/>
          <w:sz w:val="28"/>
          <w:szCs w:val="28"/>
        </w:rPr>
      </w:pPr>
      <w:r w:rsidRPr="00BE176E">
        <w:rPr>
          <w:rFonts w:ascii="Times New Roman" w:hAnsi="Times New Roman" w:cs="Times New Roman"/>
          <w:color w:val="000000"/>
          <w:sz w:val="28"/>
          <w:szCs w:val="28"/>
        </w:rPr>
        <w:t>Чтобы приступить к соревнованию, школьнику необходимо помочь родителям или другим взрослым зайти на Портал uslugi.tatarstan.ru и сохранить в личном кабинете логин школьника с сайта edu.tatar.ru (Электронное образование РТ). Привязка необходима, чтобы школьнику автоматически начислялись баллы, когда обученные им взрослые пользователи будут использовать Портал – подавать электронные заявления, оплачивать услуги и даже вводить показания счетчиков. Важно отметить, что чем больше взрослых пользователей привяжут к своему личному кабинету на Портале логин школьника, тем больше у этого ребенка шансов набрать наибольшее количество баллов.</w:t>
      </w:r>
    </w:p>
    <w:p w:rsidR="00C70357" w:rsidRDefault="00C70357" w:rsidP="000A71AC">
      <w:pPr>
        <w:ind w:left="-567" w:firstLine="567"/>
        <w:jc w:val="both"/>
        <w:rPr>
          <w:rFonts w:ascii="Times New Roman" w:hAnsi="Times New Roman" w:cs="Times New Roman"/>
          <w:color w:val="000000"/>
          <w:sz w:val="28"/>
          <w:szCs w:val="28"/>
        </w:rPr>
      </w:pPr>
      <w:r w:rsidRPr="00C70357">
        <w:rPr>
          <w:rFonts w:ascii="Times New Roman" w:hAnsi="Times New Roman" w:cs="Times New Roman"/>
          <w:color w:val="000000"/>
          <w:sz w:val="28"/>
          <w:szCs w:val="28"/>
        </w:rPr>
        <w:t>Как отмечает заместитель Премьер-министра Р</w:t>
      </w:r>
      <w:r w:rsidR="00AF1BDF">
        <w:rPr>
          <w:rFonts w:ascii="Times New Roman" w:hAnsi="Times New Roman" w:cs="Times New Roman"/>
          <w:color w:val="000000"/>
          <w:sz w:val="28"/>
          <w:szCs w:val="28"/>
        </w:rPr>
        <w:t xml:space="preserve">еспублики </w:t>
      </w:r>
      <w:r w:rsidRPr="00C70357">
        <w:rPr>
          <w:rFonts w:ascii="Times New Roman" w:hAnsi="Times New Roman" w:cs="Times New Roman"/>
          <w:color w:val="000000"/>
          <w:sz w:val="28"/>
          <w:szCs w:val="28"/>
        </w:rPr>
        <w:t>Т</w:t>
      </w:r>
      <w:r w:rsidR="00AF1BDF">
        <w:rPr>
          <w:rFonts w:ascii="Times New Roman" w:hAnsi="Times New Roman" w:cs="Times New Roman"/>
          <w:color w:val="000000"/>
          <w:sz w:val="28"/>
          <w:szCs w:val="28"/>
        </w:rPr>
        <w:t>атарстан</w:t>
      </w:r>
      <w:r w:rsidRPr="00C70357">
        <w:rPr>
          <w:rFonts w:ascii="Times New Roman" w:hAnsi="Times New Roman" w:cs="Times New Roman"/>
          <w:color w:val="000000"/>
          <w:sz w:val="28"/>
          <w:szCs w:val="28"/>
        </w:rPr>
        <w:t xml:space="preserve"> – министр информатизации и связи </w:t>
      </w:r>
      <w:r w:rsidRPr="00BE176E">
        <w:rPr>
          <w:rFonts w:ascii="Times New Roman" w:hAnsi="Times New Roman" w:cs="Times New Roman"/>
          <w:b/>
          <w:color w:val="000000"/>
          <w:sz w:val="28"/>
          <w:szCs w:val="28"/>
        </w:rPr>
        <w:t xml:space="preserve">Роман </w:t>
      </w:r>
      <w:proofErr w:type="spellStart"/>
      <w:r w:rsidRPr="00BE176E">
        <w:rPr>
          <w:rFonts w:ascii="Times New Roman" w:hAnsi="Times New Roman" w:cs="Times New Roman"/>
          <w:b/>
          <w:color w:val="000000"/>
          <w:sz w:val="28"/>
          <w:szCs w:val="28"/>
        </w:rPr>
        <w:t>Шайхутдинов</w:t>
      </w:r>
      <w:proofErr w:type="spellEnd"/>
      <w:r w:rsidRPr="00C70357">
        <w:rPr>
          <w:rFonts w:ascii="Times New Roman" w:hAnsi="Times New Roman" w:cs="Times New Roman"/>
          <w:color w:val="000000"/>
          <w:sz w:val="28"/>
          <w:szCs w:val="28"/>
        </w:rPr>
        <w:t>, сегодня большинство ус</w:t>
      </w:r>
      <w:r w:rsidR="00914EA9">
        <w:rPr>
          <w:rFonts w:ascii="Times New Roman" w:hAnsi="Times New Roman" w:cs="Times New Roman"/>
          <w:color w:val="000000"/>
          <w:sz w:val="28"/>
          <w:szCs w:val="28"/>
        </w:rPr>
        <w:t>луг доступны в электронном виде</w:t>
      </w:r>
      <w:r w:rsidRPr="00C70357">
        <w:rPr>
          <w:rFonts w:ascii="Times New Roman" w:hAnsi="Times New Roman" w:cs="Times New Roman"/>
          <w:color w:val="000000"/>
          <w:sz w:val="28"/>
          <w:szCs w:val="28"/>
        </w:rPr>
        <w:t xml:space="preserve"> и это значительно упрощает жизнь татарстанцев - не нужно проводить время в очередях, ходить по инстанциям с бумажными заявлениями. Однако еще не все граждане познали удобство получения услуг в режиме «онлайн» – в этом им как раз и поможет молодое поколение. </w:t>
      </w:r>
    </w:p>
    <w:p w:rsidR="00B10C9F" w:rsidRPr="00525234" w:rsidRDefault="00B10C9F" w:rsidP="000A71AC">
      <w:pPr>
        <w:pStyle w:val="a8"/>
        <w:shd w:val="clear" w:color="auto" w:fill="FFFFFF"/>
        <w:spacing w:before="150" w:beforeAutospacing="0" w:after="150" w:afterAutospacing="0"/>
        <w:ind w:left="-567" w:firstLine="567"/>
        <w:jc w:val="both"/>
        <w:rPr>
          <w:bCs/>
          <w:color w:val="000000" w:themeColor="text1"/>
          <w:sz w:val="28"/>
          <w:szCs w:val="28"/>
        </w:rPr>
      </w:pPr>
      <w:r w:rsidRPr="00AF1BDF">
        <w:rPr>
          <w:bCs/>
          <w:color w:val="000000" w:themeColor="text1"/>
          <w:sz w:val="28"/>
          <w:szCs w:val="28"/>
        </w:rPr>
        <w:lastRenderedPageBreak/>
        <w:t>«</w:t>
      </w:r>
      <w:r w:rsidR="00AF1BDF" w:rsidRPr="00AF1BDF">
        <w:rPr>
          <w:bCs/>
          <w:color w:val="000000" w:themeColor="text1"/>
          <w:sz w:val="28"/>
          <w:szCs w:val="28"/>
        </w:rPr>
        <w:t>Уже м</w:t>
      </w:r>
      <w:r w:rsidR="00A93172" w:rsidRPr="00AF1BDF">
        <w:rPr>
          <w:bCs/>
          <w:color w:val="000000" w:themeColor="text1"/>
          <w:sz w:val="28"/>
          <w:szCs w:val="28"/>
        </w:rPr>
        <w:t>ногие</w:t>
      </w:r>
      <w:r w:rsidRPr="00AF1BDF">
        <w:rPr>
          <w:bCs/>
          <w:color w:val="000000" w:themeColor="text1"/>
          <w:sz w:val="28"/>
          <w:szCs w:val="28"/>
        </w:rPr>
        <w:t xml:space="preserve"> взрослые благодаря нашим </w:t>
      </w:r>
      <w:r w:rsidR="00A93172" w:rsidRPr="00AF1BDF">
        <w:rPr>
          <w:bCs/>
          <w:color w:val="000000" w:themeColor="text1"/>
          <w:sz w:val="28"/>
          <w:szCs w:val="28"/>
        </w:rPr>
        <w:t>ребята</w:t>
      </w:r>
      <w:r w:rsidR="00AF1BDF" w:rsidRPr="00AF1BDF">
        <w:rPr>
          <w:bCs/>
          <w:color w:val="000000" w:themeColor="text1"/>
          <w:sz w:val="28"/>
          <w:szCs w:val="28"/>
        </w:rPr>
        <w:t>м</w:t>
      </w:r>
      <w:r w:rsidRPr="00AF1BDF">
        <w:rPr>
          <w:bCs/>
          <w:color w:val="000000" w:themeColor="text1"/>
          <w:sz w:val="28"/>
          <w:szCs w:val="28"/>
        </w:rPr>
        <w:t xml:space="preserve"> </w:t>
      </w:r>
      <w:r w:rsidRPr="00AF1BDF">
        <w:rPr>
          <w:color w:val="000000" w:themeColor="text1"/>
          <w:sz w:val="28"/>
          <w:szCs w:val="28"/>
        </w:rPr>
        <w:t xml:space="preserve">изучили </w:t>
      </w:r>
      <w:r w:rsidR="00A93172" w:rsidRPr="00AF1BDF">
        <w:rPr>
          <w:bCs/>
          <w:color w:val="000000" w:themeColor="text1"/>
          <w:sz w:val="28"/>
          <w:szCs w:val="28"/>
        </w:rPr>
        <w:t>возможности Портала</w:t>
      </w:r>
      <w:r w:rsidRPr="00AF1BDF">
        <w:rPr>
          <w:bCs/>
          <w:color w:val="000000" w:themeColor="text1"/>
          <w:sz w:val="28"/>
          <w:szCs w:val="28"/>
        </w:rPr>
        <w:t xml:space="preserve"> и широко используют их в повседневной жизни при оплате коммунальных услуг, записи на прием к врачу</w:t>
      </w:r>
      <w:r w:rsidR="004156E5" w:rsidRPr="00AF1BDF">
        <w:rPr>
          <w:bCs/>
          <w:color w:val="000000" w:themeColor="text1"/>
          <w:sz w:val="28"/>
          <w:szCs w:val="28"/>
        </w:rPr>
        <w:t xml:space="preserve"> и</w:t>
      </w:r>
      <w:r w:rsidRPr="00AF1BDF">
        <w:rPr>
          <w:bCs/>
          <w:color w:val="000000" w:themeColor="text1"/>
          <w:sz w:val="28"/>
          <w:szCs w:val="28"/>
        </w:rPr>
        <w:t xml:space="preserve"> получении </w:t>
      </w:r>
      <w:r w:rsidR="004156E5" w:rsidRPr="00AF1BDF">
        <w:rPr>
          <w:bCs/>
          <w:color w:val="000000" w:themeColor="text1"/>
          <w:sz w:val="28"/>
          <w:szCs w:val="28"/>
        </w:rPr>
        <w:t xml:space="preserve">различных официальных </w:t>
      </w:r>
      <w:r w:rsidRPr="00AF1BDF">
        <w:rPr>
          <w:bCs/>
          <w:color w:val="000000" w:themeColor="text1"/>
          <w:sz w:val="28"/>
          <w:szCs w:val="28"/>
        </w:rPr>
        <w:t>справок</w:t>
      </w:r>
      <w:r w:rsidR="00AF1BDF" w:rsidRPr="00AF1BDF">
        <w:rPr>
          <w:bCs/>
          <w:color w:val="000000" w:themeColor="text1"/>
          <w:sz w:val="28"/>
          <w:szCs w:val="28"/>
        </w:rPr>
        <w:t>,</w:t>
      </w:r>
      <w:r w:rsidR="004156E5" w:rsidRPr="00AF1BDF">
        <w:rPr>
          <w:bCs/>
          <w:color w:val="000000" w:themeColor="text1"/>
          <w:sz w:val="28"/>
          <w:szCs w:val="28"/>
        </w:rPr>
        <w:t xml:space="preserve"> – отметил заместитель Премьер-министра Республики Татарстан – министр образования и науки </w:t>
      </w:r>
      <w:proofErr w:type="spellStart"/>
      <w:r w:rsidR="004156E5" w:rsidRPr="00AF1BDF">
        <w:rPr>
          <w:b/>
          <w:bCs/>
          <w:color w:val="000000" w:themeColor="text1"/>
          <w:sz w:val="28"/>
          <w:szCs w:val="28"/>
        </w:rPr>
        <w:t>Рафис</w:t>
      </w:r>
      <w:proofErr w:type="spellEnd"/>
      <w:r w:rsidR="004156E5" w:rsidRPr="00AF1BDF">
        <w:rPr>
          <w:b/>
          <w:bCs/>
          <w:color w:val="000000" w:themeColor="text1"/>
          <w:sz w:val="28"/>
          <w:szCs w:val="28"/>
        </w:rPr>
        <w:t xml:space="preserve"> </w:t>
      </w:r>
      <w:proofErr w:type="spellStart"/>
      <w:r w:rsidR="004156E5" w:rsidRPr="00AF1BDF">
        <w:rPr>
          <w:b/>
          <w:bCs/>
          <w:color w:val="000000" w:themeColor="text1"/>
          <w:sz w:val="28"/>
          <w:szCs w:val="28"/>
        </w:rPr>
        <w:t>Бурганов</w:t>
      </w:r>
      <w:proofErr w:type="spellEnd"/>
      <w:r w:rsidRPr="00AF1BDF">
        <w:rPr>
          <w:b/>
          <w:bCs/>
          <w:color w:val="000000" w:themeColor="text1"/>
          <w:sz w:val="28"/>
          <w:szCs w:val="28"/>
        </w:rPr>
        <w:t>.</w:t>
      </w:r>
      <w:r w:rsidR="00A93172" w:rsidRPr="00AF1BDF">
        <w:rPr>
          <w:bCs/>
          <w:color w:val="000000" w:themeColor="text1"/>
          <w:sz w:val="28"/>
          <w:szCs w:val="28"/>
        </w:rPr>
        <w:t xml:space="preserve"> </w:t>
      </w:r>
      <w:r w:rsidR="00AF1BDF" w:rsidRPr="00AF1BDF">
        <w:rPr>
          <w:bCs/>
          <w:color w:val="000000" w:themeColor="text1"/>
          <w:sz w:val="28"/>
          <w:szCs w:val="28"/>
        </w:rPr>
        <w:t xml:space="preserve">- </w:t>
      </w:r>
      <w:r w:rsidRPr="00AF1BDF">
        <w:rPr>
          <w:bCs/>
          <w:color w:val="000000" w:themeColor="text1"/>
          <w:sz w:val="28"/>
          <w:szCs w:val="28"/>
        </w:rPr>
        <w:t xml:space="preserve">Я </w:t>
      </w:r>
      <w:r w:rsidR="00A93172" w:rsidRPr="00AF1BDF">
        <w:rPr>
          <w:bCs/>
          <w:color w:val="000000" w:themeColor="text1"/>
          <w:sz w:val="28"/>
          <w:szCs w:val="28"/>
        </w:rPr>
        <w:t xml:space="preserve">уверен, </w:t>
      </w:r>
      <w:r w:rsidRPr="00AF1BDF">
        <w:rPr>
          <w:bCs/>
          <w:color w:val="000000" w:themeColor="text1"/>
          <w:sz w:val="28"/>
          <w:szCs w:val="28"/>
        </w:rPr>
        <w:t>что интерес к участию</w:t>
      </w:r>
      <w:r w:rsidR="00AF1BDF" w:rsidRPr="00AF1BDF">
        <w:rPr>
          <w:bCs/>
          <w:color w:val="000000" w:themeColor="text1"/>
          <w:sz w:val="28"/>
          <w:szCs w:val="28"/>
        </w:rPr>
        <w:t xml:space="preserve"> в конкурсе сохранится и, </w:t>
      </w:r>
      <w:r w:rsidRPr="00AF1BDF">
        <w:rPr>
          <w:bCs/>
          <w:color w:val="000000" w:themeColor="text1"/>
          <w:sz w:val="28"/>
          <w:szCs w:val="28"/>
        </w:rPr>
        <w:t xml:space="preserve">благодаря </w:t>
      </w:r>
      <w:r w:rsidR="00AF1BDF" w:rsidRPr="00AF1BDF">
        <w:rPr>
          <w:color w:val="000000" w:themeColor="text1"/>
          <w:sz w:val="28"/>
          <w:szCs w:val="28"/>
        </w:rPr>
        <w:t>IT-знаниями и навыкам</w:t>
      </w:r>
      <w:r w:rsidR="00AF1BDF" w:rsidRPr="00AF1BDF">
        <w:rPr>
          <w:bCs/>
          <w:color w:val="000000" w:themeColor="text1"/>
          <w:sz w:val="28"/>
          <w:szCs w:val="28"/>
        </w:rPr>
        <w:t xml:space="preserve"> татарстанских школьников, </w:t>
      </w:r>
      <w:r w:rsidRPr="00AF1BDF">
        <w:rPr>
          <w:bCs/>
          <w:color w:val="000000" w:themeColor="text1"/>
          <w:sz w:val="28"/>
          <w:szCs w:val="28"/>
        </w:rPr>
        <w:t xml:space="preserve">еще большее число </w:t>
      </w:r>
      <w:r w:rsidR="00D4713B" w:rsidRPr="00AF1BDF">
        <w:rPr>
          <w:bCs/>
          <w:color w:val="000000" w:themeColor="text1"/>
          <w:sz w:val="28"/>
          <w:szCs w:val="28"/>
        </w:rPr>
        <w:t xml:space="preserve">жителей республики </w:t>
      </w:r>
      <w:r w:rsidRPr="00AF1BDF">
        <w:rPr>
          <w:bCs/>
          <w:color w:val="000000" w:themeColor="text1"/>
          <w:sz w:val="28"/>
          <w:szCs w:val="28"/>
        </w:rPr>
        <w:t xml:space="preserve">приобщится к получению </w:t>
      </w:r>
      <w:r w:rsidR="00A93172" w:rsidRPr="00AF1BDF">
        <w:rPr>
          <w:bCs/>
          <w:color w:val="000000" w:themeColor="text1"/>
          <w:sz w:val="28"/>
          <w:szCs w:val="28"/>
        </w:rPr>
        <w:t>государственных</w:t>
      </w:r>
      <w:r w:rsidR="00D4713B" w:rsidRPr="00AF1BDF">
        <w:rPr>
          <w:bCs/>
          <w:color w:val="000000" w:themeColor="text1"/>
          <w:sz w:val="28"/>
          <w:szCs w:val="28"/>
        </w:rPr>
        <w:t xml:space="preserve"> и муниципальных </w:t>
      </w:r>
      <w:r w:rsidR="00A93172" w:rsidRPr="00AF1BDF">
        <w:rPr>
          <w:bCs/>
          <w:color w:val="000000" w:themeColor="text1"/>
          <w:sz w:val="28"/>
          <w:szCs w:val="28"/>
        </w:rPr>
        <w:t>услуг через Интернет</w:t>
      </w:r>
      <w:r w:rsidR="004156E5" w:rsidRPr="00AF1BDF">
        <w:rPr>
          <w:bCs/>
          <w:color w:val="000000" w:themeColor="text1"/>
          <w:sz w:val="28"/>
          <w:szCs w:val="28"/>
        </w:rPr>
        <w:t>», - подчеркнул он</w:t>
      </w:r>
      <w:r w:rsidR="00A93172" w:rsidRPr="00AF1BDF">
        <w:rPr>
          <w:bCs/>
          <w:color w:val="000000" w:themeColor="text1"/>
          <w:sz w:val="28"/>
          <w:szCs w:val="28"/>
        </w:rPr>
        <w:t>.</w:t>
      </w:r>
    </w:p>
    <w:p w:rsidR="00A93172" w:rsidRPr="00525234" w:rsidRDefault="00A93172" w:rsidP="000A71AC">
      <w:pPr>
        <w:ind w:left="-567" w:firstLine="567"/>
        <w:jc w:val="both"/>
        <w:rPr>
          <w:rFonts w:ascii="Times New Roman" w:hAnsi="Times New Roman" w:cs="Times New Roman"/>
          <w:color w:val="000000"/>
          <w:sz w:val="28"/>
          <w:szCs w:val="28"/>
        </w:rPr>
      </w:pPr>
    </w:p>
    <w:p w:rsidR="00C70357" w:rsidRPr="00C70357" w:rsidRDefault="00C70357" w:rsidP="000A71AC">
      <w:pPr>
        <w:ind w:left="-567" w:firstLine="567"/>
        <w:jc w:val="both"/>
        <w:rPr>
          <w:rFonts w:ascii="Times New Roman" w:hAnsi="Times New Roman" w:cs="Times New Roman"/>
          <w:i/>
          <w:color w:val="000000"/>
          <w:sz w:val="28"/>
          <w:szCs w:val="28"/>
        </w:rPr>
      </w:pPr>
      <w:r w:rsidRPr="00C70357">
        <w:rPr>
          <w:rFonts w:ascii="Times New Roman" w:hAnsi="Times New Roman" w:cs="Times New Roman"/>
          <w:i/>
          <w:color w:val="000000"/>
          <w:sz w:val="28"/>
          <w:szCs w:val="28"/>
        </w:rPr>
        <w:t>Для справки:</w:t>
      </w:r>
    </w:p>
    <w:p w:rsidR="00C70357" w:rsidRPr="00C70357" w:rsidRDefault="00C70357" w:rsidP="000A71AC">
      <w:pPr>
        <w:ind w:left="-567" w:firstLine="567"/>
        <w:jc w:val="both"/>
        <w:rPr>
          <w:rFonts w:ascii="Times New Roman" w:hAnsi="Times New Roman" w:cs="Times New Roman"/>
          <w:i/>
          <w:color w:val="000000"/>
          <w:sz w:val="28"/>
          <w:szCs w:val="28"/>
        </w:rPr>
      </w:pPr>
      <w:r w:rsidRPr="00C70357">
        <w:rPr>
          <w:rFonts w:ascii="Times New Roman" w:hAnsi="Times New Roman" w:cs="Times New Roman"/>
          <w:i/>
          <w:color w:val="000000"/>
          <w:sz w:val="28"/>
          <w:szCs w:val="28"/>
        </w:rPr>
        <w:t xml:space="preserve">Портал государственных и муниципальных услуг Республики Татарстан – справочно-информационный интернет-портал, с помощью которого можно получить государственные, муниципальные и социально значимые услуги в электронном виде. По состоянию на 2018 год на Портале зарегистрированы более 2,2 млн человек. </w:t>
      </w:r>
    </w:p>
    <w:p w:rsidR="00C70357" w:rsidRPr="00C70357" w:rsidRDefault="00C70357" w:rsidP="000A71AC">
      <w:pPr>
        <w:ind w:left="-567" w:firstLine="567"/>
        <w:jc w:val="both"/>
        <w:rPr>
          <w:rFonts w:ascii="Times New Roman" w:hAnsi="Times New Roman" w:cs="Times New Roman"/>
          <w:i/>
          <w:color w:val="000000"/>
          <w:sz w:val="28"/>
          <w:szCs w:val="28"/>
        </w:rPr>
      </w:pPr>
      <w:r w:rsidRPr="00C70357">
        <w:rPr>
          <w:rFonts w:ascii="Times New Roman" w:hAnsi="Times New Roman" w:cs="Times New Roman"/>
          <w:i/>
          <w:color w:val="000000"/>
          <w:sz w:val="28"/>
          <w:szCs w:val="28"/>
        </w:rPr>
        <w:t xml:space="preserve">На Портале </w:t>
      </w:r>
      <w:proofErr w:type="spellStart"/>
      <w:r w:rsidRPr="00C70357">
        <w:rPr>
          <w:rFonts w:ascii="Times New Roman" w:hAnsi="Times New Roman" w:cs="Times New Roman"/>
          <w:i/>
          <w:color w:val="000000"/>
          <w:sz w:val="28"/>
          <w:szCs w:val="28"/>
        </w:rPr>
        <w:t>госуслуг</w:t>
      </w:r>
      <w:proofErr w:type="spellEnd"/>
      <w:r w:rsidRPr="00C70357">
        <w:rPr>
          <w:rFonts w:ascii="Times New Roman" w:hAnsi="Times New Roman" w:cs="Times New Roman"/>
          <w:i/>
          <w:color w:val="000000"/>
          <w:sz w:val="28"/>
          <w:szCs w:val="28"/>
        </w:rPr>
        <w:t xml:space="preserve"> Республики Татарстан реализована возможность:</w:t>
      </w:r>
    </w:p>
    <w:p w:rsidR="00C70357" w:rsidRPr="00BE176E" w:rsidRDefault="00C70357" w:rsidP="000A71AC">
      <w:pPr>
        <w:pStyle w:val="a6"/>
        <w:numPr>
          <w:ilvl w:val="0"/>
          <w:numId w:val="4"/>
        </w:numPr>
        <w:ind w:left="-567" w:firstLine="567"/>
        <w:jc w:val="both"/>
        <w:rPr>
          <w:rFonts w:ascii="Times New Roman" w:hAnsi="Times New Roman" w:cs="Times New Roman"/>
          <w:i/>
          <w:color w:val="000000"/>
          <w:sz w:val="28"/>
          <w:szCs w:val="28"/>
        </w:rPr>
      </w:pPr>
      <w:r w:rsidRPr="00BE176E">
        <w:rPr>
          <w:rFonts w:ascii="Times New Roman" w:hAnsi="Times New Roman" w:cs="Times New Roman"/>
          <w:i/>
          <w:color w:val="000000"/>
          <w:sz w:val="28"/>
          <w:szCs w:val="28"/>
        </w:rPr>
        <w:t>направления электронных запросов;</w:t>
      </w:r>
    </w:p>
    <w:p w:rsidR="00C70357" w:rsidRPr="00BE176E" w:rsidRDefault="00C70357" w:rsidP="000A71AC">
      <w:pPr>
        <w:pStyle w:val="a6"/>
        <w:numPr>
          <w:ilvl w:val="0"/>
          <w:numId w:val="4"/>
        </w:numPr>
        <w:ind w:left="-567" w:firstLine="567"/>
        <w:jc w:val="both"/>
        <w:rPr>
          <w:rFonts w:ascii="Times New Roman" w:hAnsi="Times New Roman" w:cs="Times New Roman"/>
          <w:i/>
          <w:color w:val="000000"/>
          <w:sz w:val="28"/>
          <w:szCs w:val="28"/>
        </w:rPr>
      </w:pPr>
      <w:r w:rsidRPr="00BE176E">
        <w:rPr>
          <w:rFonts w:ascii="Times New Roman" w:hAnsi="Times New Roman" w:cs="Times New Roman"/>
          <w:i/>
          <w:color w:val="000000"/>
          <w:sz w:val="28"/>
          <w:szCs w:val="28"/>
        </w:rPr>
        <w:t>подачи электронных заявлений на получение услуг;</w:t>
      </w:r>
    </w:p>
    <w:p w:rsidR="00C70357" w:rsidRPr="00BE176E" w:rsidRDefault="00C70357" w:rsidP="000A71AC">
      <w:pPr>
        <w:pStyle w:val="a6"/>
        <w:numPr>
          <w:ilvl w:val="0"/>
          <w:numId w:val="4"/>
        </w:numPr>
        <w:ind w:left="-567" w:firstLine="567"/>
        <w:jc w:val="both"/>
        <w:rPr>
          <w:rFonts w:ascii="Times New Roman" w:hAnsi="Times New Roman" w:cs="Times New Roman"/>
          <w:i/>
          <w:color w:val="000000"/>
          <w:sz w:val="28"/>
          <w:szCs w:val="28"/>
        </w:rPr>
      </w:pPr>
      <w:r w:rsidRPr="00BE176E">
        <w:rPr>
          <w:rFonts w:ascii="Times New Roman" w:hAnsi="Times New Roman" w:cs="Times New Roman"/>
          <w:i/>
          <w:color w:val="000000"/>
          <w:sz w:val="28"/>
          <w:szCs w:val="28"/>
        </w:rPr>
        <w:t>online-оплаты услуг любыми банковскими картами;</w:t>
      </w:r>
    </w:p>
    <w:p w:rsidR="00C70357" w:rsidRPr="00BE176E" w:rsidRDefault="00C70357" w:rsidP="000A71AC">
      <w:pPr>
        <w:pStyle w:val="a6"/>
        <w:numPr>
          <w:ilvl w:val="0"/>
          <w:numId w:val="4"/>
        </w:numPr>
        <w:ind w:left="-567" w:firstLine="567"/>
        <w:jc w:val="both"/>
        <w:rPr>
          <w:rFonts w:ascii="Times New Roman" w:hAnsi="Times New Roman" w:cs="Times New Roman"/>
          <w:i/>
          <w:color w:val="000000"/>
          <w:sz w:val="28"/>
          <w:szCs w:val="28"/>
        </w:rPr>
      </w:pPr>
      <w:r w:rsidRPr="00BE176E">
        <w:rPr>
          <w:rFonts w:ascii="Times New Roman" w:hAnsi="Times New Roman" w:cs="Times New Roman"/>
          <w:i/>
          <w:color w:val="000000"/>
          <w:sz w:val="28"/>
          <w:szCs w:val="28"/>
        </w:rPr>
        <w:t>записи на прием к врачу или специалистам ведомств.</w:t>
      </w:r>
    </w:p>
    <w:p w:rsidR="00C70357" w:rsidRPr="00C70357" w:rsidRDefault="00C70357" w:rsidP="000A71AC">
      <w:pPr>
        <w:ind w:left="-567" w:firstLine="567"/>
        <w:jc w:val="both"/>
        <w:rPr>
          <w:rFonts w:ascii="Times New Roman" w:hAnsi="Times New Roman" w:cs="Times New Roman"/>
          <w:i/>
          <w:color w:val="000000"/>
          <w:sz w:val="28"/>
          <w:szCs w:val="28"/>
        </w:rPr>
      </w:pPr>
      <w:r w:rsidRPr="00C70357">
        <w:rPr>
          <w:rFonts w:ascii="Times New Roman" w:hAnsi="Times New Roman" w:cs="Times New Roman"/>
          <w:i/>
          <w:color w:val="000000"/>
          <w:sz w:val="28"/>
          <w:szCs w:val="28"/>
        </w:rPr>
        <w:t xml:space="preserve">В общей сложности на Портале представлены около 250 различных услуг и сервисов. 20 наиболее востребованных из них реализованы в мобильном приложении «Услуги РТ», доступном для скачивания в </w:t>
      </w:r>
      <w:proofErr w:type="spellStart"/>
      <w:r w:rsidRPr="00C70357">
        <w:rPr>
          <w:rFonts w:ascii="Times New Roman" w:hAnsi="Times New Roman" w:cs="Times New Roman"/>
          <w:i/>
          <w:color w:val="000000"/>
          <w:sz w:val="28"/>
          <w:szCs w:val="28"/>
        </w:rPr>
        <w:t>AppStore</w:t>
      </w:r>
      <w:proofErr w:type="spellEnd"/>
      <w:r w:rsidRPr="00C70357">
        <w:rPr>
          <w:rFonts w:ascii="Times New Roman" w:hAnsi="Times New Roman" w:cs="Times New Roman"/>
          <w:i/>
          <w:color w:val="000000"/>
          <w:sz w:val="28"/>
          <w:szCs w:val="28"/>
        </w:rPr>
        <w:t xml:space="preserve"> и </w:t>
      </w:r>
      <w:proofErr w:type="spellStart"/>
      <w:r w:rsidRPr="00C70357">
        <w:rPr>
          <w:rFonts w:ascii="Times New Roman" w:hAnsi="Times New Roman" w:cs="Times New Roman"/>
          <w:i/>
          <w:color w:val="000000"/>
          <w:sz w:val="28"/>
          <w:szCs w:val="28"/>
        </w:rPr>
        <w:t>Play</w:t>
      </w:r>
      <w:proofErr w:type="spellEnd"/>
      <w:r w:rsidRPr="00C70357">
        <w:rPr>
          <w:rFonts w:ascii="Times New Roman" w:hAnsi="Times New Roman" w:cs="Times New Roman"/>
          <w:i/>
          <w:color w:val="000000"/>
          <w:sz w:val="28"/>
          <w:szCs w:val="28"/>
        </w:rPr>
        <w:t xml:space="preserve"> </w:t>
      </w:r>
      <w:proofErr w:type="spellStart"/>
      <w:r w:rsidRPr="00C70357">
        <w:rPr>
          <w:rFonts w:ascii="Times New Roman" w:hAnsi="Times New Roman" w:cs="Times New Roman"/>
          <w:i/>
          <w:color w:val="000000"/>
          <w:sz w:val="28"/>
          <w:szCs w:val="28"/>
        </w:rPr>
        <w:t>Market</w:t>
      </w:r>
      <w:proofErr w:type="spellEnd"/>
      <w:r w:rsidRPr="00C70357">
        <w:rPr>
          <w:rFonts w:ascii="Times New Roman" w:hAnsi="Times New Roman" w:cs="Times New Roman"/>
          <w:i/>
          <w:color w:val="000000"/>
          <w:sz w:val="28"/>
          <w:szCs w:val="28"/>
        </w:rPr>
        <w:t>.</w:t>
      </w:r>
    </w:p>
    <w:p w:rsidR="00C70357" w:rsidRPr="00C70357" w:rsidRDefault="00C70357" w:rsidP="00C70357">
      <w:pPr>
        <w:jc w:val="both"/>
        <w:rPr>
          <w:rFonts w:ascii="Times New Roman" w:hAnsi="Times New Roman" w:cs="Times New Roman"/>
          <w:b/>
          <w:color w:val="000000"/>
          <w:sz w:val="28"/>
          <w:szCs w:val="28"/>
        </w:rPr>
      </w:pPr>
    </w:p>
    <w:p w:rsidR="00E60058" w:rsidRDefault="00E0621D">
      <w:pPr>
        <w:jc w:val="both"/>
        <w:rPr>
          <w:rFonts w:ascii="Times New Roman" w:eastAsia="Times New Roman" w:hAnsi="Times New Roman" w:cs="Times New Roman"/>
          <w:b/>
          <w:i/>
          <w:color w:val="000000"/>
          <w:sz w:val="28"/>
          <w:szCs w:val="28"/>
          <w:lang w:eastAsia="ru-RU"/>
        </w:rPr>
      </w:pPr>
      <w:r w:rsidRPr="00E0621D">
        <w:rPr>
          <w:rFonts w:ascii="Times New Roman" w:eastAsia="Times New Roman" w:hAnsi="Times New Roman" w:cs="Times New Roman"/>
          <w:b/>
          <w:i/>
          <w:color w:val="000000"/>
          <w:sz w:val="28"/>
          <w:szCs w:val="28"/>
          <w:lang w:eastAsia="ru-RU"/>
        </w:rPr>
        <w:t>Контакты для связи:</w:t>
      </w:r>
    </w:p>
    <w:tbl>
      <w:tblPr>
        <w:tblStyle w:val="a9"/>
        <w:tblW w:w="0" w:type="auto"/>
        <w:tblLook w:val="04A0" w:firstRow="1" w:lastRow="0" w:firstColumn="1" w:lastColumn="0" w:noHBand="0" w:noVBand="1"/>
      </w:tblPr>
      <w:tblGrid>
        <w:gridCol w:w="4672"/>
        <w:gridCol w:w="4673"/>
      </w:tblGrid>
      <w:tr w:rsidR="00E0621D" w:rsidTr="00E0621D">
        <w:tc>
          <w:tcPr>
            <w:tcW w:w="4672" w:type="dxa"/>
          </w:tcPr>
          <w:p w:rsidR="00E0621D" w:rsidRDefault="00E0621D" w:rsidP="00E0621D">
            <w:pPr>
              <w:rPr>
                <w:rFonts w:ascii="Times New Roman" w:eastAsia="Times New Roman" w:hAnsi="Times New Roman" w:cs="Times New Roman"/>
                <w:i/>
                <w:color w:val="000000"/>
                <w:sz w:val="28"/>
                <w:szCs w:val="28"/>
                <w:lang w:eastAsia="ru-RU"/>
              </w:rPr>
            </w:pPr>
            <w:r w:rsidRPr="00E0621D">
              <w:rPr>
                <w:rFonts w:ascii="Times New Roman" w:eastAsia="Times New Roman" w:hAnsi="Times New Roman" w:cs="Times New Roman"/>
                <w:b/>
                <w:i/>
                <w:color w:val="000000"/>
                <w:sz w:val="28"/>
                <w:szCs w:val="28"/>
                <w:lang w:eastAsia="ru-RU"/>
              </w:rPr>
              <w:t>Анна Яковлева</w:t>
            </w:r>
            <w:r w:rsidRPr="00E0621D">
              <w:rPr>
                <w:rFonts w:ascii="Times New Roman" w:eastAsia="Times New Roman" w:hAnsi="Times New Roman" w:cs="Times New Roman"/>
                <w:i/>
                <w:color w:val="000000"/>
                <w:sz w:val="28"/>
                <w:szCs w:val="28"/>
                <w:lang w:eastAsia="ru-RU"/>
              </w:rPr>
              <w:t xml:space="preserve">, </w:t>
            </w:r>
          </w:p>
          <w:p w:rsidR="00E0621D" w:rsidRPr="00E0621D" w:rsidRDefault="00E0621D" w:rsidP="00E0621D">
            <w:pP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пресс-служба </w:t>
            </w:r>
            <w:r w:rsidRPr="00E0621D">
              <w:rPr>
                <w:rFonts w:ascii="Times New Roman" w:eastAsia="Times New Roman" w:hAnsi="Times New Roman" w:cs="Times New Roman"/>
                <w:i/>
                <w:color w:val="000000"/>
                <w:sz w:val="28"/>
                <w:szCs w:val="28"/>
                <w:lang w:eastAsia="ru-RU"/>
              </w:rPr>
              <w:t>Министерства информатизации и связи РТ</w:t>
            </w:r>
          </w:p>
          <w:p w:rsidR="00E0621D" w:rsidRPr="00E0621D" w:rsidRDefault="00E0621D" w:rsidP="00E0621D">
            <w:pPr>
              <w:rPr>
                <w:rFonts w:ascii="Times New Roman" w:eastAsia="Times New Roman" w:hAnsi="Times New Roman" w:cs="Times New Roman"/>
                <w:i/>
                <w:color w:val="000000"/>
                <w:sz w:val="28"/>
                <w:szCs w:val="28"/>
                <w:lang w:eastAsia="ru-RU"/>
              </w:rPr>
            </w:pPr>
            <w:r w:rsidRPr="00E0621D">
              <w:rPr>
                <w:rFonts w:ascii="Times New Roman" w:eastAsia="Times New Roman" w:hAnsi="Times New Roman" w:cs="Times New Roman"/>
                <w:i/>
                <w:color w:val="000000"/>
                <w:sz w:val="28"/>
                <w:szCs w:val="28"/>
                <w:lang w:eastAsia="ru-RU"/>
              </w:rPr>
              <w:t>8(843)264-73-34</w:t>
            </w:r>
          </w:p>
          <w:p w:rsidR="00E0621D" w:rsidRDefault="00E0621D">
            <w:pPr>
              <w:jc w:val="both"/>
              <w:rPr>
                <w:rFonts w:ascii="Times New Roman" w:eastAsia="Times New Roman" w:hAnsi="Times New Roman" w:cs="Times New Roman"/>
                <w:b/>
                <w:i/>
                <w:color w:val="000000"/>
                <w:sz w:val="28"/>
                <w:szCs w:val="28"/>
                <w:lang w:eastAsia="ru-RU"/>
              </w:rPr>
            </w:pPr>
          </w:p>
        </w:tc>
        <w:tc>
          <w:tcPr>
            <w:tcW w:w="4673" w:type="dxa"/>
          </w:tcPr>
          <w:p w:rsidR="00E0621D" w:rsidRDefault="00E0621D" w:rsidP="00E0621D">
            <w:pPr>
              <w:rPr>
                <w:rFonts w:ascii="Times New Roman" w:eastAsia="Times New Roman" w:hAnsi="Times New Roman" w:cs="Times New Roman"/>
                <w:i/>
                <w:color w:val="000000"/>
                <w:sz w:val="28"/>
                <w:szCs w:val="28"/>
                <w:lang w:eastAsia="ru-RU"/>
              </w:rPr>
            </w:pPr>
            <w:r w:rsidRPr="00E0621D">
              <w:rPr>
                <w:rFonts w:ascii="Times New Roman" w:eastAsia="Times New Roman" w:hAnsi="Times New Roman" w:cs="Times New Roman"/>
                <w:b/>
                <w:i/>
                <w:color w:val="000000"/>
                <w:sz w:val="28"/>
                <w:szCs w:val="28"/>
                <w:lang w:eastAsia="ru-RU"/>
              </w:rPr>
              <w:t>Алсу Мухаметова</w:t>
            </w:r>
            <w:r w:rsidRPr="00E0621D">
              <w:rPr>
                <w:rFonts w:ascii="Times New Roman" w:eastAsia="Times New Roman" w:hAnsi="Times New Roman" w:cs="Times New Roman"/>
                <w:i/>
                <w:color w:val="000000"/>
                <w:sz w:val="28"/>
                <w:szCs w:val="28"/>
                <w:lang w:eastAsia="ru-RU"/>
              </w:rPr>
              <w:t>,</w:t>
            </w:r>
          </w:p>
          <w:p w:rsidR="00E0621D" w:rsidRDefault="00E0621D" w:rsidP="00E0621D">
            <w:pPr>
              <w:rPr>
                <w:rFonts w:ascii="Times New Roman" w:eastAsia="Times New Roman" w:hAnsi="Times New Roman" w:cs="Times New Roman"/>
                <w:i/>
                <w:color w:val="000000"/>
                <w:sz w:val="28"/>
                <w:szCs w:val="28"/>
                <w:lang w:eastAsia="ru-RU"/>
              </w:rPr>
            </w:pPr>
            <w:r w:rsidRPr="00E0621D">
              <w:rPr>
                <w:rFonts w:ascii="Times New Roman" w:eastAsia="Times New Roman" w:hAnsi="Times New Roman" w:cs="Times New Roman"/>
                <w:i/>
                <w:color w:val="000000"/>
                <w:sz w:val="28"/>
                <w:szCs w:val="28"/>
                <w:lang w:eastAsia="ru-RU"/>
              </w:rPr>
              <w:t>пресс-служба</w:t>
            </w:r>
            <w:r>
              <w:rPr>
                <w:rFonts w:ascii="Times New Roman" w:eastAsia="Times New Roman" w:hAnsi="Times New Roman" w:cs="Times New Roman"/>
                <w:i/>
                <w:color w:val="000000"/>
                <w:sz w:val="28"/>
                <w:szCs w:val="28"/>
                <w:lang w:eastAsia="ru-RU"/>
              </w:rPr>
              <w:t xml:space="preserve"> </w:t>
            </w:r>
            <w:r w:rsidRPr="00E0621D">
              <w:rPr>
                <w:rFonts w:ascii="Times New Roman" w:eastAsia="Times New Roman" w:hAnsi="Times New Roman" w:cs="Times New Roman"/>
                <w:i/>
                <w:color w:val="000000"/>
                <w:sz w:val="28"/>
                <w:szCs w:val="28"/>
                <w:lang w:eastAsia="ru-RU"/>
              </w:rPr>
              <w:t>Министерства образования и науки РТ</w:t>
            </w:r>
          </w:p>
          <w:p w:rsidR="00E0621D" w:rsidRPr="00E0621D" w:rsidRDefault="00E0621D" w:rsidP="00E0621D">
            <w:pP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8(843)294-95-29</w:t>
            </w:r>
          </w:p>
          <w:p w:rsidR="00E0621D" w:rsidRDefault="00E0621D">
            <w:pPr>
              <w:jc w:val="both"/>
              <w:rPr>
                <w:rFonts w:ascii="Times New Roman" w:eastAsia="Times New Roman" w:hAnsi="Times New Roman" w:cs="Times New Roman"/>
                <w:b/>
                <w:i/>
                <w:color w:val="000000"/>
                <w:sz w:val="28"/>
                <w:szCs w:val="28"/>
                <w:lang w:eastAsia="ru-RU"/>
              </w:rPr>
            </w:pPr>
          </w:p>
        </w:tc>
      </w:tr>
    </w:tbl>
    <w:p w:rsidR="00E0621D" w:rsidRPr="00E0621D" w:rsidRDefault="00E0621D">
      <w:pPr>
        <w:jc w:val="both"/>
        <w:rPr>
          <w:rFonts w:ascii="Times New Roman" w:eastAsia="Times New Roman" w:hAnsi="Times New Roman" w:cs="Times New Roman"/>
          <w:b/>
          <w:i/>
          <w:color w:val="000000"/>
          <w:sz w:val="28"/>
          <w:szCs w:val="28"/>
          <w:lang w:eastAsia="ru-RU"/>
        </w:rPr>
      </w:pPr>
    </w:p>
    <w:p w:rsidR="00E0621D" w:rsidRPr="00E0621D" w:rsidRDefault="00E0621D">
      <w:pPr>
        <w:jc w:val="both"/>
        <w:rPr>
          <w:rFonts w:ascii="Times New Roman" w:eastAsia="Times New Roman" w:hAnsi="Times New Roman" w:cs="Times New Roman"/>
          <w:i/>
          <w:color w:val="000000"/>
          <w:sz w:val="28"/>
          <w:szCs w:val="28"/>
          <w:lang w:eastAsia="ru-RU"/>
        </w:rPr>
      </w:pPr>
    </w:p>
    <w:p w:rsidR="00E0621D" w:rsidRDefault="00E0621D">
      <w:pPr>
        <w:jc w:val="both"/>
        <w:rPr>
          <w:rFonts w:ascii="Times New Roman" w:eastAsia="Times New Roman" w:hAnsi="Times New Roman" w:cs="Times New Roman"/>
          <w:color w:val="000000"/>
          <w:sz w:val="28"/>
          <w:szCs w:val="28"/>
          <w:lang w:eastAsia="ru-RU"/>
        </w:rPr>
      </w:pPr>
    </w:p>
    <w:p w:rsidR="00DA06CE" w:rsidRDefault="00DA06CE">
      <w:pPr>
        <w:jc w:val="both"/>
        <w:rPr>
          <w:rFonts w:ascii="Times New Roman" w:eastAsia="Times New Roman" w:hAnsi="Times New Roman" w:cs="Times New Roman"/>
          <w:color w:val="000000"/>
          <w:sz w:val="28"/>
          <w:szCs w:val="28"/>
          <w:lang w:eastAsia="ru-RU"/>
        </w:rPr>
      </w:pPr>
    </w:p>
    <w:p w:rsidR="00DA06CE" w:rsidRDefault="00DA06CE">
      <w:pPr>
        <w:jc w:val="both"/>
        <w:rPr>
          <w:rFonts w:ascii="Times New Roman" w:eastAsia="Times New Roman" w:hAnsi="Times New Roman" w:cs="Times New Roman"/>
          <w:color w:val="000000"/>
          <w:sz w:val="28"/>
          <w:szCs w:val="28"/>
          <w:lang w:eastAsia="ru-RU"/>
        </w:rPr>
      </w:pPr>
    </w:p>
    <w:p w:rsidR="00DA06CE" w:rsidRDefault="00682A59" w:rsidP="00682A59">
      <w:pPr>
        <w:jc w:val="both"/>
        <w:rPr>
          <w:rFonts w:ascii="Times New Roman" w:hAnsi="Times New Roman" w:cs="Times New Roman"/>
          <w:b/>
          <w:color w:val="000000"/>
          <w:sz w:val="28"/>
          <w:szCs w:val="28"/>
        </w:rPr>
      </w:pPr>
      <w:r w:rsidRPr="000A71AC">
        <w:rPr>
          <w:rFonts w:ascii="Times New Roman" w:hAnsi="Times New Roman" w:cs="Times New Roman"/>
          <w:b/>
          <w:noProof/>
          <w:color w:val="000000"/>
          <w:sz w:val="28"/>
          <w:szCs w:val="28"/>
          <w:lang w:eastAsia="ru-RU"/>
        </w:rPr>
        <w:lastRenderedPageBreak/>
        <w:drawing>
          <wp:inline distT="0" distB="0" distL="0" distR="0" wp14:anchorId="44A225C6" wp14:editId="1B8FEA68">
            <wp:extent cx="1346553" cy="1533525"/>
            <wp:effectExtent l="0" t="0" r="6350" b="0"/>
            <wp:docPr id="2" name="Рисунок 2" descr="C:\Users\Анна\Desktop\ИТ-чемпион\photo_2018-09-18_14-3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ИТ-чемпион\photo_2018-09-18_14-35-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5665" cy="1543903"/>
                    </a:xfrm>
                    <a:prstGeom prst="rect">
                      <a:avLst/>
                    </a:prstGeom>
                    <a:noFill/>
                    <a:ln>
                      <a:noFill/>
                    </a:ln>
                  </pic:spPr>
                </pic:pic>
              </a:graphicData>
            </a:graphic>
          </wp:inline>
        </w:drawing>
      </w:r>
      <w:r>
        <w:rPr>
          <w:rFonts w:ascii="Times New Roman" w:hAnsi="Times New Roman" w:cs="Times New Roman"/>
          <w:b/>
          <w:color w:val="000000"/>
          <w:sz w:val="28"/>
          <w:szCs w:val="28"/>
        </w:rPr>
        <w:t xml:space="preserve">                   </w:t>
      </w:r>
      <w:bookmarkStart w:id="0" w:name="_GoBack"/>
      <w:bookmarkEnd w:id="0"/>
      <w:r w:rsidR="00DA06CE">
        <w:rPr>
          <w:rFonts w:ascii="Times New Roman" w:hAnsi="Times New Roman" w:cs="Times New Roman"/>
          <w:b/>
          <w:color w:val="000000"/>
          <w:sz w:val="28"/>
          <w:szCs w:val="28"/>
        </w:rPr>
        <w:t>Пресс-релиз</w:t>
      </w:r>
    </w:p>
    <w:p w:rsidR="00DA06CE" w:rsidRDefault="00DA06CE" w:rsidP="00DA06CE">
      <w:pPr>
        <w:ind w:left="-567" w:firstLine="567"/>
        <w:jc w:val="center"/>
        <w:rPr>
          <w:rFonts w:ascii="Times New Roman" w:hAnsi="Times New Roman" w:cs="Times New Roman"/>
          <w:b/>
          <w:color w:val="000000"/>
          <w:sz w:val="28"/>
          <w:szCs w:val="28"/>
          <w:lang w:val="tt-RU"/>
        </w:rPr>
      </w:pPr>
      <w:r>
        <w:rPr>
          <w:rFonts w:ascii="Times New Roman" w:hAnsi="Times New Roman" w:cs="Times New Roman"/>
          <w:b/>
          <w:color w:val="000000"/>
          <w:sz w:val="28"/>
          <w:szCs w:val="28"/>
        </w:rPr>
        <w:t xml:space="preserve">Татарстан </w:t>
      </w:r>
      <w:proofErr w:type="spellStart"/>
      <w:r>
        <w:rPr>
          <w:rFonts w:ascii="Times New Roman" w:hAnsi="Times New Roman" w:cs="Times New Roman"/>
          <w:b/>
          <w:color w:val="000000"/>
          <w:sz w:val="28"/>
          <w:szCs w:val="28"/>
        </w:rPr>
        <w:t>укучылары</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арасындагы</w:t>
      </w:r>
      <w:proofErr w:type="spellEnd"/>
      <w:r>
        <w:rPr>
          <w:rFonts w:ascii="Times New Roman" w:hAnsi="Times New Roman" w:cs="Times New Roman"/>
          <w:b/>
          <w:color w:val="000000"/>
          <w:sz w:val="28"/>
          <w:szCs w:val="28"/>
        </w:rPr>
        <w:t xml:space="preserve"> IT-</w:t>
      </w:r>
      <w:proofErr w:type="spellStart"/>
      <w:r>
        <w:rPr>
          <w:rFonts w:ascii="Times New Roman" w:hAnsi="Times New Roman" w:cs="Times New Roman"/>
          <w:b/>
          <w:color w:val="000000"/>
          <w:sz w:val="28"/>
          <w:szCs w:val="28"/>
        </w:rPr>
        <w:t>чемпион</w:t>
      </w:r>
      <w:r w:rsidRPr="00DA06CE">
        <w:rPr>
          <w:rFonts w:ascii="Times New Roman" w:hAnsi="Times New Roman" w:cs="Times New Roman"/>
          <w:b/>
          <w:color w:val="000000"/>
          <w:sz w:val="28"/>
          <w:szCs w:val="28"/>
        </w:rPr>
        <w:t>нар</w:t>
      </w:r>
      <w:proofErr w:type="spellEnd"/>
      <w:r w:rsidRPr="00DA06CE">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270 смартфон</w:t>
      </w:r>
      <w:r>
        <w:rPr>
          <w:rFonts w:ascii="Times New Roman" w:hAnsi="Times New Roman" w:cs="Times New Roman"/>
          <w:b/>
          <w:color w:val="000000"/>
          <w:sz w:val="28"/>
          <w:szCs w:val="28"/>
          <w:lang w:val="tt-RU"/>
        </w:rPr>
        <w:t xml:space="preserve"> алачак</w:t>
      </w:r>
    </w:p>
    <w:p w:rsidR="0001110B" w:rsidRDefault="00DA06CE" w:rsidP="00D17C59">
      <w:pPr>
        <w:spacing w:before="100" w:beforeAutospacing="1" w:after="100" w:afterAutospacing="1" w:line="240" w:lineRule="auto"/>
        <w:ind w:left="-567" w:firstLine="567"/>
        <w:jc w:val="both"/>
        <w:outlineLvl w:val="0"/>
        <w:rPr>
          <w:rFonts w:ascii="Times New Roman" w:eastAsia="Times New Roman" w:hAnsi="Times New Roman" w:cs="Times New Roman"/>
          <w:bCs/>
          <w:i/>
          <w:kern w:val="36"/>
          <w:sz w:val="28"/>
          <w:szCs w:val="28"/>
          <w:lang w:val="tt-RU" w:eastAsia="ru-RU"/>
        </w:rPr>
      </w:pPr>
      <w:r>
        <w:rPr>
          <w:rFonts w:ascii="Times New Roman" w:hAnsi="Times New Roman" w:cs="Times New Roman"/>
          <w:i/>
          <w:color w:val="000000"/>
          <w:sz w:val="28"/>
          <w:szCs w:val="28"/>
          <w:lang w:val="tt-RU"/>
        </w:rPr>
        <w:t xml:space="preserve">Татарстанда укучылар арасында </w:t>
      </w:r>
      <w:r w:rsidRPr="00C70357">
        <w:rPr>
          <w:rFonts w:ascii="Times New Roman" w:hAnsi="Times New Roman" w:cs="Times New Roman"/>
          <w:i/>
          <w:color w:val="000000"/>
          <w:sz w:val="28"/>
          <w:szCs w:val="28"/>
        </w:rPr>
        <w:t>«IT-чемпион»</w:t>
      </w:r>
      <w:r>
        <w:rPr>
          <w:rFonts w:ascii="Times New Roman" w:hAnsi="Times New Roman" w:cs="Times New Roman"/>
          <w:i/>
          <w:color w:val="000000"/>
          <w:sz w:val="28"/>
          <w:szCs w:val="28"/>
          <w:lang w:val="tt-RU"/>
        </w:rPr>
        <w:t xml:space="preserve"> бәйгесе башланды. Бәйгенең яшь катнашучыларының төп бурычы – ата-аналарны һәм өлкән  яшьтәгеләрне ТР Дәүләт хезмәтләре порталы</w:t>
      </w:r>
      <w:r w:rsidR="0001110B">
        <w:rPr>
          <w:rFonts w:ascii="Times New Roman" w:hAnsi="Times New Roman" w:cs="Times New Roman"/>
          <w:i/>
          <w:color w:val="000000"/>
          <w:sz w:val="28"/>
          <w:szCs w:val="28"/>
          <w:lang w:val="tt-RU"/>
        </w:rPr>
        <w:t>ндагы электрон сервисларны даими  куллануга күнектерү һәм шуның белән мөмкин кадәр күбрәк баллар җыю. Бәйге укучыларның</w:t>
      </w:r>
      <w:r w:rsidR="0001110B" w:rsidRPr="0001110B">
        <w:rPr>
          <w:rFonts w:ascii="Times New Roman" w:hAnsi="Times New Roman" w:cs="Times New Roman"/>
          <w:i/>
          <w:color w:val="000000"/>
          <w:sz w:val="28"/>
          <w:szCs w:val="28"/>
          <w:lang w:val="tt-RU"/>
        </w:rPr>
        <w:t xml:space="preserve"> цифр</w:t>
      </w:r>
      <w:r w:rsidR="0001110B">
        <w:rPr>
          <w:rFonts w:ascii="Times New Roman" w:hAnsi="Times New Roman" w:cs="Times New Roman"/>
          <w:i/>
          <w:color w:val="000000"/>
          <w:sz w:val="28"/>
          <w:szCs w:val="28"/>
          <w:lang w:val="tt-RU"/>
        </w:rPr>
        <w:t xml:space="preserve">лы күнекмәләрен үстерү </w:t>
      </w:r>
      <w:r w:rsidR="00D17C59">
        <w:rPr>
          <w:rFonts w:ascii="Times New Roman" w:hAnsi="Times New Roman" w:cs="Times New Roman"/>
          <w:i/>
          <w:color w:val="000000"/>
          <w:sz w:val="28"/>
          <w:szCs w:val="28"/>
          <w:lang w:val="tt-RU"/>
        </w:rPr>
        <w:t xml:space="preserve">һәм халыкның </w:t>
      </w:r>
      <w:r w:rsidR="00D17C59" w:rsidRPr="00D17C59">
        <w:rPr>
          <w:rFonts w:ascii="Times New Roman" w:hAnsi="Times New Roman" w:cs="Times New Roman"/>
          <w:i/>
          <w:color w:val="000000"/>
          <w:sz w:val="28"/>
          <w:szCs w:val="28"/>
          <w:lang w:val="tt-RU"/>
        </w:rPr>
        <w:t>компьютер</w:t>
      </w:r>
      <w:r w:rsidR="00D17C59">
        <w:rPr>
          <w:rFonts w:ascii="Times New Roman" w:hAnsi="Times New Roman" w:cs="Times New Roman"/>
          <w:i/>
          <w:color w:val="000000"/>
          <w:sz w:val="28"/>
          <w:szCs w:val="28"/>
          <w:lang w:val="tt-RU"/>
        </w:rPr>
        <w:t xml:space="preserve"> кулланудагы грамоталылыгын арттыру максатыннан </w:t>
      </w:r>
      <w:r w:rsidR="0001110B">
        <w:rPr>
          <w:rFonts w:ascii="Times New Roman" w:hAnsi="Times New Roman" w:cs="Times New Roman"/>
          <w:i/>
          <w:color w:val="000000"/>
          <w:sz w:val="28"/>
          <w:szCs w:val="28"/>
          <w:lang w:val="tt-RU"/>
        </w:rPr>
        <w:t xml:space="preserve"> </w:t>
      </w:r>
      <w:r w:rsidR="0001110B" w:rsidRPr="00DA06CE">
        <w:rPr>
          <w:rFonts w:ascii="Times New Roman" w:eastAsia="Times New Roman" w:hAnsi="Times New Roman" w:cs="Times New Roman"/>
          <w:bCs/>
          <w:i/>
          <w:kern w:val="36"/>
          <w:sz w:val="28"/>
          <w:szCs w:val="28"/>
          <w:lang w:val="tt-RU" w:eastAsia="ru-RU"/>
        </w:rPr>
        <w:t>ТР Мәгълүматлаштыру һәм элемтә министр</w:t>
      </w:r>
      <w:r w:rsidR="0001110B">
        <w:rPr>
          <w:rFonts w:ascii="Times New Roman" w:eastAsia="Times New Roman" w:hAnsi="Times New Roman" w:cs="Times New Roman"/>
          <w:bCs/>
          <w:i/>
          <w:kern w:val="36"/>
          <w:sz w:val="28"/>
          <w:szCs w:val="28"/>
          <w:lang w:val="tt-RU" w:eastAsia="ru-RU"/>
        </w:rPr>
        <w:t>лыг</w:t>
      </w:r>
      <w:r w:rsidR="0001110B" w:rsidRPr="00DA06CE">
        <w:rPr>
          <w:rFonts w:ascii="Times New Roman" w:eastAsia="Times New Roman" w:hAnsi="Times New Roman" w:cs="Times New Roman"/>
          <w:bCs/>
          <w:i/>
          <w:kern w:val="36"/>
          <w:sz w:val="28"/>
          <w:szCs w:val="28"/>
          <w:lang w:val="tt-RU" w:eastAsia="ru-RU"/>
        </w:rPr>
        <w:t>ы</w:t>
      </w:r>
      <w:r w:rsidR="00785F24">
        <w:rPr>
          <w:rFonts w:ascii="Times New Roman" w:eastAsia="Times New Roman" w:hAnsi="Times New Roman" w:cs="Times New Roman"/>
          <w:bCs/>
          <w:i/>
          <w:kern w:val="36"/>
          <w:sz w:val="28"/>
          <w:szCs w:val="28"/>
          <w:lang w:val="tt-RU" w:eastAsia="ru-RU"/>
        </w:rPr>
        <w:t>,</w:t>
      </w:r>
      <w:r w:rsidR="0001110B">
        <w:rPr>
          <w:rFonts w:ascii="Times New Roman" w:eastAsia="Times New Roman" w:hAnsi="Times New Roman" w:cs="Times New Roman"/>
          <w:bCs/>
          <w:i/>
          <w:kern w:val="36"/>
          <w:sz w:val="28"/>
          <w:szCs w:val="28"/>
          <w:lang w:val="tt-RU" w:eastAsia="ru-RU"/>
        </w:rPr>
        <w:t xml:space="preserve"> ТР Мәгариф һәм фән министрлыгы белән берлектә үткәрелә.</w:t>
      </w:r>
    </w:p>
    <w:p w:rsidR="00D17C59" w:rsidRDefault="00D17C59" w:rsidP="00D17C59">
      <w:pPr>
        <w:spacing w:before="100" w:beforeAutospacing="1" w:after="100" w:afterAutospacing="1" w:line="240" w:lineRule="auto"/>
        <w:ind w:left="-567" w:firstLine="567"/>
        <w:jc w:val="both"/>
        <w:outlineLvl w:val="0"/>
        <w:rPr>
          <w:rFonts w:ascii="Times New Roman" w:hAnsi="Times New Roman" w:cs="Times New Roman"/>
          <w:color w:val="000000"/>
          <w:sz w:val="28"/>
          <w:szCs w:val="28"/>
          <w:lang w:val="tt-RU"/>
        </w:rPr>
      </w:pPr>
      <w:r>
        <w:rPr>
          <w:rFonts w:ascii="Times New Roman" w:eastAsia="Times New Roman" w:hAnsi="Times New Roman" w:cs="Times New Roman"/>
          <w:bCs/>
          <w:kern w:val="36"/>
          <w:sz w:val="28"/>
          <w:szCs w:val="28"/>
          <w:lang w:val="tt-RU" w:eastAsia="ru-RU"/>
        </w:rPr>
        <w:t xml:space="preserve">Бәйге ике этапта узачак: 2018 елның 18нче сентябреннән 30нчы ноябренә кадәр һәм 2019 елның 1нче февраленнән 30нчы апреленә кадәр. Һәр этапның нәтиҗәләре буенча һәр </w:t>
      </w:r>
      <w:r w:rsidRPr="00D17C59">
        <w:rPr>
          <w:rFonts w:ascii="Times New Roman" w:hAnsi="Times New Roman" w:cs="Times New Roman"/>
          <w:color w:val="000000"/>
          <w:sz w:val="28"/>
          <w:szCs w:val="28"/>
          <w:lang w:val="tt-RU"/>
        </w:rPr>
        <w:t>муниципаль</w:t>
      </w:r>
      <w:r>
        <w:rPr>
          <w:rFonts w:ascii="Times New Roman" w:hAnsi="Times New Roman" w:cs="Times New Roman"/>
          <w:color w:val="000000"/>
          <w:sz w:val="28"/>
          <w:szCs w:val="28"/>
          <w:lang w:val="tt-RU"/>
        </w:rPr>
        <w:t xml:space="preserve"> районда һәм шәһәр округында 3 җиңүче билгеләнәчәк һәм аларга смартфон бүләк ителәчәк. </w:t>
      </w:r>
      <w:r w:rsidR="00785F24">
        <w:rPr>
          <w:rFonts w:ascii="Times New Roman" w:hAnsi="Times New Roman" w:cs="Times New Roman"/>
          <w:color w:val="000000"/>
          <w:sz w:val="28"/>
          <w:szCs w:val="28"/>
          <w:lang w:val="tt-RU"/>
        </w:rPr>
        <w:t>Укучылар</w:t>
      </w:r>
      <w:r w:rsidR="00E91C1F">
        <w:rPr>
          <w:rFonts w:ascii="Times New Roman" w:hAnsi="Times New Roman" w:cs="Times New Roman"/>
          <w:color w:val="000000"/>
          <w:sz w:val="28"/>
          <w:szCs w:val="28"/>
          <w:lang w:val="tt-RU"/>
        </w:rPr>
        <w:t>ы иң күп уртача балл җыйган и</w:t>
      </w:r>
      <w:r>
        <w:rPr>
          <w:rFonts w:ascii="Times New Roman" w:hAnsi="Times New Roman" w:cs="Times New Roman"/>
          <w:color w:val="000000"/>
          <w:sz w:val="28"/>
          <w:szCs w:val="28"/>
          <w:lang w:val="tt-RU"/>
        </w:rPr>
        <w:t xml:space="preserve">ң актив сыйныф җитәкчеләре өчен аерым </w:t>
      </w:r>
      <w:r w:rsidRPr="00E91C1F">
        <w:rPr>
          <w:rFonts w:ascii="Times New Roman" w:hAnsi="Times New Roman" w:cs="Times New Roman"/>
          <w:color w:val="000000"/>
          <w:sz w:val="28"/>
          <w:szCs w:val="28"/>
          <w:lang w:val="tt-RU"/>
        </w:rPr>
        <w:t>номинация</w:t>
      </w:r>
      <w:r w:rsidR="00E91C1F">
        <w:rPr>
          <w:rFonts w:ascii="Times New Roman" w:hAnsi="Times New Roman" w:cs="Times New Roman"/>
          <w:color w:val="000000"/>
          <w:sz w:val="28"/>
          <w:szCs w:val="28"/>
          <w:lang w:val="tt-RU"/>
        </w:rPr>
        <w:t xml:space="preserve"> булачак.</w:t>
      </w:r>
    </w:p>
    <w:p w:rsidR="00E91C1F" w:rsidRDefault="00E91C1F" w:rsidP="00D17C59">
      <w:pPr>
        <w:spacing w:before="100" w:beforeAutospacing="1" w:after="100" w:afterAutospacing="1" w:line="240" w:lineRule="auto"/>
        <w:ind w:left="-567" w:firstLine="567"/>
        <w:jc w:val="both"/>
        <w:outlineLvl w:val="0"/>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Бәйгедә катнашу өчен укучыга әти-әнисенә яисә башка </w:t>
      </w:r>
      <w:r w:rsidRPr="00E91C1F">
        <w:rPr>
          <w:rFonts w:ascii="Times New Roman" w:hAnsi="Times New Roman" w:cs="Times New Roman"/>
          <w:color w:val="000000"/>
          <w:sz w:val="28"/>
          <w:szCs w:val="28"/>
          <w:lang w:val="tt-RU"/>
        </w:rPr>
        <w:t>өлкән  яшьтәгеләр</w:t>
      </w:r>
      <w:r>
        <w:rPr>
          <w:rFonts w:ascii="Times New Roman" w:hAnsi="Times New Roman" w:cs="Times New Roman"/>
          <w:color w:val="000000"/>
          <w:sz w:val="28"/>
          <w:szCs w:val="28"/>
          <w:lang w:val="tt-RU"/>
        </w:rPr>
        <w:t>гә</w:t>
      </w:r>
      <w:r w:rsidRPr="00E91C1F">
        <w:rPr>
          <w:rFonts w:ascii="Times New Roman" w:hAnsi="Times New Roman" w:cs="Times New Roman"/>
          <w:color w:val="000000"/>
          <w:sz w:val="28"/>
          <w:szCs w:val="28"/>
          <w:lang w:val="tt-RU"/>
        </w:rPr>
        <w:t xml:space="preserve"> uslugi.tatarstan.ru</w:t>
      </w:r>
      <w:r>
        <w:rPr>
          <w:rFonts w:ascii="Times New Roman" w:hAnsi="Times New Roman" w:cs="Times New Roman"/>
          <w:color w:val="000000"/>
          <w:sz w:val="28"/>
          <w:szCs w:val="28"/>
          <w:lang w:val="tt-RU"/>
        </w:rPr>
        <w:t xml:space="preserve"> Порталына керергә булышырга һәм укучының </w:t>
      </w:r>
      <w:r w:rsidRPr="00E91C1F">
        <w:rPr>
          <w:rFonts w:ascii="Times New Roman" w:hAnsi="Times New Roman" w:cs="Times New Roman"/>
          <w:color w:val="000000"/>
          <w:sz w:val="28"/>
          <w:szCs w:val="28"/>
          <w:lang w:val="tt-RU"/>
        </w:rPr>
        <w:t>edu.tatar.ru</w:t>
      </w:r>
      <w:r>
        <w:rPr>
          <w:rFonts w:ascii="Times New Roman" w:hAnsi="Times New Roman" w:cs="Times New Roman"/>
          <w:color w:val="000000"/>
          <w:sz w:val="28"/>
          <w:szCs w:val="28"/>
          <w:lang w:val="tt-RU"/>
        </w:rPr>
        <w:t xml:space="preserve"> сайтындагы (ТР Электрон белем бирү) логинын  шәхси кабинетта саклап куярга кирәк. Өлкәннәр Порталны кулланган саен (электрон </w:t>
      </w:r>
      <w:r w:rsidR="003875A7">
        <w:rPr>
          <w:rFonts w:ascii="Times New Roman" w:hAnsi="Times New Roman" w:cs="Times New Roman"/>
          <w:color w:val="000000"/>
          <w:sz w:val="28"/>
          <w:szCs w:val="28"/>
          <w:lang w:val="tt-RU"/>
        </w:rPr>
        <w:t xml:space="preserve">рәвештә </w:t>
      </w:r>
      <w:r>
        <w:rPr>
          <w:rFonts w:ascii="Times New Roman" w:hAnsi="Times New Roman" w:cs="Times New Roman"/>
          <w:color w:val="000000"/>
          <w:sz w:val="28"/>
          <w:szCs w:val="28"/>
          <w:lang w:val="tt-RU"/>
        </w:rPr>
        <w:t>гариза бир</w:t>
      </w:r>
      <w:r w:rsidR="003875A7">
        <w:rPr>
          <w:rFonts w:ascii="Times New Roman" w:hAnsi="Times New Roman" w:cs="Times New Roman"/>
          <w:color w:val="000000"/>
          <w:sz w:val="28"/>
          <w:szCs w:val="28"/>
          <w:lang w:val="tt-RU"/>
        </w:rPr>
        <w:t xml:space="preserve">сәләр, хезмәт күрсәтү өчен түләсәләр яисә </w:t>
      </w:r>
      <w:r w:rsidR="003875A7" w:rsidRPr="003875A7">
        <w:rPr>
          <w:rFonts w:ascii="Times New Roman" w:hAnsi="Times New Roman" w:cs="Times New Roman"/>
          <w:color w:val="000000"/>
          <w:sz w:val="28"/>
          <w:szCs w:val="28"/>
          <w:lang w:val="tt-RU"/>
        </w:rPr>
        <w:t>счетчик</w:t>
      </w:r>
      <w:r w:rsidR="003875A7">
        <w:rPr>
          <w:rFonts w:ascii="Times New Roman" w:hAnsi="Times New Roman" w:cs="Times New Roman"/>
          <w:color w:val="000000"/>
          <w:sz w:val="28"/>
          <w:szCs w:val="28"/>
          <w:lang w:val="tt-RU"/>
        </w:rPr>
        <w:t xml:space="preserve"> күрсәтмәләрен җибәрсәләр)</w:t>
      </w:r>
      <w:r>
        <w:rPr>
          <w:rFonts w:ascii="Times New Roman" w:hAnsi="Times New Roman" w:cs="Times New Roman"/>
          <w:color w:val="000000"/>
          <w:sz w:val="28"/>
          <w:szCs w:val="28"/>
          <w:lang w:val="tt-RU"/>
        </w:rPr>
        <w:t xml:space="preserve"> укучыга баллар автоматик рәвештә өстәлеп бар</w:t>
      </w:r>
      <w:r w:rsidR="003875A7">
        <w:rPr>
          <w:rFonts w:ascii="Times New Roman" w:hAnsi="Times New Roman" w:cs="Times New Roman"/>
          <w:color w:val="000000"/>
          <w:sz w:val="28"/>
          <w:szCs w:val="28"/>
          <w:lang w:val="tt-RU"/>
        </w:rPr>
        <w:t xml:space="preserve">ачак. </w:t>
      </w:r>
      <w:r w:rsidR="00785F24">
        <w:rPr>
          <w:rFonts w:ascii="Times New Roman" w:hAnsi="Times New Roman" w:cs="Times New Roman"/>
          <w:color w:val="000000"/>
          <w:sz w:val="28"/>
          <w:szCs w:val="28"/>
          <w:lang w:val="tt-RU"/>
        </w:rPr>
        <w:t>Кайсы укучының логинын күбрәк</w:t>
      </w:r>
      <w:r w:rsidR="003875A7">
        <w:rPr>
          <w:rFonts w:ascii="Times New Roman" w:hAnsi="Times New Roman" w:cs="Times New Roman"/>
          <w:color w:val="000000"/>
          <w:sz w:val="28"/>
          <w:szCs w:val="28"/>
          <w:lang w:val="tt-RU"/>
        </w:rPr>
        <w:t xml:space="preserve"> өлкән кулланучы </w:t>
      </w:r>
      <w:r>
        <w:rPr>
          <w:rFonts w:ascii="Times New Roman" w:hAnsi="Times New Roman" w:cs="Times New Roman"/>
          <w:color w:val="000000"/>
          <w:sz w:val="28"/>
          <w:szCs w:val="28"/>
          <w:lang w:val="tt-RU"/>
        </w:rPr>
        <w:t xml:space="preserve">  </w:t>
      </w:r>
      <w:r w:rsidR="003875A7">
        <w:rPr>
          <w:rFonts w:ascii="Times New Roman" w:hAnsi="Times New Roman" w:cs="Times New Roman"/>
          <w:color w:val="000000"/>
          <w:sz w:val="28"/>
          <w:szCs w:val="28"/>
          <w:lang w:val="tt-RU"/>
        </w:rPr>
        <w:t xml:space="preserve">Порталда үзенең шәхси кабинетына  беркетсә, </w:t>
      </w:r>
      <w:r w:rsidR="00785F24">
        <w:rPr>
          <w:rFonts w:ascii="Times New Roman" w:hAnsi="Times New Roman" w:cs="Times New Roman"/>
          <w:color w:val="000000"/>
          <w:sz w:val="28"/>
          <w:szCs w:val="28"/>
          <w:lang w:val="tt-RU"/>
        </w:rPr>
        <w:t>шу</w:t>
      </w:r>
      <w:r w:rsidR="003875A7">
        <w:rPr>
          <w:rFonts w:ascii="Times New Roman" w:hAnsi="Times New Roman" w:cs="Times New Roman"/>
          <w:color w:val="000000"/>
          <w:sz w:val="28"/>
          <w:szCs w:val="28"/>
          <w:lang w:val="tt-RU"/>
        </w:rPr>
        <w:t>ның күбрәк балл җыюга мөмкинлеге артачак.</w:t>
      </w:r>
    </w:p>
    <w:p w:rsidR="003875A7" w:rsidRDefault="003875A7" w:rsidP="00D17C59">
      <w:pPr>
        <w:spacing w:before="100" w:beforeAutospacing="1" w:after="100" w:afterAutospacing="1" w:line="240" w:lineRule="auto"/>
        <w:ind w:left="-567" w:firstLine="567"/>
        <w:jc w:val="both"/>
        <w:outlineLvl w:val="0"/>
        <w:rPr>
          <w:rFonts w:ascii="Times New Roman" w:hAnsi="Times New Roman" w:cs="Times New Roman"/>
          <w:color w:val="000000"/>
          <w:sz w:val="28"/>
          <w:szCs w:val="28"/>
          <w:lang w:val="tt-RU"/>
        </w:rPr>
      </w:pPr>
      <w:r w:rsidRPr="003875A7">
        <w:rPr>
          <w:rStyle w:val="aa"/>
          <w:rFonts w:ascii="Times New Roman" w:hAnsi="Times New Roman" w:cs="Times New Roman"/>
          <w:i w:val="0"/>
          <w:sz w:val="28"/>
          <w:szCs w:val="28"/>
          <w:lang w:val="tt-RU"/>
        </w:rPr>
        <w:t>ТР Премьер-министры урынбасары –ТР</w:t>
      </w:r>
      <w:r>
        <w:rPr>
          <w:rStyle w:val="aa"/>
          <w:rFonts w:ascii="Times New Roman" w:hAnsi="Times New Roman" w:cs="Times New Roman"/>
          <w:i w:val="0"/>
          <w:sz w:val="28"/>
          <w:szCs w:val="28"/>
          <w:lang w:val="tt-RU"/>
        </w:rPr>
        <w:t xml:space="preserve"> </w:t>
      </w:r>
      <w:r w:rsidR="001F19B7">
        <w:rPr>
          <w:rStyle w:val="aa"/>
          <w:rFonts w:ascii="Times New Roman" w:hAnsi="Times New Roman" w:cs="Times New Roman"/>
          <w:i w:val="0"/>
          <w:sz w:val="28"/>
          <w:szCs w:val="28"/>
          <w:lang w:val="tt-RU"/>
        </w:rPr>
        <w:t>м</w:t>
      </w:r>
      <w:r w:rsidRPr="00DA06CE">
        <w:rPr>
          <w:rFonts w:ascii="Times New Roman" w:eastAsia="Times New Roman" w:hAnsi="Times New Roman" w:cs="Times New Roman"/>
          <w:bCs/>
          <w:kern w:val="36"/>
          <w:sz w:val="28"/>
          <w:szCs w:val="28"/>
          <w:lang w:val="tt-RU" w:eastAsia="ru-RU"/>
        </w:rPr>
        <w:t>әгълүматлаштыру һәм элемтә министр</w:t>
      </w:r>
      <w:r w:rsidR="001F19B7">
        <w:rPr>
          <w:rFonts w:ascii="Times New Roman" w:eastAsia="Times New Roman" w:hAnsi="Times New Roman" w:cs="Times New Roman"/>
          <w:bCs/>
          <w:kern w:val="36"/>
          <w:sz w:val="28"/>
          <w:szCs w:val="28"/>
          <w:lang w:val="tt-RU" w:eastAsia="ru-RU"/>
        </w:rPr>
        <w:t>ы Роман Шәйхетдинов билгеләп үткәнчә, бүгенге көндә электрон рәвештәге күп кенә хезмәт күрсәтү төрләрен һәр кеше куллана ала һәм бу татарстанлыларның тормышын күпкә җиңеләйтә, чөнки гариза тотып төрле идарә оешмаларына барып, чират торып</w:t>
      </w:r>
      <w:r w:rsidR="00785F24">
        <w:rPr>
          <w:rFonts w:ascii="Times New Roman" w:eastAsia="Times New Roman" w:hAnsi="Times New Roman" w:cs="Times New Roman"/>
          <w:bCs/>
          <w:kern w:val="36"/>
          <w:sz w:val="28"/>
          <w:szCs w:val="28"/>
          <w:lang w:val="tt-RU" w:eastAsia="ru-RU"/>
        </w:rPr>
        <w:t>,</w:t>
      </w:r>
      <w:r w:rsidR="001F19B7">
        <w:rPr>
          <w:rFonts w:ascii="Times New Roman" w:eastAsia="Times New Roman" w:hAnsi="Times New Roman" w:cs="Times New Roman"/>
          <w:bCs/>
          <w:kern w:val="36"/>
          <w:sz w:val="28"/>
          <w:szCs w:val="28"/>
          <w:lang w:val="tt-RU" w:eastAsia="ru-RU"/>
        </w:rPr>
        <w:t xml:space="preserve"> вакыт үткәрергә кирәк түгел. Шулай да әлегә барлык гра</w:t>
      </w:r>
      <w:r w:rsidR="001F19B7" w:rsidRPr="009874D0">
        <w:rPr>
          <w:rFonts w:ascii="Times New Roman" w:eastAsia="Times New Roman" w:hAnsi="Times New Roman" w:cs="Times New Roman"/>
          <w:bCs/>
          <w:kern w:val="36"/>
          <w:sz w:val="28"/>
          <w:szCs w:val="28"/>
          <w:lang w:val="tt-RU" w:eastAsia="ru-RU"/>
        </w:rPr>
        <w:t xml:space="preserve">жданнар да </w:t>
      </w:r>
      <w:r w:rsidR="001F19B7" w:rsidRPr="009874D0">
        <w:rPr>
          <w:rFonts w:ascii="Times New Roman" w:hAnsi="Times New Roman" w:cs="Times New Roman"/>
          <w:color w:val="000000"/>
          <w:sz w:val="28"/>
          <w:szCs w:val="28"/>
          <w:lang w:val="tt-RU"/>
        </w:rPr>
        <w:t>«онлайн»</w:t>
      </w:r>
      <w:r w:rsidR="001F19B7">
        <w:rPr>
          <w:rFonts w:ascii="Times New Roman" w:hAnsi="Times New Roman" w:cs="Times New Roman"/>
          <w:color w:val="000000"/>
          <w:sz w:val="28"/>
          <w:szCs w:val="28"/>
          <w:lang w:val="tt-RU"/>
        </w:rPr>
        <w:t xml:space="preserve"> </w:t>
      </w:r>
      <w:r w:rsidR="001F19B7" w:rsidRPr="009874D0">
        <w:rPr>
          <w:rFonts w:ascii="Times New Roman" w:hAnsi="Times New Roman" w:cs="Times New Roman"/>
          <w:color w:val="000000"/>
          <w:sz w:val="28"/>
          <w:szCs w:val="28"/>
          <w:lang w:val="tt-RU"/>
        </w:rPr>
        <w:t>режим</w:t>
      </w:r>
      <w:r w:rsidR="001F19B7">
        <w:rPr>
          <w:rFonts w:ascii="Times New Roman" w:hAnsi="Times New Roman" w:cs="Times New Roman"/>
          <w:color w:val="000000"/>
          <w:sz w:val="28"/>
          <w:szCs w:val="28"/>
          <w:lang w:val="tt-RU"/>
        </w:rPr>
        <w:t>ында хезмәт күрсәтү</w:t>
      </w:r>
      <w:r w:rsidR="009874D0">
        <w:rPr>
          <w:rFonts w:ascii="Times New Roman" w:hAnsi="Times New Roman" w:cs="Times New Roman"/>
          <w:color w:val="000000"/>
          <w:sz w:val="28"/>
          <w:szCs w:val="28"/>
          <w:lang w:val="tt-RU"/>
        </w:rPr>
        <w:t>нең уңайлылыгын аңлап җиткерми. Бу өлкәдә аларга нәкъ менә яшьләр ярдәм күрсәтә ала.</w:t>
      </w:r>
    </w:p>
    <w:p w:rsidR="009874D0" w:rsidRDefault="009874D0" w:rsidP="009874D0">
      <w:pPr>
        <w:ind w:left="-567" w:firstLine="567"/>
        <w:jc w:val="both"/>
        <w:rPr>
          <w:rFonts w:ascii="Times New Roman" w:hAnsi="Times New Roman" w:cs="Times New Roman"/>
          <w:sz w:val="28"/>
          <w:szCs w:val="28"/>
          <w:lang w:val="tt-RU"/>
        </w:rPr>
      </w:pPr>
      <w:r w:rsidRPr="009874D0">
        <w:rPr>
          <w:rFonts w:ascii="Times New Roman" w:hAnsi="Times New Roman" w:cs="Times New Roman"/>
          <w:bCs/>
          <w:color w:val="000000" w:themeColor="text1"/>
          <w:sz w:val="28"/>
          <w:szCs w:val="28"/>
          <w:lang w:val="tt-RU"/>
        </w:rPr>
        <w:t xml:space="preserve">«Инде </w:t>
      </w:r>
      <w:r>
        <w:rPr>
          <w:rFonts w:ascii="Times New Roman" w:hAnsi="Times New Roman" w:cs="Times New Roman"/>
          <w:bCs/>
          <w:color w:val="000000" w:themeColor="text1"/>
          <w:sz w:val="28"/>
          <w:szCs w:val="28"/>
          <w:lang w:val="tt-RU"/>
        </w:rPr>
        <w:t xml:space="preserve">күп кенә </w:t>
      </w:r>
      <w:r w:rsidRPr="00E91C1F">
        <w:rPr>
          <w:rFonts w:ascii="Times New Roman" w:hAnsi="Times New Roman" w:cs="Times New Roman"/>
          <w:color w:val="000000"/>
          <w:sz w:val="28"/>
          <w:szCs w:val="28"/>
          <w:lang w:val="tt-RU"/>
        </w:rPr>
        <w:t>өлкән  яшьтәгеләр</w:t>
      </w:r>
      <w:r>
        <w:rPr>
          <w:rFonts w:ascii="Times New Roman" w:hAnsi="Times New Roman" w:cs="Times New Roman"/>
          <w:color w:val="000000"/>
          <w:sz w:val="28"/>
          <w:szCs w:val="28"/>
          <w:lang w:val="tt-RU"/>
        </w:rPr>
        <w:t xml:space="preserve"> безнең укучылар ярдәме белән Порталның мөмкинлекләрен өйрәнделәр һәм көндәлек тормышта киң кулланалар, - дип билгеләп үтте </w:t>
      </w:r>
      <w:r w:rsidRPr="009874D0">
        <w:rPr>
          <w:rStyle w:val="aa"/>
          <w:rFonts w:ascii="Times New Roman" w:hAnsi="Times New Roman" w:cs="Times New Roman"/>
          <w:i w:val="0"/>
          <w:sz w:val="28"/>
          <w:szCs w:val="28"/>
          <w:lang w:val="tt-RU"/>
        </w:rPr>
        <w:t>ТР Премьер-министры урынбасары –</w:t>
      </w:r>
      <w:r>
        <w:rPr>
          <w:rStyle w:val="aa"/>
          <w:rFonts w:ascii="Times New Roman" w:hAnsi="Times New Roman" w:cs="Times New Roman"/>
          <w:i w:val="0"/>
          <w:sz w:val="28"/>
          <w:szCs w:val="28"/>
          <w:lang w:val="tt-RU"/>
        </w:rPr>
        <w:t xml:space="preserve"> </w:t>
      </w:r>
      <w:r w:rsidRPr="009874D0">
        <w:rPr>
          <w:rStyle w:val="aa"/>
          <w:rFonts w:ascii="Times New Roman" w:hAnsi="Times New Roman" w:cs="Times New Roman"/>
          <w:i w:val="0"/>
          <w:sz w:val="28"/>
          <w:szCs w:val="28"/>
          <w:lang w:val="tt-RU"/>
        </w:rPr>
        <w:t xml:space="preserve">ТР мәгариф һәм фән </w:t>
      </w:r>
      <w:r w:rsidRPr="009874D0">
        <w:rPr>
          <w:rStyle w:val="aa"/>
          <w:rFonts w:ascii="Times New Roman" w:hAnsi="Times New Roman" w:cs="Times New Roman"/>
          <w:i w:val="0"/>
          <w:sz w:val="28"/>
          <w:szCs w:val="28"/>
          <w:lang w:val="tt-RU"/>
        </w:rPr>
        <w:lastRenderedPageBreak/>
        <w:t>министры  Рәфис Борһанов</w:t>
      </w:r>
      <w:r>
        <w:rPr>
          <w:rStyle w:val="aa"/>
          <w:rFonts w:ascii="Times New Roman" w:hAnsi="Times New Roman" w:cs="Times New Roman"/>
          <w:i w:val="0"/>
          <w:sz w:val="28"/>
          <w:szCs w:val="28"/>
          <w:lang w:val="tt-RU"/>
        </w:rPr>
        <w:t>. – Мин</w:t>
      </w:r>
      <w:r w:rsidR="00EC2BA7">
        <w:rPr>
          <w:rStyle w:val="aa"/>
          <w:rFonts w:ascii="Times New Roman" w:hAnsi="Times New Roman" w:cs="Times New Roman"/>
          <w:i w:val="0"/>
          <w:sz w:val="28"/>
          <w:szCs w:val="28"/>
          <w:lang w:val="tt-RU"/>
        </w:rPr>
        <w:t xml:space="preserve"> ышанам,</w:t>
      </w:r>
      <w:r>
        <w:rPr>
          <w:rStyle w:val="aa"/>
          <w:rFonts w:ascii="Times New Roman" w:hAnsi="Times New Roman" w:cs="Times New Roman"/>
          <w:i w:val="0"/>
          <w:sz w:val="28"/>
          <w:szCs w:val="28"/>
          <w:lang w:val="tt-RU"/>
        </w:rPr>
        <w:t xml:space="preserve"> укучыларның бу бәйгедә катнашырга кызыксынулары артыр һәм </w:t>
      </w:r>
      <w:r w:rsidR="00BE208F">
        <w:rPr>
          <w:rStyle w:val="aa"/>
          <w:rFonts w:ascii="Times New Roman" w:hAnsi="Times New Roman" w:cs="Times New Roman"/>
          <w:i w:val="0"/>
          <w:sz w:val="28"/>
          <w:szCs w:val="28"/>
          <w:lang w:val="tt-RU"/>
        </w:rPr>
        <w:t xml:space="preserve">Татарстан укучыларының </w:t>
      </w:r>
      <w:r w:rsidRPr="009874D0">
        <w:rPr>
          <w:rStyle w:val="aa"/>
          <w:rFonts w:ascii="Times New Roman" w:hAnsi="Times New Roman" w:cs="Times New Roman"/>
          <w:i w:val="0"/>
          <w:sz w:val="28"/>
          <w:szCs w:val="28"/>
          <w:lang w:val="tt-RU"/>
        </w:rPr>
        <w:t>IT-белемнәр</w:t>
      </w:r>
      <w:r w:rsidR="00BE208F">
        <w:rPr>
          <w:rStyle w:val="aa"/>
          <w:rFonts w:ascii="Times New Roman" w:hAnsi="Times New Roman" w:cs="Times New Roman"/>
          <w:i w:val="0"/>
          <w:sz w:val="28"/>
          <w:szCs w:val="28"/>
          <w:lang w:val="tt-RU"/>
        </w:rPr>
        <w:t>е</w:t>
      </w:r>
      <w:r w:rsidRPr="009874D0">
        <w:rPr>
          <w:rStyle w:val="aa"/>
          <w:rFonts w:ascii="Times New Roman" w:hAnsi="Times New Roman" w:cs="Times New Roman"/>
          <w:i w:val="0"/>
          <w:sz w:val="28"/>
          <w:szCs w:val="28"/>
          <w:lang w:val="tt-RU"/>
        </w:rPr>
        <w:t xml:space="preserve"> </w:t>
      </w:r>
      <w:r w:rsidR="00BE208F">
        <w:rPr>
          <w:rStyle w:val="aa"/>
          <w:rFonts w:ascii="Times New Roman" w:hAnsi="Times New Roman" w:cs="Times New Roman"/>
          <w:i w:val="0"/>
          <w:sz w:val="28"/>
          <w:szCs w:val="28"/>
          <w:lang w:val="tt-RU"/>
        </w:rPr>
        <w:t xml:space="preserve">һәм күнекмәләре ярдәмендә республикабызда яшәүчеләрнең тагын да күпчелеге  Интернет челтәре аша дәүләт һәм </w:t>
      </w:r>
      <w:r w:rsidR="00BE208F" w:rsidRPr="00BE208F">
        <w:rPr>
          <w:rFonts w:ascii="Times New Roman" w:hAnsi="Times New Roman" w:cs="Times New Roman"/>
          <w:bCs/>
          <w:color w:val="000000" w:themeColor="text1"/>
          <w:sz w:val="28"/>
          <w:szCs w:val="28"/>
          <w:lang w:val="tt-RU"/>
        </w:rPr>
        <w:t>муниципаль</w:t>
      </w:r>
      <w:r w:rsidRPr="00BE208F">
        <w:rPr>
          <w:rFonts w:ascii="Times New Roman" w:hAnsi="Times New Roman" w:cs="Times New Roman"/>
          <w:i/>
          <w:sz w:val="28"/>
          <w:szCs w:val="28"/>
          <w:lang w:val="tt-RU"/>
        </w:rPr>
        <w:t xml:space="preserve"> </w:t>
      </w:r>
      <w:r w:rsidR="00BE208F">
        <w:rPr>
          <w:rFonts w:ascii="Times New Roman" w:hAnsi="Times New Roman" w:cs="Times New Roman"/>
          <w:sz w:val="28"/>
          <w:szCs w:val="28"/>
          <w:lang w:val="tt-RU"/>
        </w:rPr>
        <w:t>хезмәт күрсәтүгә кушылып китәр</w:t>
      </w:r>
      <w:r w:rsidR="00785F24">
        <w:rPr>
          <w:rFonts w:ascii="Times New Roman" w:hAnsi="Times New Roman" w:cs="Times New Roman"/>
          <w:sz w:val="28"/>
          <w:szCs w:val="28"/>
          <w:lang w:val="tt-RU"/>
        </w:rPr>
        <w:t>,</w:t>
      </w:r>
      <w:r w:rsidR="00BE208F">
        <w:rPr>
          <w:rFonts w:ascii="Times New Roman" w:hAnsi="Times New Roman" w:cs="Times New Roman"/>
          <w:sz w:val="28"/>
          <w:szCs w:val="28"/>
          <w:lang w:val="tt-RU"/>
        </w:rPr>
        <w:t xml:space="preserve"> - дип ассызыклап әйтте.</w:t>
      </w:r>
    </w:p>
    <w:p w:rsidR="00BE208F" w:rsidRPr="007D5B97" w:rsidRDefault="00BE208F" w:rsidP="009874D0">
      <w:pPr>
        <w:ind w:left="-567" w:firstLine="567"/>
        <w:jc w:val="both"/>
        <w:rPr>
          <w:rFonts w:ascii="Times New Roman" w:hAnsi="Times New Roman" w:cs="Times New Roman"/>
          <w:i/>
          <w:sz w:val="28"/>
          <w:szCs w:val="28"/>
          <w:lang w:val="tt-RU"/>
        </w:rPr>
      </w:pPr>
      <w:r w:rsidRPr="007D5B97">
        <w:rPr>
          <w:rFonts w:ascii="Times New Roman" w:hAnsi="Times New Roman" w:cs="Times New Roman"/>
          <w:bCs/>
          <w:i/>
          <w:color w:val="000000" w:themeColor="text1"/>
          <w:sz w:val="28"/>
          <w:szCs w:val="28"/>
          <w:lang w:val="tt-RU"/>
        </w:rPr>
        <w:t>Белешмә өчен:</w:t>
      </w:r>
    </w:p>
    <w:p w:rsidR="00BE208F" w:rsidRDefault="00BE208F" w:rsidP="009874D0">
      <w:pPr>
        <w:ind w:left="-567" w:firstLine="567"/>
        <w:jc w:val="both"/>
        <w:rPr>
          <w:rFonts w:ascii="Times New Roman" w:hAnsi="Times New Roman" w:cs="Times New Roman"/>
          <w:i/>
          <w:color w:val="000000"/>
          <w:sz w:val="28"/>
          <w:szCs w:val="28"/>
          <w:lang w:val="tt-RU"/>
        </w:rPr>
      </w:pPr>
      <w:r w:rsidRPr="007D5B97">
        <w:rPr>
          <w:rFonts w:ascii="Times New Roman" w:hAnsi="Times New Roman" w:cs="Times New Roman"/>
          <w:i/>
          <w:sz w:val="28"/>
          <w:szCs w:val="28"/>
          <w:lang w:val="tt-RU"/>
        </w:rPr>
        <w:t>Татарстан Республикасы</w:t>
      </w:r>
      <w:r>
        <w:rPr>
          <w:rFonts w:ascii="Times New Roman" w:hAnsi="Times New Roman" w:cs="Times New Roman"/>
          <w:sz w:val="28"/>
          <w:szCs w:val="28"/>
          <w:lang w:val="tt-RU"/>
        </w:rPr>
        <w:t xml:space="preserve"> </w:t>
      </w:r>
      <w:r>
        <w:rPr>
          <w:rFonts w:ascii="Times New Roman" w:hAnsi="Times New Roman" w:cs="Times New Roman"/>
          <w:i/>
          <w:color w:val="000000"/>
          <w:sz w:val="28"/>
          <w:szCs w:val="28"/>
          <w:lang w:val="tt-RU"/>
        </w:rPr>
        <w:t xml:space="preserve">Дәүләт һәм </w:t>
      </w:r>
      <w:r w:rsidRPr="00BE208F">
        <w:rPr>
          <w:rFonts w:ascii="Times New Roman" w:hAnsi="Times New Roman" w:cs="Times New Roman"/>
          <w:i/>
          <w:color w:val="000000"/>
          <w:sz w:val="28"/>
          <w:szCs w:val="28"/>
          <w:lang w:val="tt-RU"/>
        </w:rPr>
        <w:t>муниципаль</w:t>
      </w:r>
      <w:r>
        <w:rPr>
          <w:rFonts w:ascii="Times New Roman" w:hAnsi="Times New Roman" w:cs="Times New Roman"/>
          <w:i/>
          <w:color w:val="000000"/>
          <w:sz w:val="28"/>
          <w:szCs w:val="28"/>
          <w:lang w:val="tt-RU"/>
        </w:rPr>
        <w:t xml:space="preserve"> хезмәтләре порталы – белешмәле-мәгълүмати </w:t>
      </w:r>
      <w:r w:rsidRPr="00C70357">
        <w:rPr>
          <w:rFonts w:ascii="Times New Roman" w:hAnsi="Times New Roman" w:cs="Times New Roman"/>
          <w:i/>
          <w:color w:val="000000"/>
          <w:sz w:val="28"/>
          <w:szCs w:val="28"/>
        </w:rPr>
        <w:t>интернет-портал</w:t>
      </w:r>
      <w:r>
        <w:rPr>
          <w:rFonts w:ascii="Times New Roman" w:hAnsi="Times New Roman" w:cs="Times New Roman"/>
          <w:i/>
          <w:color w:val="000000"/>
          <w:sz w:val="28"/>
          <w:szCs w:val="28"/>
          <w:lang w:val="tt-RU"/>
        </w:rPr>
        <w:t>. Аның ярдәмендә дәүләт</w:t>
      </w:r>
      <w:r w:rsidR="007D5B97">
        <w:rPr>
          <w:rFonts w:ascii="Times New Roman" w:hAnsi="Times New Roman" w:cs="Times New Roman"/>
          <w:i/>
          <w:color w:val="000000"/>
          <w:sz w:val="28"/>
          <w:szCs w:val="28"/>
          <w:lang w:val="tt-RU"/>
        </w:rPr>
        <w:t xml:space="preserve"> һәм</w:t>
      </w:r>
      <w:r>
        <w:rPr>
          <w:rFonts w:ascii="Times New Roman" w:hAnsi="Times New Roman" w:cs="Times New Roman"/>
          <w:i/>
          <w:color w:val="000000"/>
          <w:sz w:val="28"/>
          <w:szCs w:val="28"/>
          <w:lang w:val="tt-RU"/>
        </w:rPr>
        <w:t xml:space="preserve"> </w:t>
      </w:r>
      <w:r w:rsidRPr="00BE208F">
        <w:rPr>
          <w:rFonts w:ascii="Times New Roman" w:hAnsi="Times New Roman" w:cs="Times New Roman"/>
          <w:i/>
          <w:color w:val="000000"/>
          <w:sz w:val="28"/>
          <w:szCs w:val="28"/>
          <w:lang w:val="tt-RU"/>
        </w:rPr>
        <w:t>муниципаль</w:t>
      </w:r>
      <w:r w:rsidR="007D5B97">
        <w:rPr>
          <w:rFonts w:ascii="Times New Roman" w:hAnsi="Times New Roman" w:cs="Times New Roman"/>
          <w:i/>
          <w:color w:val="000000"/>
          <w:sz w:val="28"/>
          <w:szCs w:val="28"/>
          <w:lang w:val="tt-RU"/>
        </w:rPr>
        <w:t xml:space="preserve"> хезмәте, </w:t>
      </w:r>
      <w:r w:rsidRPr="00BE208F">
        <w:rPr>
          <w:rFonts w:ascii="Times New Roman" w:hAnsi="Times New Roman" w:cs="Times New Roman"/>
          <w:i/>
          <w:color w:val="000000"/>
          <w:sz w:val="28"/>
          <w:szCs w:val="28"/>
          <w:lang w:val="tt-RU"/>
        </w:rPr>
        <w:t>социаль</w:t>
      </w:r>
      <w:r>
        <w:rPr>
          <w:rFonts w:ascii="Times New Roman" w:hAnsi="Times New Roman" w:cs="Times New Roman"/>
          <w:i/>
          <w:color w:val="000000"/>
          <w:sz w:val="28"/>
          <w:szCs w:val="28"/>
          <w:lang w:val="tt-RU"/>
        </w:rPr>
        <w:t xml:space="preserve"> </w:t>
      </w:r>
      <w:r w:rsidR="007D5B97">
        <w:rPr>
          <w:rFonts w:ascii="Times New Roman" w:hAnsi="Times New Roman" w:cs="Times New Roman"/>
          <w:i/>
          <w:color w:val="000000"/>
          <w:sz w:val="28"/>
          <w:szCs w:val="28"/>
          <w:lang w:val="tt-RU"/>
        </w:rPr>
        <w:t xml:space="preserve">яктан </w:t>
      </w:r>
      <w:r>
        <w:rPr>
          <w:rFonts w:ascii="Times New Roman" w:hAnsi="Times New Roman" w:cs="Times New Roman"/>
          <w:i/>
          <w:color w:val="000000"/>
          <w:sz w:val="28"/>
          <w:szCs w:val="28"/>
          <w:lang w:val="tt-RU"/>
        </w:rPr>
        <w:t>мөһим</w:t>
      </w:r>
      <w:r w:rsidR="007D5B97">
        <w:rPr>
          <w:rFonts w:ascii="Times New Roman" w:hAnsi="Times New Roman" w:cs="Times New Roman"/>
          <w:i/>
          <w:color w:val="000000"/>
          <w:sz w:val="28"/>
          <w:szCs w:val="28"/>
          <w:lang w:val="tt-RU"/>
        </w:rPr>
        <w:t xml:space="preserve"> булган </w:t>
      </w:r>
      <w:r>
        <w:rPr>
          <w:rFonts w:ascii="Times New Roman" w:hAnsi="Times New Roman" w:cs="Times New Roman"/>
          <w:i/>
          <w:color w:val="000000"/>
          <w:sz w:val="28"/>
          <w:szCs w:val="28"/>
          <w:lang w:val="tt-RU"/>
        </w:rPr>
        <w:t xml:space="preserve"> хезмәт күрсәтүлә</w:t>
      </w:r>
      <w:r w:rsidR="007D5B97">
        <w:rPr>
          <w:rFonts w:ascii="Times New Roman" w:hAnsi="Times New Roman" w:cs="Times New Roman"/>
          <w:i/>
          <w:color w:val="000000"/>
          <w:sz w:val="28"/>
          <w:szCs w:val="28"/>
          <w:lang w:val="tt-RU"/>
        </w:rPr>
        <w:t xml:space="preserve">рне электрон рәвештә алырга була. 2018 елга Порталда </w:t>
      </w:r>
      <w:r>
        <w:rPr>
          <w:rFonts w:ascii="Times New Roman" w:hAnsi="Times New Roman" w:cs="Times New Roman"/>
          <w:i/>
          <w:color w:val="000000"/>
          <w:sz w:val="28"/>
          <w:szCs w:val="28"/>
          <w:lang w:val="tt-RU"/>
        </w:rPr>
        <w:t xml:space="preserve"> </w:t>
      </w:r>
      <w:r w:rsidR="007D5B97" w:rsidRPr="00682A59">
        <w:rPr>
          <w:rFonts w:ascii="Times New Roman" w:hAnsi="Times New Roman" w:cs="Times New Roman"/>
          <w:i/>
          <w:color w:val="000000"/>
          <w:sz w:val="28"/>
          <w:szCs w:val="28"/>
          <w:lang w:val="tt-RU"/>
        </w:rPr>
        <w:t>2,2 млн</w:t>
      </w:r>
      <w:r w:rsidR="007D5B97">
        <w:rPr>
          <w:rFonts w:ascii="Times New Roman" w:hAnsi="Times New Roman" w:cs="Times New Roman"/>
          <w:i/>
          <w:color w:val="000000"/>
          <w:sz w:val="28"/>
          <w:szCs w:val="28"/>
          <w:lang w:val="tt-RU"/>
        </w:rPr>
        <w:t xml:space="preserve"> кеше теркәлгән.</w:t>
      </w:r>
    </w:p>
    <w:p w:rsidR="007D5B97" w:rsidRDefault="007D5B97" w:rsidP="009874D0">
      <w:pPr>
        <w:ind w:left="-567" w:firstLine="567"/>
        <w:jc w:val="both"/>
        <w:rPr>
          <w:rFonts w:ascii="Times New Roman" w:hAnsi="Times New Roman" w:cs="Times New Roman"/>
          <w:i/>
          <w:color w:val="000000"/>
          <w:sz w:val="28"/>
          <w:szCs w:val="28"/>
          <w:lang w:val="tt-RU"/>
        </w:rPr>
      </w:pPr>
      <w:r>
        <w:rPr>
          <w:rFonts w:ascii="Times New Roman" w:hAnsi="Times New Roman" w:cs="Times New Roman"/>
          <w:i/>
          <w:color w:val="000000"/>
          <w:sz w:val="28"/>
          <w:szCs w:val="28"/>
          <w:lang w:val="tt-RU"/>
        </w:rPr>
        <w:t>ТР Дәүләт хезмәтләре порталында түбәндәге мөмкинлекләрдән файдаланырга була:</w:t>
      </w:r>
    </w:p>
    <w:p w:rsidR="00BE208F" w:rsidRPr="00BE176E" w:rsidRDefault="00BE208F" w:rsidP="00BE208F">
      <w:pPr>
        <w:pStyle w:val="a6"/>
        <w:numPr>
          <w:ilvl w:val="0"/>
          <w:numId w:val="4"/>
        </w:numPr>
        <w:ind w:left="-567" w:firstLine="567"/>
        <w:jc w:val="both"/>
        <w:rPr>
          <w:rFonts w:ascii="Times New Roman" w:hAnsi="Times New Roman" w:cs="Times New Roman"/>
          <w:i/>
          <w:color w:val="000000"/>
          <w:sz w:val="28"/>
          <w:szCs w:val="28"/>
        </w:rPr>
      </w:pPr>
      <w:r w:rsidRPr="00682A59">
        <w:rPr>
          <w:rFonts w:ascii="Times New Roman" w:hAnsi="Times New Roman" w:cs="Times New Roman"/>
          <w:i/>
          <w:color w:val="000000"/>
          <w:sz w:val="28"/>
          <w:szCs w:val="28"/>
          <w:lang w:val="tt-RU"/>
        </w:rPr>
        <w:t xml:space="preserve"> </w:t>
      </w:r>
      <w:r w:rsidRPr="00BE176E">
        <w:rPr>
          <w:rFonts w:ascii="Times New Roman" w:hAnsi="Times New Roman" w:cs="Times New Roman"/>
          <w:i/>
          <w:color w:val="000000"/>
          <w:sz w:val="28"/>
          <w:szCs w:val="28"/>
        </w:rPr>
        <w:t>электрон</w:t>
      </w:r>
      <w:r w:rsidR="007D5B97">
        <w:rPr>
          <w:rFonts w:ascii="Times New Roman" w:hAnsi="Times New Roman" w:cs="Times New Roman"/>
          <w:i/>
          <w:color w:val="000000"/>
          <w:sz w:val="28"/>
          <w:szCs w:val="28"/>
          <w:lang w:val="tt-RU"/>
        </w:rPr>
        <w:t xml:space="preserve"> рәвештә мөрәҗәгать җибәрү</w:t>
      </w:r>
      <w:r w:rsidRPr="00BE176E">
        <w:rPr>
          <w:rFonts w:ascii="Times New Roman" w:hAnsi="Times New Roman" w:cs="Times New Roman"/>
          <w:i/>
          <w:color w:val="000000"/>
          <w:sz w:val="28"/>
          <w:szCs w:val="28"/>
        </w:rPr>
        <w:t>;</w:t>
      </w:r>
    </w:p>
    <w:p w:rsidR="00BE208F" w:rsidRPr="00BE176E" w:rsidRDefault="007D5B97" w:rsidP="00BE208F">
      <w:pPr>
        <w:pStyle w:val="a6"/>
        <w:numPr>
          <w:ilvl w:val="0"/>
          <w:numId w:val="4"/>
        </w:numPr>
        <w:ind w:left="-567"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lang w:val="tt-RU"/>
        </w:rPr>
        <w:t xml:space="preserve">хезмәт күрсәтүгә </w:t>
      </w:r>
      <w:r w:rsidR="00BE208F" w:rsidRPr="00BE176E">
        <w:rPr>
          <w:rFonts w:ascii="Times New Roman" w:hAnsi="Times New Roman" w:cs="Times New Roman"/>
          <w:i/>
          <w:color w:val="000000"/>
          <w:sz w:val="28"/>
          <w:szCs w:val="28"/>
        </w:rPr>
        <w:t>электрон</w:t>
      </w:r>
      <w:r>
        <w:rPr>
          <w:rFonts w:ascii="Times New Roman" w:hAnsi="Times New Roman" w:cs="Times New Roman"/>
          <w:i/>
          <w:color w:val="000000"/>
          <w:sz w:val="28"/>
          <w:szCs w:val="28"/>
          <w:lang w:val="tt-RU"/>
        </w:rPr>
        <w:t xml:space="preserve"> рәвештә гаризалар җибәрү</w:t>
      </w:r>
      <w:r w:rsidR="00BE208F" w:rsidRPr="00BE176E">
        <w:rPr>
          <w:rFonts w:ascii="Times New Roman" w:hAnsi="Times New Roman" w:cs="Times New Roman"/>
          <w:i/>
          <w:color w:val="000000"/>
          <w:sz w:val="28"/>
          <w:szCs w:val="28"/>
        </w:rPr>
        <w:t>;</w:t>
      </w:r>
    </w:p>
    <w:p w:rsidR="00BE208F" w:rsidRPr="00BE176E" w:rsidRDefault="007D5B97" w:rsidP="00BE208F">
      <w:pPr>
        <w:pStyle w:val="a6"/>
        <w:numPr>
          <w:ilvl w:val="0"/>
          <w:numId w:val="4"/>
        </w:numPr>
        <w:ind w:left="-567"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lang w:val="tt-RU"/>
        </w:rPr>
        <w:t xml:space="preserve">төрле банк карталары белән хезмәт күрсәткән өчен </w:t>
      </w:r>
      <w:proofErr w:type="spellStart"/>
      <w:r w:rsidR="00BE208F" w:rsidRPr="00BE176E">
        <w:rPr>
          <w:rFonts w:ascii="Times New Roman" w:hAnsi="Times New Roman" w:cs="Times New Roman"/>
          <w:i/>
          <w:color w:val="000000"/>
          <w:sz w:val="28"/>
          <w:szCs w:val="28"/>
        </w:rPr>
        <w:t>online</w:t>
      </w:r>
      <w:proofErr w:type="spellEnd"/>
      <w:r w:rsidR="00BE208F" w:rsidRPr="00BE176E">
        <w:rPr>
          <w:rFonts w:ascii="Times New Roman" w:hAnsi="Times New Roman" w:cs="Times New Roman"/>
          <w:i/>
          <w:color w:val="000000"/>
          <w:sz w:val="28"/>
          <w:szCs w:val="28"/>
        </w:rPr>
        <w:t>-</w:t>
      </w:r>
      <w:r>
        <w:rPr>
          <w:rFonts w:ascii="Times New Roman" w:hAnsi="Times New Roman" w:cs="Times New Roman"/>
          <w:i/>
          <w:color w:val="000000"/>
          <w:sz w:val="28"/>
          <w:szCs w:val="28"/>
          <w:lang w:val="tt-RU"/>
        </w:rPr>
        <w:t>түләү</w:t>
      </w:r>
      <w:r w:rsidR="00BE208F" w:rsidRPr="00BE176E">
        <w:rPr>
          <w:rFonts w:ascii="Times New Roman" w:hAnsi="Times New Roman" w:cs="Times New Roman"/>
          <w:i/>
          <w:color w:val="000000"/>
          <w:sz w:val="28"/>
          <w:szCs w:val="28"/>
        </w:rPr>
        <w:t>;</w:t>
      </w:r>
    </w:p>
    <w:p w:rsidR="00BE208F" w:rsidRPr="00B60665" w:rsidRDefault="007D5B97" w:rsidP="00BE208F">
      <w:pPr>
        <w:pStyle w:val="a6"/>
        <w:numPr>
          <w:ilvl w:val="0"/>
          <w:numId w:val="4"/>
        </w:numPr>
        <w:ind w:left="-567" w:firstLine="567"/>
        <w:jc w:val="both"/>
        <w:rPr>
          <w:rFonts w:ascii="Times New Roman" w:hAnsi="Times New Roman" w:cs="Times New Roman"/>
          <w:i/>
          <w:color w:val="000000"/>
          <w:sz w:val="28"/>
          <w:szCs w:val="28"/>
        </w:rPr>
      </w:pPr>
      <w:r>
        <w:rPr>
          <w:rFonts w:ascii="Times New Roman" w:hAnsi="Times New Roman" w:cs="Times New Roman"/>
          <w:i/>
          <w:color w:val="000000"/>
          <w:sz w:val="28"/>
          <w:szCs w:val="28"/>
          <w:lang w:val="tt-RU"/>
        </w:rPr>
        <w:t xml:space="preserve">табибка яисә </w:t>
      </w:r>
      <w:r w:rsidR="00B60665">
        <w:rPr>
          <w:rFonts w:ascii="Times New Roman" w:hAnsi="Times New Roman" w:cs="Times New Roman"/>
          <w:i/>
          <w:color w:val="000000"/>
          <w:sz w:val="28"/>
          <w:szCs w:val="28"/>
          <w:lang w:val="tt-RU"/>
        </w:rPr>
        <w:t>дәүләт идарәсе тармаклары хезмәткәрләренә кабул итүгә язылу</w:t>
      </w:r>
      <w:r w:rsidR="00BE208F" w:rsidRPr="00BE176E">
        <w:rPr>
          <w:rFonts w:ascii="Times New Roman" w:hAnsi="Times New Roman" w:cs="Times New Roman"/>
          <w:i/>
          <w:color w:val="000000"/>
          <w:sz w:val="28"/>
          <w:szCs w:val="28"/>
        </w:rPr>
        <w:t>.</w:t>
      </w:r>
    </w:p>
    <w:p w:rsidR="00B60665" w:rsidRPr="00B60665" w:rsidRDefault="00B60665" w:rsidP="00B60665">
      <w:pPr>
        <w:pStyle w:val="a6"/>
        <w:ind w:left="-567" w:firstLine="567"/>
        <w:jc w:val="both"/>
        <w:rPr>
          <w:rFonts w:ascii="Times New Roman" w:hAnsi="Times New Roman" w:cs="Times New Roman"/>
          <w:i/>
          <w:color w:val="000000"/>
          <w:sz w:val="28"/>
          <w:szCs w:val="28"/>
          <w:lang w:val="tt-RU"/>
        </w:rPr>
      </w:pPr>
      <w:r>
        <w:rPr>
          <w:rFonts w:ascii="Times New Roman" w:hAnsi="Times New Roman" w:cs="Times New Roman"/>
          <w:i/>
          <w:color w:val="000000"/>
          <w:sz w:val="28"/>
          <w:szCs w:val="28"/>
          <w:lang w:val="tt-RU"/>
        </w:rPr>
        <w:t xml:space="preserve">Гомумән алганда, Порталда 250гә якын хезмәт күрсәтү төре тәкъдим ителгән. Шуларның иң киң кулланылган 20се </w:t>
      </w:r>
      <w:r w:rsidRPr="00B60665">
        <w:rPr>
          <w:rFonts w:ascii="Times New Roman" w:hAnsi="Times New Roman" w:cs="Times New Roman"/>
          <w:i/>
          <w:color w:val="000000"/>
          <w:sz w:val="28"/>
          <w:szCs w:val="28"/>
          <w:lang w:val="tt-RU"/>
        </w:rPr>
        <w:t>AppStore и Play Market</w:t>
      </w:r>
      <w:r>
        <w:rPr>
          <w:rFonts w:ascii="Times New Roman" w:hAnsi="Times New Roman" w:cs="Times New Roman"/>
          <w:i/>
          <w:color w:val="000000"/>
          <w:sz w:val="28"/>
          <w:szCs w:val="28"/>
          <w:lang w:val="tt-RU"/>
        </w:rPr>
        <w:t xml:space="preserve">ка күчереп яздырырга мөмкин булган </w:t>
      </w:r>
      <w:r w:rsidRPr="00B60665">
        <w:rPr>
          <w:rFonts w:ascii="Times New Roman" w:hAnsi="Times New Roman" w:cs="Times New Roman"/>
          <w:i/>
          <w:color w:val="000000"/>
          <w:sz w:val="28"/>
          <w:szCs w:val="28"/>
          <w:lang w:val="tt-RU"/>
        </w:rPr>
        <w:t>«</w:t>
      </w:r>
      <w:r>
        <w:rPr>
          <w:rFonts w:ascii="Times New Roman" w:hAnsi="Times New Roman" w:cs="Times New Roman"/>
          <w:i/>
          <w:color w:val="000000"/>
          <w:sz w:val="28"/>
          <w:szCs w:val="28"/>
          <w:lang w:val="tt-RU"/>
        </w:rPr>
        <w:t>ТР хезмәт күрсәтүләре</w:t>
      </w:r>
      <w:r w:rsidRPr="00B60665">
        <w:rPr>
          <w:rFonts w:ascii="Times New Roman" w:hAnsi="Times New Roman" w:cs="Times New Roman"/>
          <w:i/>
          <w:color w:val="000000"/>
          <w:sz w:val="28"/>
          <w:szCs w:val="28"/>
          <w:lang w:val="tt-RU"/>
        </w:rPr>
        <w:t xml:space="preserve">» </w:t>
      </w:r>
      <w:r>
        <w:rPr>
          <w:rFonts w:ascii="Times New Roman" w:hAnsi="Times New Roman" w:cs="Times New Roman"/>
          <w:i/>
          <w:color w:val="000000"/>
          <w:sz w:val="28"/>
          <w:szCs w:val="28"/>
          <w:lang w:val="tt-RU"/>
        </w:rPr>
        <w:t>(</w:t>
      </w:r>
      <w:r w:rsidRPr="00B60665">
        <w:rPr>
          <w:rFonts w:ascii="Times New Roman" w:hAnsi="Times New Roman" w:cs="Times New Roman"/>
          <w:i/>
          <w:color w:val="000000"/>
          <w:sz w:val="28"/>
          <w:szCs w:val="28"/>
          <w:lang w:val="tt-RU"/>
        </w:rPr>
        <w:t>«Услуги РТ»</w:t>
      </w:r>
      <w:r>
        <w:rPr>
          <w:rFonts w:ascii="Times New Roman" w:hAnsi="Times New Roman" w:cs="Times New Roman"/>
          <w:i/>
          <w:color w:val="000000"/>
          <w:sz w:val="28"/>
          <w:szCs w:val="28"/>
          <w:lang w:val="tt-RU"/>
        </w:rPr>
        <w:t>) мобиль кушымтасында тормышка ашырыла.</w:t>
      </w:r>
    </w:p>
    <w:p w:rsidR="00BE208F" w:rsidRDefault="00B60665" w:rsidP="00BE208F">
      <w:pPr>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val="tt-RU" w:eastAsia="ru-RU"/>
        </w:rPr>
        <w:t>Элемтә өчен</w:t>
      </w:r>
      <w:r w:rsidR="00785F24">
        <w:rPr>
          <w:rFonts w:ascii="Times New Roman" w:eastAsia="Times New Roman" w:hAnsi="Times New Roman" w:cs="Times New Roman"/>
          <w:b/>
          <w:i/>
          <w:color w:val="000000"/>
          <w:sz w:val="28"/>
          <w:szCs w:val="28"/>
          <w:lang w:val="tt-RU" w:eastAsia="ru-RU"/>
        </w:rPr>
        <w:t xml:space="preserve"> мәгълүмат</w:t>
      </w:r>
      <w:r w:rsidR="00BE208F" w:rsidRPr="00E0621D">
        <w:rPr>
          <w:rFonts w:ascii="Times New Roman" w:eastAsia="Times New Roman" w:hAnsi="Times New Roman" w:cs="Times New Roman"/>
          <w:b/>
          <w:i/>
          <w:color w:val="000000"/>
          <w:sz w:val="28"/>
          <w:szCs w:val="28"/>
          <w:lang w:eastAsia="ru-RU"/>
        </w:rPr>
        <w:t>:</w:t>
      </w:r>
    </w:p>
    <w:tbl>
      <w:tblPr>
        <w:tblStyle w:val="a9"/>
        <w:tblW w:w="0" w:type="auto"/>
        <w:tblLook w:val="04A0" w:firstRow="1" w:lastRow="0" w:firstColumn="1" w:lastColumn="0" w:noHBand="0" w:noVBand="1"/>
      </w:tblPr>
      <w:tblGrid>
        <w:gridCol w:w="4672"/>
        <w:gridCol w:w="4673"/>
      </w:tblGrid>
      <w:tr w:rsidR="00BE208F" w:rsidTr="002559B7">
        <w:tc>
          <w:tcPr>
            <w:tcW w:w="4672" w:type="dxa"/>
          </w:tcPr>
          <w:p w:rsidR="00BE208F" w:rsidRDefault="00BE208F" w:rsidP="002559B7">
            <w:pPr>
              <w:rPr>
                <w:rFonts w:ascii="Times New Roman" w:eastAsia="Times New Roman" w:hAnsi="Times New Roman" w:cs="Times New Roman"/>
                <w:i/>
                <w:color w:val="000000"/>
                <w:sz w:val="28"/>
                <w:szCs w:val="28"/>
                <w:lang w:eastAsia="ru-RU"/>
              </w:rPr>
            </w:pPr>
            <w:r w:rsidRPr="00E0621D">
              <w:rPr>
                <w:rFonts w:ascii="Times New Roman" w:eastAsia="Times New Roman" w:hAnsi="Times New Roman" w:cs="Times New Roman"/>
                <w:b/>
                <w:i/>
                <w:color w:val="000000"/>
                <w:sz w:val="28"/>
                <w:szCs w:val="28"/>
                <w:lang w:eastAsia="ru-RU"/>
              </w:rPr>
              <w:t>Анна Яковлева</w:t>
            </w:r>
            <w:r w:rsidRPr="00E0621D">
              <w:rPr>
                <w:rFonts w:ascii="Times New Roman" w:eastAsia="Times New Roman" w:hAnsi="Times New Roman" w:cs="Times New Roman"/>
                <w:i/>
                <w:color w:val="000000"/>
                <w:sz w:val="28"/>
                <w:szCs w:val="28"/>
                <w:lang w:eastAsia="ru-RU"/>
              </w:rPr>
              <w:t xml:space="preserve">, </w:t>
            </w:r>
          </w:p>
          <w:p w:rsidR="00785F24" w:rsidRDefault="00785F24" w:rsidP="002559B7">
            <w:pPr>
              <w:rPr>
                <w:rFonts w:ascii="Times New Roman" w:eastAsia="Times New Roman" w:hAnsi="Times New Roman" w:cs="Times New Roman"/>
                <w:i/>
                <w:color w:val="000000"/>
                <w:sz w:val="28"/>
                <w:szCs w:val="28"/>
                <w:lang w:val="tt-RU" w:eastAsia="ru-RU"/>
              </w:rPr>
            </w:pPr>
            <w:r w:rsidRPr="00DA06CE">
              <w:rPr>
                <w:rFonts w:ascii="Times New Roman" w:eastAsia="Times New Roman" w:hAnsi="Times New Roman" w:cs="Times New Roman"/>
                <w:bCs/>
                <w:i/>
                <w:kern w:val="36"/>
                <w:sz w:val="28"/>
                <w:szCs w:val="28"/>
                <w:lang w:val="tt-RU" w:eastAsia="ru-RU"/>
              </w:rPr>
              <w:t>ТР</w:t>
            </w:r>
            <w:r>
              <w:rPr>
                <w:rFonts w:ascii="Times New Roman" w:eastAsia="Times New Roman" w:hAnsi="Times New Roman" w:cs="Times New Roman"/>
                <w:bCs/>
                <w:i/>
                <w:kern w:val="36"/>
                <w:sz w:val="28"/>
                <w:szCs w:val="28"/>
                <w:lang w:val="tt-RU" w:eastAsia="ru-RU"/>
              </w:rPr>
              <w:t xml:space="preserve"> </w:t>
            </w:r>
            <w:r w:rsidRPr="00DA06CE">
              <w:rPr>
                <w:rFonts w:ascii="Times New Roman" w:eastAsia="Times New Roman" w:hAnsi="Times New Roman" w:cs="Times New Roman"/>
                <w:bCs/>
                <w:i/>
                <w:kern w:val="36"/>
                <w:sz w:val="28"/>
                <w:szCs w:val="28"/>
                <w:lang w:val="tt-RU" w:eastAsia="ru-RU"/>
              </w:rPr>
              <w:t xml:space="preserve"> Мәгълүматлаштыру һәм элемтә министр</w:t>
            </w:r>
            <w:r>
              <w:rPr>
                <w:rFonts w:ascii="Times New Roman" w:eastAsia="Times New Roman" w:hAnsi="Times New Roman" w:cs="Times New Roman"/>
                <w:bCs/>
                <w:i/>
                <w:kern w:val="36"/>
                <w:sz w:val="28"/>
                <w:szCs w:val="28"/>
                <w:lang w:val="tt-RU" w:eastAsia="ru-RU"/>
              </w:rPr>
              <w:t>лыг</w:t>
            </w:r>
            <w:r w:rsidRPr="00DA06CE">
              <w:rPr>
                <w:rFonts w:ascii="Times New Roman" w:eastAsia="Times New Roman" w:hAnsi="Times New Roman" w:cs="Times New Roman"/>
                <w:bCs/>
                <w:i/>
                <w:kern w:val="36"/>
                <w:sz w:val="28"/>
                <w:szCs w:val="28"/>
                <w:lang w:val="tt-RU" w:eastAsia="ru-RU"/>
              </w:rPr>
              <w:t>ы</w:t>
            </w:r>
            <w:r w:rsidRPr="00E0621D">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val="tt-RU" w:eastAsia="ru-RU"/>
              </w:rPr>
              <w:t>матбугат хезмәте</w:t>
            </w:r>
          </w:p>
          <w:p w:rsidR="00BE208F" w:rsidRPr="00E0621D" w:rsidRDefault="00BE208F" w:rsidP="002559B7">
            <w:pPr>
              <w:rPr>
                <w:rFonts w:ascii="Times New Roman" w:eastAsia="Times New Roman" w:hAnsi="Times New Roman" w:cs="Times New Roman"/>
                <w:i/>
                <w:color w:val="000000"/>
                <w:sz w:val="28"/>
                <w:szCs w:val="28"/>
                <w:lang w:eastAsia="ru-RU"/>
              </w:rPr>
            </w:pPr>
            <w:r w:rsidRPr="00E0621D">
              <w:rPr>
                <w:rFonts w:ascii="Times New Roman" w:eastAsia="Times New Roman" w:hAnsi="Times New Roman" w:cs="Times New Roman"/>
                <w:i/>
                <w:color w:val="000000"/>
                <w:sz w:val="28"/>
                <w:szCs w:val="28"/>
                <w:lang w:eastAsia="ru-RU"/>
              </w:rPr>
              <w:t>8(843)264-73-34</w:t>
            </w:r>
          </w:p>
          <w:p w:rsidR="00BE208F" w:rsidRDefault="00BE208F" w:rsidP="002559B7">
            <w:pPr>
              <w:jc w:val="both"/>
              <w:rPr>
                <w:rFonts w:ascii="Times New Roman" w:eastAsia="Times New Roman" w:hAnsi="Times New Roman" w:cs="Times New Roman"/>
                <w:b/>
                <w:i/>
                <w:color w:val="000000"/>
                <w:sz w:val="28"/>
                <w:szCs w:val="28"/>
                <w:lang w:eastAsia="ru-RU"/>
              </w:rPr>
            </w:pPr>
          </w:p>
        </w:tc>
        <w:tc>
          <w:tcPr>
            <w:tcW w:w="4673" w:type="dxa"/>
          </w:tcPr>
          <w:p w:rsidR="00BE208F" w:rsidRDefault="00BE208F" w:rsidP="002559B7">
            <w:pPr>
              <w:rPr>
                <w:rFonts w:ascii="Times New Roman" w:eastAsia="Times New Roman" w:hAnsi="Times New Roman" w:cs="Times New Roman"/>
                <w:i/>
                <w:color w:val="000000"/>
                <w:sz w:val="28"/>
                <w:szCs w:val="28"/>
                <w:lang w:eastAsia="ru-RU"/>
              </w:rPr>
            </w:pPr>
            <w:r w:rsidRPr="00E0621D">
              <w:rPr>
                <w:rFonts w:ascii="Times New Roman" w:eastAsia="Times New Roman" w:hAnsi="Times New Roman" w:cs="Times New Roman"/>
                <w:b/>
                <w:i/>
                <w:color w:val="000000"/>
                <w:sz w:val="28"/>
                <w:szCs w:val="28"/>
                <w:lang w:eastAsia="ru-RU"/>
              </w:rPr>
              <w:t>Алсу Мухаметова</w:t>
            </w:r>
            <w:r w:rsidRPr="00E0621D">
              <w:rPr>
                <w:rFonts w:ascii="Times New Roman" w:eastAsia="Times New Roman" w:hAnsi="Times New Roman" w:cs="Times New Roman"/>
                <w:i/>
                <w:color w:val="000000"/>
                <w:sz w:val="28"/>
                <w:szCs w:val="28"/>
                <w:lang w:eastAsia="ru-RU"/>
              </w:rPr>
              <w:t>,</w:t>
            </w:r>
          </w:p>
          <w:p w:rsidR="00785F24" w:rsidRDefault="00785F24" w:rsidP="002559B7">
            <w:pPr>
              <w:rPr>
                <w:rFonts w:ascii="Times New Roman" w:eastAsia="Times New Roman" w:hAnsi="Times New Roman" w:cs="Times New Roman"/>
                <w:i/>
                <w:color w:val="000000"/>
                <w:sz w:val="28"/>
                <w:szCs w:val="28"/>
                <w:lang w:val="tt-RU" w:eastAsia="ru-RU"/>
              </w:rPr>
            </w:pPr>
            <w:r>
              <w:rPr>
                <w:rFonts w:ascii="Times New Roman" w:eastAsia="Times New Roman" w:hAnsi="Times New Roman" w:cs="Times New Roman"/>
                <w:bCs/>
                <w:i/>
                <w:kern w:val="36"/>
                <w:sz w:val="28"/>
                <w:szCs w:val="28"/>
                <w:lang w:val="tt-RU" w:eastAsia="ru-RU"/>
              </w:rPr>
              <w:t>ТР Мәгариф һәм фән министрлыгы</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val="tt-RU" w:eastAsia="ru-RU"/>
              </w:rPr>
              <w:t>матбугат хезмәте</w:t>
            </w:r>
          </w:p>
          <w:p w:rsidR="00BE208F" w:rsidRPr="00E0621D" w:rsidRDefault="00BE208F" w:rsidP="002559B7">
            <w:pP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8(843)294-95-29</w:t>
            </w:r>
          </w:p>
          <w:p w:rsidR="00BE208F" w:rsidRDefault="00BE208F" w:rsidP="002559B7">
            <w:pPr>
              <w:jc w:val="both"/>
              <w:rPr>
                <w:rFonts w:ascii="Times New Roman" w:eastAsia="Times New Roman" w:hAnsi="Times New Roman" w:cs="Times New Roman"/>
                <w:b/>
                <w:i/>
                <w:color w:val="000000"/>
                <w:sz w:val="28"/>
                <w:szCs w:val="28"/>
                <w:lang w:eastAsia="ru-RU"/>
              </w:rPr>
            </w:pPr>
          </w:p>
        </w:tc>
      </w:tr>
    </w:tbl>
    <w:p w:rsidR="00DA06CE" w:rsidRDefault="00DA06CE" w:rsidP="00BE208F">
      <w:pPr>
        <w:ind w:left="-567"/>
        <w:jc w:val="both"/>
        <w:rPr>
          <w:rFonts w:ascii="Times New Roman" w:eastAsia="Times New Roman" w:hAnsi="Times New Roman" w:cs="Times New Roman"/>
          <w:color w:val="000000"/>
          <w:sz w:val="28"/>
          <w:szCs w:val="28"/>
          <w:lang w:eastAsia="ru-RU"/>
        </w:rPr>
      </w:pPr>
    </w:p>
    <w:sectPr w:rsidR="00DA06CE" w:rsidSect="005D4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90E"/>
    <w:multiLevelType w:val="hybridMultilevel"/>
    <w:tmpl w:val="40623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5971AE"/>
    <w:multiLevelType w:val="hybridMultilevel"/>
    <w:tmpl w:val="8F7ABC5C"/>
    <w:lvl w:ilvl="0" w:tplc="6A22327E">
      <w:numFmt w:val="bullet"/>
      <w:lvlText w:val="•"/>
      <w:lvlJc w:val="left"/>
      <w:pPr>
        <w:ind w:left="1020" w:hanging="6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AD2E4B"/>
    <w:multiLevelType w:val="hybridMultilevel"/>
    <w:tmpl w:val="75FCA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5379A7"/>
    <w:multiLevelType w:val="multilevel"/>
    <w:tmpl w:val="989C0318"/>
    <w:lvl w:ilvl="0">
      <w:start w:val="1"/>
      <w:numFmt w:val="bullet"/>
      <w:lvlText w:val="-"/>
      <w:lvlJc w:val="left"/>
      <w:pPr>
        <w:ind w:left="212" w:hanging="248"/>
      </w:pPr>
      <w:rPr>
        <w:rFonts w:ascii="Times New Roman" w:eastAsia="Times New Roman" w:hAnsi="Times New Roman" w:cs="Times New Roman"/>
        <w:sz w:val="28"/>
        <w:szCs w:val="28"/>
      </w:rPr>
    </w:lvl>
    <w:lvl w:ilvl="1">
      <w:start w:val="1"/>
      <w:numFmt w:val="bullet"/>
      <w:lvlText w:val="•"/>
      <w:lvlJc w:val="left"/>
      <w:pPr>
        <w:ind w:left="1266" w:hanging="248"/>
      </w:pPr>
    </w:lvl>
    <w:lvl w:ilvl="2">
      <w:start w:val="1"/>
      <w:numFmt w:val="bullet"/>
      <w:lvlText w:val="•"/>
      <w:lvlJc w:val="left"/>
      <w:pPr>
        <w:ind w:left="2313" w:hanging="248"/>
      </w:pPr>
    </w:lvl>
    <w:lvl w:ilvl="3">
      <w:start w:val="1"/>
      <w:numFmt w:val="bullet"/>
      <w:lvlText w:val="•"/>
      <w:lvlJc w:val="left"/>
      <w:pPr>
        <w:ind w:left="3359" w:hanging="248"/>
      </w:pPr>
    </w:lvl>
    <w:lvl w:ilvl="4">
      <w:start w:val="1"/>
      <w:numFmt w:val="bullet"/>
      <w:lvlText w:val="•"/>
      <w:lvlJc w:val="left"/>
      <w:pPr>
        <w:ind w:left="4406" w:hanging="248"/>
      </w:pPr>
    </w:lvl>
    <w:lvl w:ilvl="5">
      <w:start w:val="1"/>
      <w:numFmt w:val="bullet"/>
      <w:lvlText w:val="•"/>
      <w:lvlJc w:val="left"/>
      <w:pPr>
        <w:ind w:left="5453" w:hanging="248"/>
      </w:pPr>
    </w:lvl>
    <w:lvl w:ilvl="6">
      <w:start w:val="1"/>
      <w:numFmt w:val="bullet"/>
      <w:lvlText w:val="•"/>
      <w:lvlJc w:val="left"/>
      <w:pPr>
        <w:ind w:left="6499" w:hanging="248"/>
      </w:pPr>
    </w:lvl>
    <w:lvl w:ilvl="7">
      <w:start w:val="1"/>
      <w:numFmt w:val="bullet"/>
      <w:lvlText w:val="•"/>
      <w:lvlJc w:val="left"/>
      <w:pPr>
        <w:ind w:left="7546" w:hanging="247"/>
      </w:pPr>
    </w:lvl>
    <w:lvl w:ilvl="8">
      <w:start w:val="1"/>
      <w:numFmt w:val="bullet"/>
      <w:lvlText w:val="•"/>
      <w:lvlJc w:val="left"/>
      <w:pPr>
        <w:ind w:left="8593" w:hanging="248"/>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E22CDD"/>
    <w:rsid w:val="0001110B"/>
    <w:rsid w:val="00041176"/>
    <w:rsid w:val="000A71AC"/>
    <w:rsid w:val="000B653D"/>
    <w:rsid w:val="000D43DB"/>
    <w:rsid w:val="000E10FB"/>
    <w:rsid w:val="00103571"/>
    <w:rsid w:val="001066B2"/>
    <w:rsid w:val="00130447"/>
    <w:rsid w:val="00171CE9"/>
    <w:rsid w:val="001955A7"/>
    <w:rsid w:val="001A140E"/>
    <w:rsid w:val="001B033F"/>
    <w:rsid w:val="001C08AC"/>
    <w:rsid w:val="001F10EF"/>
    <w:rsid w:val="001F19B7"/>
    <w:rsid w:val="00241AF7"/>
    <w:rsid w:val="00243E20"/>
    <w:rsid w:val="00272122"/>
    <w:rsid w:val="002B6F09"/>
    <w:rsid w:val="002D2BA9"/>
    <w:rsid w:val="0038430E"/>
    <w:rsid w:val="003875A7"/>
    <w:rsid w:val="003A4653"/>
    <w:rsid w:val="003C1184"/>
    <w:rsid w:val="003D5EDB"/>
    <w:rsid w:val="004020E1"/>
    <w:rsid w:val="004128D6"/>
    <w:rsid w:val="004156E5"/>
    <w:rsid w:val="004428C6"/>
    <w:rsid w:val="00454295"/>
    <w:rsid w:val="00465EDE"/>
    <w:rsid w:val="00481E8C"/>
    <w:rsid w:val="004F5189"/>
    <w:rsid w:val="00511CC8"/>
    <w:rsid w:val="00525234"/>
    <w:rsid w:val="00535A6E"/>
    <w:rsid w:val="00547BB5"/>
    <w:rsid w:val="00594B90"/>
    <w:rsid w:val="005D4402"/>
    <w:rsid w:val="005D474B"/>
    <w:rsid w:val="005E0A12"/>
    <w:rsid w:val="006028E2"/>
    <w:rsid w:val="00657C00"/>
    <w:rsid w:val="006620A6"/>
    <w:rsid w:val="00670DB1"/>
    <w:rsid w:val="00682A59"/>
    <w:rsid w:val="006925AC"/>
    <w:rsid w:val="00695547"/>
    <w:rsid w:val="006A384D"/>
    <w:rsid w:val="00701E39"/>
    <w:rsid w:val="00707DB3"/>
    <w:rsid w:val="00722621"/>
    <w:rsid w:val="007558EC"/>
    <w:rsid w:val="00785F24"/>
    <w:rsid w:val="007B48AA"/>
    <w:rsid w:val="007D4D8D"/>
    <w:rsid w:val="007D5B97"/>
    <w:rsid w:val="007E6D0E"/>
    <w:rsid w:val="008640C3"/>
    <w:rsid w:val="00864A34"/>
    <w:rsid w:val="00890E7C"/>
    <w:rsid w:val="008A4543"/>
    <w:rsid w:val="008B7870"/>
    <w:rsid w:val="00914EA9"/>
    <w:rsid w:val="009413E6"/>
    <w:rsid w:val="009764B4"/>
    <w:rsid w:val="009874D0"/>
    <w:rsid w:val="00A02121"/>
    <w:rsid w:val="00A022A2"/>
    <w:rsid w:val="00A51BCE"/>
    <w:rsid w:val="00A93172"/>
    <w:rsid w:val="00A952DA"/>
    <w:rsid w:val="00AA3B96"/>
    <w:rsid w:val="00AC6B60"/>
    <w:rsid w:val="00AE7CDB"/>
    <w:rsid w:val="00AE7EB6"/>
    <w:rsid w:val="00AF1BDF"/>
    <w:rsid w:val="00B04F2B"/>
    <w:rsid w:val="00B10C9F"/>
    <w:rsid w:val="00B26304"/>
    <w:rsid w:val="00B60665"/>
    <w:rsid w:val="00B736E5"/>
    <w:rsid w:val="00B91A7E"/>
    <w:rsid w:val="00BE176E"/>
    <w:rsid w:val="00BE208F"/>
    <w:rsid w:val="00C22C4A"/>
    <w:rsid w:val="00C70357"/>
    <w:rsid w:val="00CD1419"/>
    <w:rsid w:val="00D17C59"/>
    <w:rsid w:val="00D42B70"/>
    <w:rsid w:val="00D43B13"/>
    <w:rsid w:val="00D4713B"/>
    <w:rsid w:val="00DA06CE"/>
    <w:rsid w:val="00DA307B"/>
    <w:rsid w:val="00E0621D"/>
    <w:rsid w:val="00E22CDD"/>
    <w:rsid w:val="00E60058"/>
    <w:rsid w:val="00E91C1F"/>
    <w:rsid w:val="00EC2BA7"/>
    <w:rsid w:val="00EE30A4"/>
    <w:rsid w:val="00EF51D8"/>
    <w:rsid w:val="00F011EC"/>
    <w:rsid w:val="00F040C3"/>
    <w:rsid w:val="00F54C1F"/>
    <w:rsid w:val="00F77A33"/>
    <w:rsid w:val="00FC55D1"/>
    <w:rsid w:val="00FD3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6A93"/>
  <w15:docId w15:val="{395B483D-410C-4B08-B75A-15AA8626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4B"/>
  </w:style>
  <w:style w:type="paragraph" w:styleId="1">
    <w:name w:val="heading 1"/>
    <w:basedOn w:val="a"/>
    <w:link w:val="10"/>
    <w:uiPriority w:val="9"/>
    <w:qFormat/>
    <w:rsid w:val="00DA06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28D6"/>
    <w:rPr>
      <w:color w:val="0563C1" w:themeColor="hyperlink"/>
      <w:u w:val="single"/>
    </w:rPr>
  </w:style>
  <w:style w:type="paragraph" w:styleId="a4">
    <w:name w:val="Balloon Text"/>
    <w:basedOn w:val="a"/>
    <w:link w:val="a5"/>
    <w:uiPriority w:val="99"/>
    <w:semiHidden/>
    <w:unhideWhenUsed/>
    <w:rsid w:val="00465ED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5EDE"/>
    <w:rPr>
      <w:rFonts w:ascii="Segoe UI" w:hAnsi="Segoe UI" w:cs="Segoe UI"/>
      <w:sz w:val="18"/>
      <w:szCs w:val="18"/>
    </w:rPr>
  </w:style>
  <w:style w:type="paragraph" w:styleId="a6">
    <w:name w:val="List Paragraph"/>
    <w:basedOn w:val="a"/>
    <w:uiPriority w:val="34"/>
    <w:qFormat/>
    <w:rsid w:val="00EE30A4"/>
    <w:pPr>
      <w:ind w:left="720"/>
      <w:contextualSpacing/>
    </w:pPr>
  </w:style>
  <w:style w:type="character" w:styleId="a7">
    <w:name w:val="FollowedHyperlink"/>
    <w:basedOn w:val="a0"/>
    <w:uiPriority w:val="99"/>
    <w:semiHidden/>
    <w:unhideWhenUsed/>
    <w:rsid w:val="00535A6E"/>
    <w:rPr>
      <w:color w:val="954F72" w:themeColor="followedHyperlink"/>
      <w:u w:val="single"/>
    </w:rPr>
  </w:style>
  <w:style w:type="paragraph" w:styleId="a8">
    <w:name w:val="Normal (Web)"/>
    <w:basedOn w:val="a"/>
    <w:uiPriority w:val="99"/>
    <w:semiHidden/>
    <w:unhideWhenUsed/>
    <w:rsid w:val="00A931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E0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A06CE"/>
    <w:rPr>
      <w:rFonts w:ascii="Times New Roman" w:eastAsia="Times New Roman" w:hAnsi="Times New Roman" w:cs="Times New Roman"/>
      <w:b/>
      <w:bCs/>
      <w:kern w:val="36"/>
      <w:sz w:val="48"/>
      <w:szCs w:val="48"/>
      <w:lang w:eastAsia="ru-RU"/>
    </w:rPr>
  </w:style>
  <w:style w:type="character" w:styleId="aa">
    <w:name w:val="Emphasis"/>
    <w:basedOn w:val="a0"/>
    <w:uiPriority w:val="20"/>
    <w:qFormat/>
    <w:rsid w:val="003875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7990">
      <w:bodyDiv w:val="1"/>
      <w:marLeft w:val="0"/>
      <w:marRight w:val="0"/>
      <w:marTop w:val="0"/>
      <w:marBottom w:val="0"/>
      <w:divBdr>
        <w:top w:val="none" w:sz="0" w:space="0" w:color="auto"/>
        <w:left w:val="none" w:sz="0" w:space="0" w:color="auto"/>
        <w:bottom w:val="none" w:sz="0" w:space="0" w:color="auto"/>
        <w:right w:val="none" w:sz="0" w:space="0" w:color="auto"/>
      </w:divBdr>
    </w:div>
    <w:div w:id="399862738">
      <w:bodyDiv w:val="1"/>
      <w:marLeft w:val="0"/>
      <w:marRight w:val="0"/>
      <w:marTop w:val="0"/>
      <w:marBottom w:val="0"/>
      <w:divBdr>
        <w:top w:val="none" w:sz="0" w:space="0" w:color="auto"/>
        <w:left w:val="none" w:sz="0" w:space="0" w:color="auto"/>
        <w:bottom w:val="none" w:sz="0" w:space="0" w:color="auto"/>
        <w:right w:val="none" w:sz="0" w:space="0" w:color="auto"/>
      </w:divBdr>
    </w:div>
    <w:div w:id="980813474">
      <w:bodyDiv w:val="1"/>
      <w:marLeft w:val="0"/>
      <w:marRight w:val="0"/>
      <w:marTop w:val="0"/>
      <w:marBottom w:val="0"/>
      <w:divBdr>
        <w:top w:val="none" w:sz="0" w:space="0" w:color="auto"/>
        <w:left w:val="none" w:sz="0" w:space="0" w:color="auto"/>
        <w:bottom w:val="none" w:sz="0" w:space="0" w:color="auto"/>
        <w:right w:val="none" w:sz="0" w:space="0" w:color="auto"/>
      </w:divBdr>
    </w:div>
    <w:div w:id="1615599144">
      <w:bodyDiv w:val="1"/>
      <w:marLeft w:val="0"/>
      <w:marRight w:val="0"/>
      <w:marTop w:val="0"/>
      <w:marBottom w:val="0"/>
      <w:divBdr>
        <w:top w:val="none" w:sz="0" w:space="0" w:color="auto"/>
        <w:left w:val="none" w:sz="0" w:space="0" w:color="auto"/>
        <w:bottom w:val="none" w:sz="0" w:space="0" w:color="auto"/>
        <w:right w:val="none" w:sz="0" w:space="0" w:color="auto"/>
      </w:divBdr>
    </w:div>
    <w:div w:id="199799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анна яковлева</cp:lastModifiedBy>
  <cp:revision>5</cp:revision>
  <cp:lastPrinted>2018-09-12T07:16:00Z</cp:lastPrinted>
  <dcterms:created xsi:type="dcterms:W3CDTF">2018-09-18T14:51:00Z</dcterms:created>
  <dcterms:modified xsi:type="dcterms:W3CDTF">2018-09-19T06:12:00Z</dcterms:modified>
</cp:coreProperties>
</file>