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C4BE4" w14:textId="77777777" w:rsidR="00517B4B" w:rsidRPr="00C2315F" w:rsidRDefault="00517B4B" w:rsidP="00517B4B">
      <w:pPr>
        <w:tabs>
          <w:tab w:val="left" w:pos="8535"/>
        </w:tabs>
        <w:spacing w:after="0"/>
        <w:ind w:left="-851" w:right="-284"/>
        <w:jc w:val="center"/>
        <w:rPr>
          <w:rFonts w:asciiTheme="majorHAnsi" w:hAnsiTheme="majorHAnsi" w:cstheme="majorHAnsi"/>
          <w:b/>
        </w:rPr>
      </w:pPr>
      <w:r w:rsidRPr="00C2315F">
        <w:rPr>
          <w:rFonts w:asciiTheme="majorHAnsi" w:hAnsiTheme="majorHAnsi" w:cstheme="majorHAnsi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417CCA46" wp14:editId="0C821734">
            <wp:simplePos x="0" y="0"/>
            <wp:positionH relativeFrom="page">
              <wp:posOffset>6362700</wp:posOffset>
            </wp:positionH>
            <wp:positionV relativeFrom="paragraph">
              <wp:posOffset>-5715</wp:posOffset>
            </wp:positionV>
            <wp:extent cx="942975" cy="905830"/>
            <wp:effectExtent l="0" t="0" r="0" b="8890"/>
            <wp:wrapNone/>
            <wp:docPr id="1" name="Рисунок 1" descr="https://edu.tatar.ru/upload/organization/1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 descr="https://edu.tatar.ru/upload/organization/1529.jpg"/>
                    <pic:cNvPicPr>
                      <a:picLocks noChangeAspect="1"/>
                    </pic:cNvPicPr>
                  </pic:nvPicPr>
                  <pic:blipFill>
                    <a:blip r:embed="rId5"/>
                    <a:stretch/>
                  </pic:blipFill>
                  <pic:spPr bwMode="auto">
                    <a:xfrm>
                      <a:off x="0" y="0"/>
                      <a:ext cx="943913" cy="9067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315F">
        <w:rPr>
          <w:rFonts w:asciiTheme="majorHAnsi" w:hAnsiTheme="majorHAnsi" w:cstheme="majorHAnsi"/>
          <w:b/>
        </w:rPr>
        <w:t>Сведения о качестве реализации дополнительной общеобразовательной</w:t>
      </w:r>
    </w:p>
    <w:p w14:paraId="1C082E3D" w14:textId="77777777" w:rsidR="00517B4B" w:rsidRPr="00C2315F" w:rsidRDefault="00517B4B" w:rsidP="00517B4B">
      <w:pPr>
        <w:tabs>
          <w:tab w:val="left" w:pos="8535"/>
        </w:tabs>
        <w:spacing w:after="0"/>
        <w:ind w:left="-851" w:right="-284"/>
        <w:jc w:val="center"/>
        <w:rPr>
          <w:rFonts w:asciiTheme="majorHAnsi" w:hAnsiTheme="majorHAnsi" w:cstheme="majorHAnsi"/>
          <w:b/>
        </w:rPr>
      </w:pPr>
      <w:r w:rsidRPr="00C2315F">
        <w:rPr>
          <w:rFonts w:asciiTheme="majorHAnsi" w:hAnsiTheme="majorHAnsi" w:cstheme="majorHAnsi"/>
          <w:b/>
        </w:rPr>
        <w:t>программы «Автомоделирование»</w:t>
      </w:r>
    </w:p>
    <w:p w14:paraId="00E2ADC9" w14:textId="7B1B7E75" w:rsidR="00517B4B" w:rsidRPr="00C2315F" w:rsidRDefault="00517B4B" w:rsidP="00517B4B">
      <w:pPr>
        <w:tabs>
          <w:tab w:val="left" w:pos="8535"/>
        </w:tabs>
        <w:spacing w:after="0"/>
        <w:ind w:left="-851" w:right="-284"/>
        <w:jc w:val="center"/>
        <w:rPr>
          <w:rFonts w:asciiTheme="majorHAnsi" w:hAnsiTheme="majorHAnsi" w:cstheme="majorHAnsi"/>
          <w:b/>
        </w:rPr>
      </w:pPr>
      <w:r w:rsidRPr="00C2315F">
        <w:rPr>
          <w:rFonts w:asciiTheme="majorHAnsi" w:hAnsiTheme="majorHAnsi" w:cstheme="majorHAnsi"/>
          <w:b/>
        </w:rPr>
        <w:t xml:space="preserve">педагога дополнительного образования </w:t>
      </w:r>
      <w:proofErr w:type="spellStart"/>
      <w:r w:rsidRPr="00C2315F">
        <w:rPr>
          <w:rFonts w:asciiTheme="majorHAnsi" w:hAnsiTheme="majorHAnsi" w:cstheme="majorHAnsi"/>
          <w:b/>
        </w:rPr>
        <w:t>Вальтеев</w:t>
      </w:r>
      <w:r w:rsidR="004E2A14">
        <w:rPr>
          <w:rFonts w:asciiTheme="majorHAnsi" w:hAnsiTheme="majorHAnsi" w:cstheme="majorHAnsi"/>
          <w:b/>
        </w:rPr>
        <w:t>а</w:t>
      </w:r>
      <w:proofErr w:type="spellEnd"/>
      <w:r w:rsidRPr="00C2315F">
        <w:rPr>
          <w:rFonts w:asciiTheme="majorHAnsi" w:hAnsiTheme="majorHAnsi" w:cstheme="majorHAnsi"/>
          <w:b/>
        </w:rPr>
        <w:t xml:space="preserve"> </w:t>
      </w:r>
      <w:proofErr w:type="gramStart"/>
      <w:r w:rsidRPr="00C2315F">
        <w:rPr>
          <w:rFonts w:asciiTheme="majorHAnsi" w:hAnsiTheme="majorHAnsi" w:cstheme="majorHAnsi"/>
          <w:b/>
        </w:rPr>
        <w:t>Д.А..</w:t>
      </w:r>
      <w:proofErr w:type="gramEnd"/>
    </w:p>
    <w:p w14:paraId="1331A069" w14:textId="77777777" w:rsidR="00517B4B" w:rsidRPr="00C2315F" w:rsidRDefault="00517B4B" w:rsidP="00517B4B">
      <w:pPr>
        <w:tabs>
          <w:tab w:val="left" w:pos="8535"/>
        </w:tabs>
        <w:spacing w:after="0"/>
        <w:ind w:left="-851" w:right="-284"/>
        <w:jc w:val="center"/>
        <w:rPr>
          <w:rFonts w:asciiTheme="majorHAnsi" w:hAnsiTheme="majorHAnsi" w:cstheme="majorHAnsi"/>
          <w:b/>
        </w:rPr>
      </w:pPr>
      <w:r w:rsidRPr="00C2315F">
        <w:rPr>
          <w:rFonts w:asciiTheme="majorHAnsi" w:hAnsiTheme="majorHAnsi" w:cstheme="majorHAnsi"/>
          <w:b/>
        </w:rPr>
        <w:t>МАУ ДО «Центр детского технического творчества №5»</w:t>
      </w:r>
    </w:p>
    <w:p w14:paraId="71E38BF2" w14:textId="77777777" w:rsidR="00517B4B" w:rsidRPr="00C2315F" w:rsidRDefault="00517B4B" w:rsidP="00517B4B">
      <w:pPr>
        <w:tabs>
          <w:tab w:val="left" w:pos="8535"/>
        </w:tabs>
        <w:spacing w:after="0"/>
        <w:ind w:left="-851" w:right="-284"/>
        <w:jc w:val="center"/>
        <w:rPr>
          <w:rFonts w:asciiTheme="majorHAnsi" w:hAnsiTheme="majorHAnsi" w:cstheme="majorHAnsi"/>
          <w:b/>
        </w:rPr>
      </w:pPr>
      <w:r w:rsidRPr="00C2315F">
        <w:rPr>
          <w:rFonts w:asciiTheme="majorHAnsi" w:hAnsiTheme="majorHAnsi" w:cstheme="majorHAnsi"/>
          <w:b/>
        </w:rPr>
        <w:t>в наглядных формах представления анализа результативности</w:t>
      </w:r>
    </w:p>
    <w:p w14:paraId="5652F0FB" w14:textId="7659401B" w:rsidR="00517B4B" w:rsidRPr="00C2315F" w:rsidRDefault="005B7F72" w:rsidP="00517B4B">
      <w:pPr>
        <w:tabs>
          <w:tab w:val="left" w:pos="8535"/>
        </w:tabs>
        <w:spacing w:after="0"/>
        <w:ind w:left="-851" w:right="-284"/>
        <w:jc w:val="center"/>
        <w:rPr>
          <w:rFonts w:asciiTheme="majorHAnsi" w:hAnsiTheme="majorHAnsi" w:cstheme="majorHAnsi"/>
          <w:b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 wp14:anchorId="5EB728F5" wp14:editId="29B4A27F">
            <wp:simplePos x="0" y="0"/>
            <wp:positionH relativeFrom="page">
              <wp:posOffset>485775</wp:posOffset>
            </wp:positionH>
            <wp:positionV relativeFrom="paragraph">
              <wp:posOffset>205740</wp:posOffset>
            </wp:positionV>
            <wp:extent cx="228600" cy="209550"/>
            <wp:effectExtent l="0" t="0" r="0" b="0"/>
            <wp:wrapNone/>
            <wp:docPr id="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/>
                    </pic:cNvPicPr>
                  </pic:nvPicPr>
                  <pic:blipFill>
                    <a:blip r:embed="rId6"/>
                    <a:stretch/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E76709" w14:textId="7F2698F3" w:rsidR="00517B4B" w:rsidRPr="007D6C04" w:rsidRDefault="00517B4B" w:rsidP="00517B4B">
      <w:pPr>
        <w:pStyle w:val="a7"/>
        <w:numPr>
          <w:ilvl w:val="0"/>
          <w:numId w:val="1"/>
        </w:numPr>
        <w:tabs>
          <w:tab w:val="left" w:pos="8535"/>
        </w:tabs>
        <w:ind w:left="0" w:right="-284" w:hanging="851"/>
        <w:jc w:val="both"/>
        <w:rPr>
          <w:rFonts w:asciiTheme="majorHAnsi" w:hAnsiTheme="majorHAnsi" w:cstheme="majorHAnsi"/>
          <w:sz w:val="22"/>
        </w:rPr>
      </w:pPr>
      <w:r w:rsidRPr="007D6C04">
        <w:rPr>
          <w:rFonts w:asciiTheme="majorHAnsi" w:hAnsiTheme="majorHAnsi" w:cstheme="majorHAnsi"/>
          <w:b/>
          <w:sz w:val="22"/>
        </w:rPr>
        <w:t>Для оценки результативности освоения обучающимися Программы</w:t>
      </w:r>
      <w:r w:rsidRPr="007D6C04">
        <w:rPr>
          <w:rFonts w:asciiTheme="majorHAnsi" w:hAnsiTheme="majorHAnsi" w:cstheme="majorHAnsi"/>
          <w:sz w:val="22"/>
        </w:rPr>
        <w:t xml:space="preserve"> разработана система оценки качества реализации, включающая:</w:t>
      </w:r>
    </w:p>
    <w:tbl>
      <w:tblPr>
        <w:tblStyle w:val="ac"/>
        <w:tblW w:w="10348" w:type="dxa"/>
        <w:tblInd w:w="-714" w:type="dxa"/>
        <w:tblLook w:val="04A0" w:firstRow="1" w:lastRow="0" w:firstColumn="1" w:lastColumn="0" w:noHBand="0" w:noVBand="1"/>
      </w:tblPr>
      <w:tblGrid>
        <w:gridCol w:w="5002"/>
        <w:gridCol w:w="5346"/>
      </w:tblGrid>
      <w:tr w:rsidR="00517B4B" w14:paraId="04335FAB" w14:textId="77777777" w:rsidTr="007D6C04">
        <w:trPr>
          <w:trHeight w:val="2912"/>
        </w:trPr>
        <w:tc>
          <w:tcPr>
            <w:tcW w:w="5002" w:type="dxa"/>
          </w:tcPr>
          <w:p w14:paraId="2B8A4EB9" w14:textId="0FCD8514" w:rsidR="00517B4B" w:rsidRPr="007D6C04" w:rsidRDefault="00517B4B" w:rsidP="00517B4B">
            <w:pPr>
              <w:tabs>
                <w:tab w:val="left" w:pos="34"/>
              </w:tabs>
              <w:spacing w:after="0"/>
              <w:ind w:right="-284"/>
              <w:rPr>
                <w:rFonts w:asciiTheme="majorHAnsi" w:hAnsiTheme="majorHAnsi" w:cstheme="majorHAnsi"/>
                <w:sz w:val="20"/>
                <w:szCs w:val="20"/>
              </w:rPr>
            </w:pPr>
            <w:r w:rsidRPr="00517B4B">
              <w:rPr>
                <w:rFonts w:cs="Times New Roman"/>
              </w:rPr>
              <w:t xml:space="preserve">1. </w:t>
            </w:r>
            <w:r w:rsidRPr="007D6C04">
              <w:rPr>
                <w:rFonts w:asciiTheme="majorHAnsi" w:hAnsiTheme="majorHAnsi" w:cstheme="majorHAnsi"/>
                <w:sz w:val="20"/>
                <w:szCs w:val="20"/>
              </w:rPr>
              <w:t>Показатели сохранности контингента обучающихся.</w:t>
            </w:r>
          </w:p>
          <w:p w14:paraId="73FACF7E" w14:textId="58B0D538" w:rsidR="00517B4B" w:rsidRPr="007D6C04" w:rsidRDefault="00517B4B" w:rsidP="00517B4B">
            <w:pPr>
              <w:tabs>
                <w:tab w:val="left" w:pos="284"/>
              </w:tabs>
              <w:spacing w:after="0"/>
              <w:ind w:right="-284"/>
              <w:rPr>
                <w:rFonts w:asciiTheme="majorHAnsi" w:hAnsiTheme="majorHAnsi" w:cstheme="majorHAnsi"/>
                <w:sz w:val="20"/>
                <w:szCs w:val="20"/>
              </w:rPr>
            </w:pPr>
            <w:r w:rsidRPr="007D6C04">
              <w:rPr>
                <w:rFonts w:asciiTheme="majorHAnsi" w:hAnsiTheme="majorHAnsi" w:cstheme="majorHAnsi"/>
                <w:sz w:val="20"/>
                <w:szCs w:val="20"/>
              </w:rPr>
              <w:t>2. Показатели образовательных результатов по уровням освоения модулей ДООП (низкий/ознакомительный, средний/прикладной, высокий/творческий)</w:t>
            </w:r>
          </w:p>
          <w:p w14:paraId="77F70F21" w14:textId="0882A785" w:rsidR="00517B4B" w:rsidRPr="007D6C04" w:rsidRDefault="00517B4B" w:rsidP="00517B4B">
            <w:pPr>
              <w:tabs>
                <w:tab w:val="left" w:pos="284"/>
              </w:tabs>
              <w:spacing w:after="0"/>
              <w:ind w:right="-284"/>
              <w:rPr>
                <w:rFonts w:asciiTheme="majorHAnsi" w:hAnsiTheme="majorHAnsi" w:cstheme="majorHAnsi"/>
                <w:sz w:val="20"/>
                <w:szCs w:val="20"/>
              </w:rPr>
            </w:pPr>
            <w:r w:rsidRPr="007D6C04">
              <w:rPr>
                <w:rFonts w:asciiTheme="majorHAnsi" w:hAnsiTheme="majorHAnsi" w:cstheme="majorHAnsi"/>
                <w:sz w:val="20"/>
                <w:szCs w:val="20"/>
              </w:rPr>
              <w:t>3. Результаты проектной деятельности</w:t>
            </w:r>
          </w:p>
          <w:p w14:paraId="5C0C56A7" w14:textId="6E5A9517" w:rsidR="00517B4B" w:rsidRPr="007D6C04" w:rsidRDefault="00517B4B" w:rsidP="00517B4B">
            <w:pPr>
              <w:tabs>
                <w:tab w:val="left" w:pos="284"/>
              </w:tabs>
              <w:spacing w:after="0"/>
              <w:ind w:right="-284"/>
              <w:rPr>
                <w:rFonts w:asciiTheme="majorHAnsi" w:hAnsiTheme="majorHAnsi" w:cstheme="majorHAnsi"/>
                <w:sz w:val="20"/>
                <w:szCs w:val="20"/>
              </w:rPr>
            </w:pPr>
            <w:r w:rsidRPr="007D6C04">
              <w:rPr>
                <w:rFonts w:asciiTheme="majorHAnsi" w:hAnsiTheme="majorHAnsi" w:cstheme="majorHAnsi"/>
                <w:sz w:val="20"/>
                <w:szCs w:val="20"/>
              </w:rPr>
              <w:t>4. Результаты конкурсной деятельности</w:t>
            </w:r>
          </w:p>
          <w:p w14:paraId="606533A3" w14:textId="24168D57" w:rsidR="00517B4B" w:rsidRPr="007D6C04" w:rsidRDefault="00517B4B" w:rsidP="00517B4B">
            <w:pPr>
              <w:tabs>
                <w:tab w:val="left" w:pos="284"/>
              </w:tabs>
              <w:spacing w:after="0"/>
              <w:ind w:right="-284"/>
              <w:rPr>
                <w:rFonts w:asciiTheme="majorHAnsi" w:hAnsiTheme="majorHAnsi" w:cstheme="majorHAnsi"/>
                <w:sz w:val="20"/>
                <w:szCs w:val="20"/>
              </w:rPr>
            </w:pPr>
            <w:r w:rsidRPr="007D6C04">
              <w:rPr>
                <w:rFonts w:asciiTheme="majorHAnsi" w:hAnsiTheme="majorHAnsi" w:cstheme="majorHAnsi"/>
                <w:sz w:val="20"/>
                <w:szCs w:val="20"/>
              </w:rPr>
              <w:t>5. Удовлетворённость образовательным процессом обучающихся и родителей</w:t>
            </w:r>
          </w:p>
          <w:p w14:paraId="61449E22" w14:textId="257ACE6E" w:rsidR="00517B4B" w:rsidRPr="00517B4B" w:rsidRDefault="00517B4B" w:rsidP="00517B4B">
            <w:pPr>
              <w:spacing w:after="0"/>
              <w:jc w:val="both"/>
            </w:pPr>
            <w:r w:rsidRPr="007D6C04">
              <w:rPr>
                <w:rFonts w:asciiTheme="majorHAnsi" w:hAnsiTheme="majorHAnsi" w:cstheme="majorHAnsi"/>
                <w:sz w:val="20"/>
                <w:szCs w:val="20"/>
              </w:rPr>
              <w:t>6. Система портфолио / «Паспорт прецедентов»</w:t>
            </w:r>
          </w:p>
        </w:tc>
        <w:tc>
          <w:tcPr>
            <w:tcW w:w="5346" w:type="dxa"/>
          </w:tcPr>
          <w:p w14:paraId="2073593E" w14:textId="5C38FCE3" w:rsidR="00517B4B" w:rsidRDefault="00517B4B" w:rsidP="006C0B77">
            <w:pPr>
              <w:spacing w:after="0"/>
              <w:jc w:val="both"/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114A86B4" wp14:editId="6CD120B7">
                  <wp:extent cx="3248025" cy="1647825"/>
                  <wp:effectExtent l="0" t="0" r="9525" b="9525"/>
                  <wp:docPr id="493003853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</w:tbl>
    <w:p w14:paraId="6461B0C7" w14:textId="07A3F151" w:rsidR="00886FEC" w:rsidRPr="00886FEC" w:rsidRDefault="00886FEC" w:rsidP="00886FEC">
      <w:pPr>
        <w:tabs>
          <w:tab w:val="left" w:pos="8535"/>
        </w:tabs>
        <w:ind w:left="-851" w:right="-284"/>
        <w:jc w:val="both"/>
        <w:rPr>
          <w:rFonts w:asciiTheme="majorHAnsi" w:hAnsiTheme="majorHAnsi" w:cstheme="majorHAnsi"/>
        </w:rPr>
      </w:pPr>
      <w:r w:rsidRPr="00886FEC">
        <w:rPr>
          <w:rFonts w:asciiTheme="majorHAnsi" w:hAnsiTheme="majorHAnsi" w:cstheme="majorHAnsi"/>
        </w:rPr>
        <w:t>Настоящей программой предусмотрен пакет диагностических методик, позволяющих определить достижение обучающимися планируемых результатов. Системой мониторинга установлены виды контроля: входной, текущий, промежуточный, итоговый, закреплённые в локальных нормативных актах Центра</w:t>
      </w:r>
    </w:p>
    <w:p w14:paraId="3FEEAE74" w14:textId="0B1E6931" w:rsidR="004E2A14" w:rsidRDefault="004E2A14" w:rsidP="004E2A14">
      <w:pPr>
        <w:tabs>
          <w:tab w:val="left" w:pos="8535"/>
        </w:tabs>
        <w:ind w:left="-851" w:right="-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Таблица №1. </w:t>
      </w:r>
      <w:r w:rsidRPr="005B7F72">
        <w:rPr>
          <w:rFonts w:asciiTheme="majorHAnsi" w:hAnsiTheme="majorHAnsi" w:cstheme="majorHAnsi"/>
          <w:b/>
        </w:rPr>
        <w:t>Численность обучающихся по Программе</w:t>
      </w:r>
    </w:p>
    <w:tbl>
      <w:tblPr>
        <w:tblStyle w:val="ac"/>
        <w:tblpPr w:leftFromText="180" w:rightFromText="180" w:vertAnchor="text" w:tblpX="-743" w:tblpY="1"/>
        <w:tblW w:w="0" w:type="auto"/>
        <w:tblLook w:val="04A0" w:firstRow="1" w:lastRow="0" w:firstColumn="1" w:lastColumn="0" w:noHBand="0" w:noVBand="1"/>
      </w:tblPr>
      <w:tblGrid>
        <w:gridCol w:w="1418"/>
        <w:gridCol w:w="1134"/>
        <w:gridCol w:w="1134"/>
        <w:gridCol w:w="1134"/>
      </w:tblGrid>
      <w:tr w:rsidR="004E2A14" w:rsidRPr="005B7F72" w14:paraId="0800F6B8" w14:textId="77777777" w:rsidTr="0010318F">
        <w:tc>
          <w:tcPr>
            <w:tcW w:w="1418" w:type="dxa"/>
            <w:shd w:val="clear" w:color="auto" w:fill="5B9BD5" w:themeFill="accent1"/>
          </w:tcPr>
          <w:p w14:paraId="42A77CEB" w14:textId="77777777" w:rsidR="004E2A14" w:rsidRPr="005B7F72" w:rsidRDefault="004E2A14" w:rsidP="005B7F72">
            <w:pPr>
              <w:tabs>
                <w:tab w:val="left" w:pos="8535"/>
              </w:tabs>
              <w:spacing w:after="0" w:line="240" w:lineRule="auto"/>
              <w:ind w:right="-284"/>
              <w:jc w:val="both"/>
              <w:rPr>
                <w:rFonts w:asciiTheme="majorHAnsi" w:hAnsiTheme="majorHAnsi" w:cstheme="majorHAnsi"/>
                <w:b/>
              </w:rPr>
            </w:pPr>
            <w:r w:rsidRPr="005B7F72">
              <w:rPr>
                <w:rFonts w:asciiTheme="majorHAnsi" w:hAnsiTheme="majorHAnsi" w:cstheme="majorHAnsi"/>
                <w:b/>
              </w:rPr>
              <w:t>Модуль</w:t>
            </w:r>
          </w:p>
        </w:tc>
        <w:tc>
          <w:tcPr>
            <w:tcW w:w="1134" w:type="dxa"/>
            <w:shd w:val="clear" w:color="auto" w:fill="5B9BD5" w:themeFill="accent1"/>
          </w:tcPr>
          <w:p w14:paraId="2E7028FA" w14:textId="6A0B928E" w:rsidR="004E2A14" w:rsidRPr="005B7F72" w:rsidRDefault="004E2A14" w:rsidP="005B7F72">
            <w:pPr>
              <w:tabs>
                <w:tab w:val="left" w:pos="8535"/>
              </w:tabs>
              <w:spacing w:after="0" w:line="240" w:lineRule="auto"/>
              <w:ind w:right="-284"/>
              <w:rPr>
                <w:rFonts w:asciiTheme="majorHAnsi" w:hAnsiTheme="majorHAnsi" w:cstheme="majorHAnsi"/>
                <w:b/>
              </w:rPr>
            </w:pPr>
            <w:r w:rsidRPr="005B7F72">
              <w:rPr>
                <w:rFonts w:asciiTheme="majorHAnsi" w:hAnsiTheme="majorHAnsi" w:cstheme="majorHAnsi"/>
                <w:b/>
              </w:rPr>
              <w:t>2022-2023</w:t>
            </w:r>
          </w:p>
        </w:tc>
        <w:tc>
          <w:tcPr>
            <w:tcW w:w="1134" w:type="dxa"/>
            <w:shd w:val="clear" w:color="auto" w:fill="5B9BD5" w:themeFill="accent1"/>
          </w:tcPr>
          <w:p w14:paraId="1FE0BDFD" w14:textId="1323F182" w:rsidR="004E2A14" w:rsidRPr="005B7F72" w:rsidRDefault="004E2A14" w:rsidP="005B7F72">
            <w:pPr>
              <w:tabs>
                <w:tab w:val="left" w:pos="8535"/>
              </w:tabs>
              <w:spacing w:after="0" w:line="240" w:lineRule="auto"/>
              <w:ind w:right="-284"/>
              <w:rPr>
                <w:rFonts w:asciiTheme="majorHAnsi" w:hAnsiTheme="majorHAnsi" w:cstheme="majorHAnsi"/>
                <w:b/>
              </w:rPr>
            </w:pPr>
            <w:r w:rsidRPr="005B7F72">
              <w:rPr>
                <w:rFonts w:asciiTheme="majorHAnsi" w:hAnsiTheme="majorHAnsi" w:cstheme="majorHAnsi"/>
                <w:b/>
              </w:rPr>
              <w:t>2023-2024</w:t>
            </w:r>
          </w:p>
        </w:tc>
        <w:tc>
          <w:tcPr>
            <w:tcW w:w="1134" w:type="dxa"/>
            <w:shd w:val="clear" w:color="auto" w:fill="5B9BD5" w:themeFill="accent1"/>
          </w:tcPr>
          <w:p w14:paraId="0BE54B1C" w14:textId="3ABF6755" w:rsidR="004E2A14" w:rsidRPr="005B7F72" w:rsidRDefault="004E2A14" w:rsidP="005B7F72">
            <w:pPr>
              <w:tabs>
                <w:tab w:val="left" w:pos="8535"/>
              </w:tabs>
              <w:spacing w:after="0" w:line="240" w:lineRule="auto"/>
              <w:ind w:right="-284"/>
              <w:rPr>
                <w:rFonts w:asciiTheme="majorHAnsi" w:hAnsiTheme="majorHAnsi" w:cstheme="majorHAnsi"/>
                <w:b/>
              </w:rPr>
            </w:pPr>
            <w:r w:rsidRPr="005B7F72">
              <w:rPr>
                <w:rFonts w:asciiTheme="majorHAnsi" w:hAnsiTheme="majorHAnsi" w:cstheme="majorHAnsi"/>
                <w:b/>
              </w:rPr>
              <w:t>2024-2025</w:t>
            </w:r>
          </w:p>
        </w:tc>
      </w:tr>
      <w:tr w:rsidR="004E2A14" w:rsidRPr="005B7F72" w14:paraId="3F2D87D7" w14:textId="77777777" w:rsidTr="004E2A14">
        <w:trPr>
          <w:trHeight w:val="207"/>
        </w:trPr>
        <w:tc>
          <w:tcPr>
            <w:tcW w:w="1418" w:type="dxa"/>
          </w:tcPr>
          <w:p w14:paraId="2805B04F" w14:textId="77777777" w:rsidR="004E2A14" w:rsidRPr="005B7F72" w:rsidRDefault="004E2A14" w:rsidP="005B7F72">
            <w:pPr>
              <w:tabs>
                <w:tab w:val="left" w:pos="8535"/>
              </w:tabs>
              <w:spacing w:after="0" w:line="240" w:lineRule="auto"/>
              <w:ind w:right="-28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5B7F72">
              <w:rPr>
                <w:rFonts w:asciiTheme="majorHAnsi" w:hAnsiTheme="majorHAnsi" w:cstheme="majorHAnsi"/>
                <w:sz w:val="20"/>
                <w:szCs w:val="20"/>
              </w:rPr>
              <w:t>Стартовый</w:t>
            </w:r>
          </w:p>
        </w:tc>
        <w:tc>
          <w:tcPr>
            <w:tcW w:w="1134" w:type="dxa"/>
          </w:tcPr>
          <w:p w14:paraId="7D499AC4" w14:textId="2B2F0FDB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14:paraId="0BC349C4" w14:textId="7181D29B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14:paraId="5DF1A1B8" w14:textId="20CFED24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22</w:t>
            </w:r>
          </w:p>
        </w:tc>
      </w:tr>
      <w:tr w:rsidR="004E2A14" w:rsidRPr="005B7F72" w14:paraId="691721A2" w14:textId="77777777" w:rsidTr="0053240E">
        <w:tc>
          <w:tcPr>
            <w:tcW w:w="1418" w:type="dxa"/>
          </w:tcPr>
          <w:p w14:paraId="50C11D2B" w14:textId="77777777" w:rsidR="004E2A14" w:rsidRPr="005B7F72" w:rsidRDefault="004E2A14" w:rsidP="005B7F72">
            <w:pPr>
              <w:tabs>
                <w:tab w:val="left" w:pos="8535"/>
              </w:tabs>
              <w:spacing w:after="0" w:line="240" w:lineRule="auto"/>
              <w:ind w:right="-28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5B7F72">
              <w:rPr>
                <w:rFonts w:asciiTheme="majorHAnsi" w:hAnsiTheme="majorHAnsi" w:cstheme="majorHAnsi"/>
                <w:sz w:val="20"/>
                <w:szCs w:val="20"/>
              </w:rPr>
              <w:t>Базовый</w:t>
            </w:r>
          </w:p>
        </w:tc>
        <w:tc>
          <w:tcPr>
            <w:tcW w:w="1134" w:type="dxa"/>
          </w:tcPr>
          <w:p w14:paraId="1B88E133" w14:textId="4E2C7335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="004E2A14" w:rsidRPr="005B7F72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14:paraId="6D342E8D" w14:textId="7CAEB945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14:paraId="05EACCF0" w14:textId="55C88615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35</w:t>
            </w:r>
          </w:p>
        </w:tc>
      </w:tr>
      <w:tr w:rsidR="004E2A14" w:rsidRPr="005B7F72" w14:paraId="5CA73933" w14:textId="77777777" w:rsidTr="0053240E">
        <w:tc>
          <w:tcPr>
            <w:tcW w:w="1418" w:type="dxa"/>
          </w:tcPr>
          <w:p w14:paraId="3772263C" w14:textId="77777777" w:rsidR="004E2A14" w:rsidRPr="005B7F72" w:rsidRDefault="004E2A14" w:rsidP="005B7F72">
            <w:pPr>
              <w:tabs>
                <w:tab w:val="left" w:pos="8535"/>
              </w:tabs>
              <w:spacing w:after="0" w:line="240" w:lineRule="auto"/>
              <w:ind w:right="-284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5B7F72">
              <w:rPr>
                <w:rFonts w:asciiTheme="majorHAnsi" w:hAnsiTheme="majorHAnsi" w:cstheme="majorHAnsi"/>
                <w:sz w:val="20"/>
                <w:szCs w:val="20"/>
              </w:rPr>
              <w:t>Продвинутый</w:t>
            </w:r>
          </w:p>
        </w:tc>
        <w:tc>
          <w:tcPr>
            <w:tcW w:w="1134" w:type="dxa"/>
          </w:tcPr>
          <w:p w14:paraId="3131923B" w14:textId="12A08A80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17</w:t>
            </w:r>
          </w:p>
        </w:tc>
        <w:tc>
          <w:tcPr>
            <w:tcW w:w="1134" w:type="dxa"/>
          </w:tcPr>
          <w:p w14:paraId="55C3B162" w14:textId="76724514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19</w:t>
            </w:r>
          </w:p>
        </w:tc>
        <w:tc>
          <w:tcPr>
            <w:tcW w:w="1134" w:type="dxa"/>
          </w:tcPr>
          <w:p w14:paraId="4F78CF2C" w14:textId="3C689771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23</w:t>
            </w:r>
          </w:p>
        </w:tc>
      </w:tr>
      <w:tr w:rsidR="004E2A14" w:rsidRPr="005B7F72" w14:paraId="5F0EE72D" w14:textId="77777777" w:rsidTr="0053240E">
        <w:tc>
          <w:tcPr>
            <w:tcW w:w="1418" w:type="dxa"/>
          </w:tcPr>
          <w:p w14:paraId="164A5024" w14:textId="77777777" w:rsidR="004E2A14" w:rsidRPr="005B7F72" w:rsidRDefault="004E2A14" w:rsidP="005B7F72">
            <w:pPr>
              <w:tabs>
                <w:tab w:val="left" w:pos="8535"/>
              </w:tabs>
              <w:spacing w:after="0" w:line="240" w:lineRule="auto"/>
              <w:ind w:right="-284"/>
              <w:jc w:val="both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5B7F72">
              <w:rPr>
                <w:rFonts w:asciiTheme="majorHAnsi" w:hAnsiTheme="majorHAnsi" w:cstheme="majorHAnsi"/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</w:tcPr>
          <w:p w14:paraId="3BF13D29" w14:textId="3B20DBA8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90</w:t>
            </w:r>
          </w:p>
        </w:tc>
        <w:tc>
          <w:tcPr>
            <w:tcW w:w="1134" w:type="dxa"/>
          </w:tcPr>
          <w:p w14:paraId="30C41DB2" w14:textId="358D01B4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85</w:t>
            </w:r>
          </w:p>
        </w:tc>
        <w:tc>
          <w:tcPr>
            <w:tcW w:w="1134" w:type="dxa"/>
          </w:tcPr>
          <w:p w14:paraId="6EB3FA4C" w14:textId="7C83606B" w:rsidR="004E2A14" w:rsidRPr="005B7F72" w:rsidRDefault="00805F8D" w:rsidP="005B7F72">
            <w:pPr>
              <w:tabs>
                <w:tab w:val="left" w:pos="8535"/>
              </w:tabs>
              <w:spacing w:after="0" w:line="240" w:lineRule="auto"/>
              <w:ind w:right="-28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80</w:t>
            </w:r>
          </w:p>
        </w:tc>
      </w:tr>
    </w:tbl>
    <w:p w14:paraId="30ECF1D1" w14:textId="718C4C2E" w:rsidR="006F5408" w:rsidRDefault="000F3217" w:rsidP="006F5408">
      <w:pPr>
        <w:tabs>
          <w:tab w:val="left" w:pos="8535"/>
        </w:tabs>
        <w:spacing w:line="240" w:lineRule="auto"/>
        <w:ind w:left="-851" w:right="-284"/>
        <w:jc w:val="both"/>
        <w:rPr>
          <w:rFonts w:asciiTheme="majorHAnsi" w:hAnsiTheme="majorHAnsi" w:cstheme="majorHAnsi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3360" behindDoc="0" locked="0" layoutInCell="1" allowOverlap="1" wp14:anchorId="2697A226" wp14:editId="694CAACA">
            <wp:simplePos x="0" y="0"/>
            <wp:positionH relativeFrom="page">
              <wp:posOffset>432435</wp:posOffset>
            </wp:positionH>
            <wp:positionV relativeFrom="paragraph">
              <wp:posOffset>1452880</wp:posOffset>
            </wp:positionV>
            <wp:extent cx="228600" cy="209550"/>
            <wp:effectExtent l="0" t="0" r="0" b="0"/>
            <wp:wrapNone/>
            <wp:docPr id="107087146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/>
                    </pic:cNvPicPr>
                  </pic:nvPicPr>
                  <pic:blipFill>
                    <a:blip r:embed="rId6"/>
                    <a:stretch/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7F72" w:rsidRPr="005B7F72">
        <w:rPr>
          <w:rFonts w:asciiTheme="majorHAnsi" w:hAnsiTheme="majorHAnsi" w:cstheme="majorHAnsi"/>
        </w:rPr>
        <w:t xml:space="preserve">Привлечение детей в объединения технической направленности - одно из приоритетных задач сегодня. Постепенное увеличение групп обучающихся по ДООП, максимум сохранности контингента за </w:t>
      </w:r>
      <w:r w:rsidR="007D6C04">
        <w:rPr>
          <w:rFonts w:asciiTheme="majorHAnsi" w:hAnsiTheme="majorHAnsi" w:cstheme="majorHAnsi"/>
        </w:rPr>
        <w:t>3</w:t>
      </w:r>
      <w:r w:rsidR="005B7F72" w:rsidRPr="005B7F72">
        <w:rPr>
          <w:rFonts w:asciiTheme="majorHAnsi" w:hAnsiTheme="majorHAnsi" w:cstheme="majorHAnsi"/>
        </w:rPr>
        <w:t xml:space="preserve"> учебных </w:t>
      </w:r>
      <w:r w:rsidR="007D6C04">
        <w:rPr>
          <w:rFonts w:asciiTheme="majorHAnsi" w:hAnsiTheme="majorHAnsi" w:cstheme="majorHAnsi"/>
        </w:rPr>
        <w:t>года</w:t>
      </w:r>
      <w:r w:rsidR="005B7F72" w:rsidRPr="005B7F72">
        <w:rPr>
          <w:rFonts w:asciiTheme="majorHAnsi" w:hAnsiTheme="majorHAnsi" w:cstheme="majorHAnsi"/>
        </w:rPr>
        <w:t xml:space="preserve"> (96%) – показатель устойчивой мотивации к обучению и качества работы по развитию интереса обучающихся к занятиям техническим творчеством, что обеспечивается доступностью и вариативностью Программы для детей с различными образовательными потребностями и выстраиванием индивидуальных образовательных траекторий.</w:t>
      </w:r>
    </w:p>
    <w:p w14:paraId="134E546A" w14:textId="73F0A239" w:rsidR="00F12C76" w:rsidRDefault="006F5408" w:rsidP="000F3217">
      <w:pPr>
        <w:tabs>
          <w:tab w:val="left" w:pos="8535"/>
        </w:tabs>
        <w:spacing w:line="240" w:lineRule="auto"/>
        <w:ind w:left="-851" w:right="-284" w:firstLine="851"/>
        <w:jc w:val="both"/>
        <w:rPr>
          <w:rFonts w:asciiTheme="majorHAnsi" w:hAnsiTheme="majorHAnsi" w:cstheme="majorHAnsi"/>
          <w:b/>
        </w:rPr>
      </w:pPr>
      <w:r w:rsidRPr="006F5408">
        <w:rPr>
          <w:rFonts w:asciiTheme="majorHAnsi" w:hAnsiTheme="majorHAnsi" w:cstheme="majorHAnsi"/>
          <w:b/>
        </w:rPr>
        <w:t xml:space="preserve">По итогам </w:t>
      </w:r>
      <w:r w:rsidR="00805F8D" w:rsidRPr="006F5408">
        <w:rPr>
          <w:rFonts w:asciiTheme="majorHAnsi" w:hAnsiTheme="majorHAnsi" w:cstheme="majorHAnsi"/>
          <w:b/>
        </w:rPr>
        <w:t>мониторинга,</w:t>
      </w:r>
      <w:r w:rsidRPr="006F5408">
        <w:rPr>
          <w:rFonts w:asciiTheme="majorHAnsi" w:hAnsiTheme="majorHAnsi" w:cstheme="majorHAnsi"/>
          <w:b/>
        </w:rPr>
        <w:t xml:space="preserve"> проводимого образовательной организацией, за 3 года зафиксирована положительная динамика по всем показателям:</w:t>
      </w:r>
    </w:p>
    <w:p w14:paraId="540FD0FA" w14:textId="77777777" w:rsidR="007B01D1" w:rsidRPr="00F4442D" w:rsidRDefault="007B01D1" w:rsidP="007B01D1">
      <w:pPr>
        <w:tabs>
          <w:tab w:val="left" w:pos="8535"/>
        </w:tabs>
        <w:ind w:left="-851" w:right="-284"/>
        <w:jc w:val="both"/>
        <w:rPr>
          <w:rFonts w:asciiTheme="majorHAnsi" w:hAnsiTheme="majorHAnsi" w:cstheme="majorHAnsi"/>
        </w:rPr>
      </w:pPr>
      <w:r>
        <w:rPr>
          <w:rFonts w:ascii="Times New Roman" w:hAnsi="Times New Roman" w:cs="Times New Roman"/>
        </w:rPr>
        <w:t>2</w:t>
      </w:r>
      <w:r w:rsidRPr="00F4442D">
        <w:rPr>
          <w:rFonts w:asciiTheme="majorHAnsi" w:hAnsiTheme="majorHAnsi" w:cstheme="majorHAnsi"/>
        </w:rPr>
        <w:t>. Показания результатов усвоения ДООП «Авиамоделирование» отражает реализацию задач обучения, воспитания и развития личности.</w:t>
      </w:r>
    </w:p>
    <w:tbl>
      <w:tblPr>
        <w:tblStyle w:val="TableNormal"/>
        <w:tblW w:w="10602" w:type="dxa"/>
        <w:tblInd w:w="-836" w:type="dxa"/>
        <w:tblBorders>
          <w:top w:val="single" w:sz="12" w:space="0" w:color="001F5F"/>
          <w:left w:val="single" w:sz="12" w:space="0" w:color="001F5F"/>
          <w:bottom w:val="single" w:sz="12" w:space="0" w:color="001F5F"/>
          <w:right w:val="single" w:sz="12" w:space="0" w:color="001F5F"/>
          <w:insideH w:val="single" w:sz="12" w:space="0" w:color="001F5F"/>
          <w:insideV w:val="single" w:sz="12" w:space="0" w:color="001F5F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679"/>
        <w:gridCol w:w="992"/>
        <w:gridCol w:w="992"/>
        <w:gridCol w:w="992"/>
        <w:gridCol w:w="851"/>
        <w:gridCol w:w="1134"/>
        <w:gridCol w:w="992"/>
        <w:gridCol w:w="709"/>
        <w:gridCol w:w="992"/>
        <w:gridCol w:w="1134"/>
      </w:tblGrid>
      <w:tr w:rsidR="007B01D1" w:rsidRPr="00F4442D" w14:paraId="51499E6F" w14:textId="77777777" w:rsidTr="0010318F">
        <w:trPr>
          <w:trHeight w:val="250"/>
        </w:trPr>
        <w:tc>
          <w:tcPr>
            <w:tcW w:w="1135" w:type="dxa"/>
            <w:vMerge w:val="restart"/>
            <w:tcBorders>
              <w:right w:val="single" w:sz="6" w:space="0" w:color="001F5F"/>
            </w:tcBorders>
          </w:tcPr>
          <w:p w14:paraId="7DD0EE4B" w14:textId="77777777" w:rsidR="007B01D1" w:rsidRPr="00F4442D" w:rsidRDefault="007B01D1" w:rsidP="00F4442D">
            <w:pPr>
              <w:pStyle w:val="TableParagraph"/>
              <w:ind w:left="176"/>
              <w:jc w:val="center"/>
              <w:rPr>
                <w:rFonts w:asciiTheme="majorHAnsi" w:hAnsiTheme="majorHAnsi" w:cstheme="majorHAnsi"/>
                <w:b/>
                <w:sz w:val="18"/>
              </w:rPr>
            </w:pPr>
            <w:proofErr w:type="spellStart"/>
            <w:r w:rsidRPr="00F4442D">
              <w:rPr>
                <w:rFonts w:asciiTheme="majorHAnsi" w:hAnsiTheme="majorHAnsi" w:cstheme="majorHAnsi"/>
                <w:b/>
                <w:color w:val="252525"/>
                <w:sz w:val="18"/>
              </w:rPr>
              <w:t>Учебный</w:t>
            </w:r>
            <w:proofErr w:type="spellEnd"/>
            <w:r w:rsidRPr="00F4442D">
              <w:rPr>
                <w:rFonts w:asciiTheme="majorHAnsi" w:hAnsiTheme="majorHAnsi" w:cstheme="majorHAnsi"/>
                <w:b/>
                <w:color w:val="252525"/>
                <w:spacing w:val="10"/>
                <w:sz w:val="18"/>
              </w:rPr>
              <w:t xml:space="preserve"> </w:t>
            </w:r>
            <w:proofErr w:type="spellStart"/>
            <w:r w:rsidRPr="00F4442D">
              <w:rPr>
                <w:rFonts w:asciiTheme="majorHAnsi" w:hAnsiTheme="majorHAnsi" w:cstheme="majorHAnsi"/>
                <w:b/>
                <w:color w:val="252525"/>
                <w:sz w:val="18"/>
              </w:rPr>
              <w:t>год</w:t>
            </w:r>
            <w:proofErr w:type="spellEnd"/>
          </w:p>
        </w:tc>
        <w:tc>
          <w:tcPr>
            <w:tcW w:w="679" w:type="dxa"/>
            <w:vMerge w:val="restart"/>
            <w:tcBorders>
              <w:left w:val="single" w:sz="6" w:space="0" w:color="001F5F"/>
              <w:right w:val="single" w:sz="6" w:space="0" w:color="001F5F"/>
            </w:tcBorders>
          </w:tcPr>
          <w:p w14:paraId="5352AD87" w14:textId="77777777" w:rsidR="007B01D1" w:rsidRPr="00F4442D" w:rsidRDefault="007B01D1" w:rsidP="00F4442D">
            <w:pPr>
              <w:pStyle w:val="TableParagraph"/>
              <w:ind w:left="88" w:hanging="53"/>
              <w:rPr>
                <w:rFonts w:asciiTheme="majorHAnsi" w:hAnsiTheme="majorHAnsi" w:cstheme="majorHAnsi"/>
                <w:b/>
                <w:sz w:val="16"/>
                <w:lang w:val="ru-RU"/>
              </w:rPr>
            </w:pPr>
            <w:r w:rsidRPr="00F4442D">
              <w:rPr>
                <w:rFonts w:asciiTheme="majorHAnsi" w:hAnsiTheme="majorHAnsi" w:cstheme="majorHAnsi"/>
                <w:b/>
                <w:color w:val="252525"/>
                <w:sz w:val="16"/>
                <w:lang w:val="ru-RU"/>
              </w:rPr>
              <w:t>Количество об</w:t>
            </w:r>
            <w:r w:rsidRPr="00F4442D">
              <w:rPr>
                <w:rFonts w:asciiTheme="majorHAnsi" w:hAnsiTheme="majorHAnsi" w:cstheme="majorHAnsi"/>
                <w:b/>
                <w:color w:val="252525"/>
                <w:spacing w:val="-33"/>
                <w:sz w:val="16"/>
                <w:lang w:val="ru-RU"/>
              </w:rPr>
              <w:t xml:space="preserve"> </w:t>
            </w:r>
            <w:r w:rsidRPr="00F4442D">
              <w:rPr>
                <w:rFonts w:asciiTheme="majorHAnsi" w:hAnsiTheme="majorHAnsi" w:cstheme="majorHAnsi"/>
                <w:b/>
                <w:color w:val="252525"/>
                <w:sz w:val="16"/>
                <w:lang w:val="ru-RU"/>
              </w:rPr>
              <w:t>уч-ся</w:t>
            </w:r>
          </w:p>
        </w:tc>
        <w:tc>
          <w:tcPr>
            <w:tcW w:w="2976" w:type="dxa"/>
            <w:gridSpan w:val="3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  <w:shd w:val="clear" w:color="auto" w:fill="DEEAF6" w:themeFill="accent1" w:themeFillTint="33"/>
          </w:tcPr>
          <w:p w14:paraId="2C82199D" w14:textId="77777777" w:rsidR="00F4442D" w:rsidRPr="00F4442D" w:rsidRDefault="007B01D1" w:rsidP="00F4442D">
            <w:pPr>
              <w:pStyle w:val="TableParagraph"/>
              <w:spacing w:line="206" w:lineRule="exact"/>
              <w:ind w:left="196"/>
              <w:rPr>
                <w:rFonts w:asciiTheme="majorHAnsi" w:hAnsiTheme="majorHAnsi" w:cstheme="majorHAnsi"/>
                <w:b/>
                <w:spacing w:val="15"/>
                <w:sz w:val="18"/>
                <w:lang w:val="ru-RU"/>
              </w:rPr>
            </w:pPr>
            <w:r w:rsidRPr="00F4442D">
              <w:rPr>
                <w:rFonts w:asciiTheme="majorHAnsi" w:hAnsiTheme="majorHAnsi" w:cstheme="majorHAnsi"/>
                <w:b/>
                <w:sz w:val="18"/>
              </w:rPr>
              <w:t>Предметные</w:t>
            </w:r>
            <w:r w:rsidRPr="00F4442D">
              <w:rPr>
                <w:rFonts w:asciiTheme="majorHAnsi" w:hAnsiTheme="majorHAnsi" w:cstheme="majorHAnsi"/>
                <w:b/>
                <w:spacing w:val="12"/>
                <w:sz w:val="18"/>
              </w:rPr>
              <w:t xml:space="preserve"> </w:t>
            </w:r>
            <w:r w:rsidRPr="00F4442D">
              <w:rPr>
                <w:rFonts w:asciiTheme="majorHAnsi" w:hAnsiTheme="majorHAnsi" w:cstheme="majorHAnsi"/>
                <w:b/>
                <w:sz w:val="18"/>
              </w:rPr>
              <w:t>результаты</w:t>
            </w:r>
            <w:r w:rsidRPr="00F4442D">
              <w:rPr>
                <w:rFonts w:asciiTheme="majorHAnsi" w:hAnsiTheme="majorHAnsi" w:cstheme="majorHAnsi"/>
                <w:b/>
                <w:spacing w:val="15"/>
                <w:sz w:val="18"/>
              </w:rPr>
              <w:t xml:space="preserve"> </w:t>
            </w:r>
          </w:p>
          <w:p w14:paraId="25D7FEAB" w14:textId="0DA5CBA4" w:rsidR="007B01D1" w:rsidRPr="00F4442D" w:rsidRDefault="007B01D1" w:rsidP="00F4442D">
            <w:pPr>
              <w:pStyle w:val="TableParagraph"/>
              <w:spacing w:line="206" w:lineRule="exact"/>
              <w:ind w:left="196"/>
              <w:rPr>
                <w:rFonts w:asciiTheme="majorHAnsi" w:hAnsiTheme="majorHAnsi" w:cstheme="majorHAnsi"/>
                <w:b/>
                <w:sz w:val="16"/>
              </w:rPr>
            </w:pPr>
            <w:r w:rsidRPr="00F4442D">
              <w:rPr>
                <w:rFonts w:asciiTheme="majorHAnsi" w:hAnsiTheme="majorHAnsi" w:cstheme="majorHAnsi"/>
                <w:b/>
                <w:sz w:val="16"/>
              </w:rPr>
              <w:t>(</w:t>
            </w:r>
            <w:proofErr w:type="spellStart"/>
            <w:r w:rsidRPr="00F4442D">
              <w:rPr>
                <w:rFonts w:asciiTheme="majorHAnsi" w:hAnsiTheme="majorHAnsi" w:cstheme="majorHAnsi"/>
                <w:b/>
                <w:sz w:val="16"/>
              </w:rPr>
              <w:t>чел</w:t>
            </w:r>
            <w:proofErr w:type="spellEnd"/>
            <w:r w:rsidRPr="00F4442D">
              <w:rPr>
                <w:rFonts w:asciiTheme="majorHAnsi" w:hAnsiTheme="majorHAnsi" w:cstheme="majorHAnsi"/>
                <w:b/>
                <w:sz w:val="16"/>
              </w:rPr>
              <w:t>.</w:t>
            </w:r>
            <w:r w:rsidRPr="00F4442D">
              <w:rPr>
                <w:rFonts w:asciiTheme="majorHAnsi" w:hAnsiTheme="majorHAnsi" w:cstheme="majorHAnsi"/>
                <w:b/>
                <w:spacing w:val="10"/>
                <w:sz w:val="16"/>
              </w:rPr>
              <w:t xml:space="preserve"> </w:t>
            </w:r>
            <w:r w:rsidRPr="00F4442D">
              <w:rPr>
                <w:rFonts w:asciiTheme="majorHAnsi" w:hAnsiTheme="majorHAnsi" w:cstheme="majorHAnsi"/>
                <w:b/>
                <w:sz w:val="16"/>
              </w:rPr>
              <w:t>и</w:t>
            </w:r>
            <w:r w:rsidRPr="00F4442D">
              <w:rPr>
                <w:rFonts w:asciiTheme="majorHAnsi" w:hAnsiTheme="majorHAnsi" w:cstheme="majorHAnsi"/>
                <w:b/>
                <w:spacing w:val="11"/>
                <w:sz w:val="16"/>
              </w:rPr>
              <w:t xml:space="preserve"> </w:t>
            </w:r>
            <w:r w:rsidRPr="00F4442D">
              <w:rPr>
                <w:rFonts w:asciiTheme="majorHAnsi" w:hAnsiTheme="majorHAnsi" w:cstheme="majorHAnsi"/>
                <w:b/>
                <w:sz w:val="16"/>
              </w:rPr>
              <w:t>%)</w:t>
            </w:r>
          </w:p>
        </w:tc>
        <w:tc>
          <w:tcPr>
            <w:tcW w:w="2977" w:type="dxa"/>
            <w:gridSpan w:val="3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  <w:shd w:val="clear" w:color="auto" w:fill="9CC2E5" w:themeFill="accent1" w:themeFillTint="99"/>
          </w:tcPr>
          <w:p w14:paraId="1FF51494" w14:textId="77777777" w:rsidR="00F4442D" w:rsidRDefault="007B01D1" w:rsidP="00F4442D">
            <w:pPr>
              <w:pStyle w:val="TableParagraph"/>
              <w:spacing w:line="206" w:lineRule="exact"/>
              <w:ind w:left="204"/>
              <w:rPr>
                <w:rFonts w:asciiTheme="majorHAnsi" w:hAnsiTheme="majorHAnsi" w:cstheme="majorHAnsi"/>
                <w:b/>
                <w:sz w:val="18"/>
                <w:lang w:val="ru-RU"/>
              </w:rPr>
            </w:pPr>
            <w:proofErr w:type="spellStart"/>
            <w:r w:rsidRPr="00F4442D">
              <w:rPr>
                <w:rFonts w:asciiTheme="majorHAnsi" w:hAnsiTheme="majorHAnsi" w:cstheme="majorHAnsi"/>
                <w:b/>
                <w:sz w:val="18"/>
              </w:rPr>
              <w:t>Метапредметные</w:t>
            </w:r>
            <w:proofErr w:type="spellEnd"/>
            <w:r w:rsidRPr="00F4442D">
              <w:rPr>
                <w:rFonts w:asciiTheme="majorHAnsi" w:hAnsiTheme="majorHAnsi" w:cstheme="majorHAnsi"/>
                <w:b/>
                <w:spacing w:val="13"/>
                <w:sz w:val="18"/>
              </w:rPr>
              <w:t xml:space="preserve"> </w:t>
            </w:r>
            <w:proofErr w:type="spellStart"/>
            <w:r w:rsidRPr="00F4442D">
              <w:rPr>
                <w:rFonts w:asciiTheme="majorHAnsi" w:hAnsiTheme="majorHAnsi" w:cstheme="majorHAnsi"/>
                <w:b/>
                <w:sz w:val="18"/>
              </w:rPr>
              <w:t>результаты</w:t>
            </w:r>
            <w:proofErr w:type="spellEnd"/>
          </w:p>
          <w:p w14:paraId="6A51ABCD" w14:textId="5EA5F6AC" w:rsidR="007B01D1" w:rsidRPr="00F4442D" w:rsidRDefault="007B01D1" w:rsidP="00F4442D">
            <w:pPr>
              <w:pStyle w:val="TableParagraph"/>
              <w:spacing w:line="206" w:lineRule="exact"/>
              <w:ind w:left="204"/>
              <w:rPr>
                <w:rFonts w:asciiTheme="majorHAnsi" w:hAnsiTheme="majorHAnsi" w:cstheme="majorHAnsi"/>
                <w:b/>
                <w:sz w:val="16"/>
              </w:rPr>
            </w:pPr>
            <w:r w:rsidRPr="00F4442D">
              <w:rPr>
                <w:rFonts w:asciiTheme="majorHAnsi" w:hAnsiTheme="majorHAnsi" w:cstheme="majorHAnsi"/>
                <w:b/>
                <w:spacing w:val="16"/>
                <w:sz w:val="18"/>
              </w:rPr>
              <w:t xml:space="preserve"> </w:t>
            </w:r>
            <w:r w:rsidRPr="00F4442D">
              <w:rPr>
                <w:rFonts w:asciiTheme="majorHAnsi" w:hAnsiTheme="majorHAnsi" w:cstheme="majorHAnsi"/>
                <w:b/>
                <w:sz w:val="16"/>
              </w:rPr>
              <w:t>(чел.</w:t>
            </w:r>
            <w:r w:rsidRPr="00F4442D">
              <w:rPr>
                <w:rFonts w:asciiTheme="majorHAnsi" w:hAnsiTheme="majorHAnsi" w:cstheme="majorHAnsi"/>
                <w:b/>
                <w:spacing w:val="12"/>
                <w:sz w:val="16"/>
              </w:rPr>
              <w:t xml:space="preserve"> </w:t>
            </w:r>
            <w:r w:rsidRPr="00F4442D">
              <w:rPr>
                <w:rFonts w:asciiTheme="majorHAnsi" w:hAnsiTheme="majorHAnsi" w:cstheme="majorHAnsi"/>
                <w:b/>
                <w:sz w:val="16"/>
              </w:rPr>
              <w:t>и</w:t>
            </w:r>
            <w:r w:rsidRPr="00F4442D">
              <w:rPr>
                <w:rFonts w:asciiTheme="majorHAnsi" w:hAnsiTheme="majorHAnsi" w:cstheme="majorHAnsi"/>
                <w:b/>
                <w:spacing w:val="11"/>
                <w:sz w:val="16"/>
              </w:rPr>
              <w:t xml:space="preserve"> </w:t>
            </w:r>
            <w:r w:rsidRPr="00F4442D">
              <w:rPr>
                <w:rFonts w:asciiTheme="majorHAnsi" w:hAnsiTheme="majorHAnsi" w:cstheme="majorHAnsi"/>
                <w:b/>
                <w:sz w:val="16"/>
              </w:rPr>
              <w:t>%)</w:t>
            </w:r>
          </w:p>
        </w:tc>
        <w:tc>
          <w:tcPr>
            <w:tcW w:w="2835" w:type="dxa"/>
            <w:gridSpan w:val="3"/>
            <w:tcBorders>
              <w:left w:val="single" w:sz="6" w:space="0" w:color="001F5F"/>
              <w:bottom w:val="single" w:sz="6" w:space="0" w:color="001F5F"/>
            </w:tcBorders>
            <w:shd w:val="clear" w:color="auto" w:fill="2E74B5" w:themeFill="accent1" w:themeFillShade="BF"/>
          </w:tcPr>
          <w:p w14:paraId="7E9F9953" w14:textId="77777777" w:rsidR="00F4442D" w:rsidRPr="00F4442D" w:rsidRDefault="007B01D1" w:rsidP="00F4442D">
            <w:pPr>
              <w:pStyle w:val="TableParagraph"/>
              <w:spacing w:line="206" w:lineRule="exact"/>
              <w:ind w:left="264"/>
              <w:rPr>
                <w:rFonts w:asciiTheme="majorHAnsi" w:hAnsiTheme="majorHAnsi" w:cstheme="majorHAnsi"/>
                <w:b/>
                <w:spacing w:val="14"/>
                <w:sz w:val="18"/>
                <w:lang w:val="ru-RU"/>
              </w:rPr>
            </w:pPr>
            <w:r w:rsidRPr="00F4442D">
              <w:rPr>
                <w:rFonts w:asciiTheme="majorHAnsi" w:hAnsiTheme="majorHAnsi" w:cstheme="majorHAnsi"/>
                <w:b/>
                <w:sz w:val="18"/>
              </w:rPr>
              <w:t>Личностные</w:t>
            </w:r>
            <w:r w:rsidRPr="00F4442D">
              <w:rPr>
                <w:rFonts w:asciiTheme="majorHAnsi" w:hAnsiTheme="majorHAnsi" w:cstheme="majorHAnsi"/>
                <w:b/>
                <w:spacing w:val="11"/>
                <w:sz w:val="18"/>
              </w:rPr>
              <w:t xml:space="preserve"> </w:t>
            </w:r>
            <w:r w:rsidRPr="00F4442D">
              <w:rPr>
                <w:rFonts w:asciiTheme="majorHAnsi" w:hAnsiTheme="majorHAnsi" w:cstheme="majorHAnsi"/>
                <w:b/>
                <w:sz w:val="18"/>
              </w:rPr>
              <w:t>результаты</w:t>
            </w:r>
            <w:r w:rsidRPr="00F4442D">
              <w:rPr>
                <w:rFonts w:asciiTheme="majorHAnsi" w:hAnsiTheme="majorHAnsi" w:cstheme="majorHAnsi"/>
                <w:b/>
                <w:spacing w:val="14"/>
                <w:sz w:val="18"/>
              </w:rPr>
              <w:t xml:space="preserve"> </w:t>
            </w:r>
          </w:p>
          <w:p w14:paraId="5A38D4D4" w14:textId="161D5702" w:rsidR="007B01D1" w:rsidRPr="00F4442D" w:rsidRDefault="007B01D1" w:rsidP="00F4442D">
            <w:pPr>
              <w:pStyle w:val="TableParagraph"/>
              <w:spacing w:line="206" w:lineRule="exact"/>
              <w:ind w:left="264"/>
              <w:rPr>
                <w:rFonts w:asciiTheme="majorHAnsi" w:hAnsiTheme="majorHAnsi" w:cstheme="majorHAnsi"/>
                <w:b/>
                <w:sz w:val="16"/>
              </w:rPr>
            </w:pPr>
            <w:r w:rsidRPr="00F4442D">
              <w:rPr>
                <w:rFonts w:asciiTheme="majorHAnsi" w:hAnsiTheme="majorHAnsi" w:cstheme="majorHAnsi"/>
                <w:b/>
                <w:sz w:val="16"/>
              </w:rPr>
              <w:t>(</w:t>
            </w:r>
            <w:proofErr w:type="spellStart"/>
            <w:r w:rsidRPr="00F4442D">
              <w:rPr>
                <w:rFonts w:asciiTheme="majorHAnsi" w:hAnsiTheme="majorHAnsi" w:cstheme="majorHAnsi"/>
                <w:b/>
                <w:sz w:val="16"/>
              </w:rPr>
              <w:t>чел</w:t>
            </w:r>
            <w:proofErr w:type="spellEnd"/>
            <w:r w:rsidRPr="00F4442D">
              <w:rPr>
                <w:rFonts w:asciiTheme="majorHAnsi" w:hAnsiTheme="majorHAnsi" w:cstheme="majorHAnsi"/>
                <w:b/>
                <w:sz w:val="16"/>
              </w:rPr>
              <w:t>.</w:t>
            </w:r>
            <w:r w:rsidRPr="00F4442D">
              <w:rPr>
                <w:rFonts w:asciiTheme="majorHAnsi" w:hAnsiTheme="majorHAnsi" w:cstheme="majorHAnsi"/>
                <w:b/>
                <w:spacing w:val="10"/>
                <w:sz w:val="16"/>
              </w:rPr>
              <w:t xml:space="preserve"> </w:t>
            </w:r>
            <w:r w:rsidRPr="00F4442D">
              <w:rPr>
                <w:rFonts w:asciiTheme="majorHAnsi" w:hAnsiTheme="majorHAnsi" w:cstheme="majorHAnsi"/>
                <w:b/>
                <w:sz w:val="16"/>
              </w:rPr>
              <w:t>и</w:t>
            </w:r>
            <w:r w:rsidRPr="00F4442D">
              <w:rPr>
                <w:rFonts w:asciiTheme="majorHAnsi" w:hAnsiTheme="majorHAnsi" w:cstheme="majorHAnsi"/>
                <w:b/>
                <w:spacing w:val="10"/>
                <w:sz w:val="16"/>
              </w:rPr>
              <w:t xml:space="preserve"> </w:t>
            </w:r>
            <w:r w:rsidRPr="00F4442D">
              <w:rPr>
                <w:rFonts w:asciiTheme="majorHAnsi" w:hAnsiTheme="majorHAnsi" w:cstheme="majorHAnsi"/>
                <w:b/>
                <w:sz w:val="16"/>
              </w:rPr>
              <w:t>%)</w:t>
            </w:r>
          </w:p>
        </w:tc>
      </w:tr>
      <w:tr w:rsidR="007B01D1" w:rsidRPr="00F4442D" w14:paraId="570970D7" w14:textId="77777777" w:rsidTr="00333DF5">
        <w:trPr>
          <w:trHeight w:val="176"/>
        </w:trPr>
        <w:tc>
          <w:tcPr>
            <w:tcW w:w="1135" w:type="dxa"/>
            <w:vMerge/>
            <w:tcBorders>
              <w:top w:val="none" w:sz="4" w:space="0" w:color="000000"/>
              <w:right w:val="single" w:sz="6" w:space="0" w:color="001F5F"/>
            </w:tcBorders>
          </w:tcPr>
          <w:p w14:paraId="104FE4DD" w14:textId="77777777" w:rsidR="007B01D1" w:rsidRPr="00F4442D" w:rsidRDefault="007B01D1" w:rsidP="0053240E">
            <w:pPr>
              <w:rPr>
                <w:rFonts w:asciiTheme="majorHAnsi" w:hAnsiTheme="majorHAnsi" w:cstheme="majorHAnsi"/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one" w:sz="4" w:space="0" w:color="000000"/>
              <w:left w:val="single" w:sz="6" w:space="0" w:color="001F5F"/>
              <w:right w:val="single" w:sz="6" w:space="0" w:color="001F5F"/>
            </w:tcBorders>
          </w:tcPr>
          <w:p w14:paraId="640BB246" w14:textId="77777777" w:rsidR="007B01D1" w:rsidRPr="00F4442D" w:rsidRDefault="007B01D1" w:rsidP="0053240E">
            <w:pPr>
              <w:rPr>
                <w:rFonts w:asciiTheme="majorHAnsi" w:hAnsiTheme="majorHAnsi" w:cstheme="majorHAnsi"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2FC305EA" w14:textId="77777777" w:rsidR="007B01D1" w:rsidRPr="00F4442D" w:rsidRDefault="007B01D1" w:rsidP="0053240E">
            <w:pPr>
              <w:pStyle w:val="TableParagraph"/>
              <w:spacing w:line="156" w:lineRule="exact"/>
              <w:ind w:left="275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</w:rPr>
              <w:t>Низкий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67C6BDB8" w14:textId="77777777" w:rsidR="007B01D1" w:rsidRPr="00F4442D" w:rsidRDefault="007B01D1" w:rsidP="0053240E">
            <w:pPr>
              <w:pStyle w:val="TableParagraph"/>
              <w:spacing w:line="156" w:lineRule="exact"/>
              <w:ind w:left="148" w:right="123"/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</w:rPr>
              <w:t>Средний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4E692245" w14:textId="77777777" w:rsidR="007B01D1" w:rsidRPr="00F4442D" w:rsidRDefault="007B01D1" w:rsidP="0053240E">
            <w:pPr>
              <w:pStyle w:val="TableParagraph"/>
              <w:spacing w:line="156" w:lineRule="exact"/>
              <w:ind w:left="116" w:right="87"/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</w:rPr>
              <w:t>Высокий</w:t>
            </w:r>
          </w:p>
        </w:tc>
        <w:tc>
          <w:tcPr>
            <w:tcW w:w="851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32549685" w14:textId="77777777" w:rsidR="007B01D1" w:rsidRPr="00F4442D" w:rsidRDefault="007B01D1" w:rsidP="0053240E">
            <w:pPr>
              <w:pStyle w:val="TableParagraph"/>
              <w:spacing w:line="156" w:lineRule="exact"/>
              <w:ind w:left="224" w:right="201"/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</w:rPr>
              <w:t>Низкий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721F43E8" w14:textId="77777777" w:rsidR="007B01D1" w:rsidRPr="00F4442D" w:rsidRDefault="007B01D1" w:rsidP="0053240E">
            <w:pPr>
              <w:pStyle w:val="TableParagraph"/>
              <w:spacing w:line="156" w:lineRule="exact"/>
              <w:ind w:right="256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</w:rPr>
              <w:t>Средний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347D0215" w14:textId="77777777" w:rsidR="007B01D1" w:rsidRPr="00F4442D" w:rsidRDefault="007B01D1" w:rsidP="0053240E">
            <w:pPr>
              <w:pStyle w:val="TableParagraph"/>
              <w:spacing w:line="156" w:lineRule="exact"/>
              <w:ind w:right="147"/>
              <w:rPr>
                <w:rFonts w:asciiTheme="majorHAnsi" w:hAnsiTheme="majorHAnsi" w:cstheme="majorHAnsi"/>
                <w:b/>
                <w:sz w:val="16"/>
                <w:szCs w:val="16"/>
                <w:lang w:val="ru-RU"/>
              </w:rPr>
            </w:pP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</w:rPr>
              <w:t>Высоки</w:t>
            </w: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  <w:lang w:val="ru-RU"/>
              </w:rPr>
              <w:t>й</w:t>
            </w:r>
          </w:p>
        </w:tc>
        <w:tc>
          <w:tcPr>
            <w:tcW w:w="709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3AC5C190" w14:textId="77777777" w:rsidR="007B01D1" w:rsidRPr="00F4442D" w:rsidRDefault="007B01D1" w:rsidP="0053240E">
            <w:pPr>
              <w:pStyle w:val="TableParagraph"/>
              <w:spacing w:line="156" w:lineRule="exact"/>
              <w:ind w:right="204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</w:rPr>
              <w:t>Низкий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4F9F744C" w14:textId="77777777" w:rsidR="007B01D1" w:rsidRPr="00F4442D" w:rsidRDefault="007B01D1" w:rsidP="0053240E">
            <w:pPr>
              <w:pStyle w:val="TableParagraph"/>
              <w:spacing w:line="156" w:lineRule="exact"/>
              <w:ind w:left="0" w:right="249"/>
              <w:jc w:val="center"/>
              <w:rPr>
                <w:rFonts w:asciiTheme="majorHAnsi" w:hAnsiTheme="majorHAnsi" w:cstheme="majorHAnsi"/>
                <w:b/>
                <w:sz w:val="16"/>
                <w:szCs w:val="16"/>
                <w:lang w:val="ru-RU"/>
              </w:rPr>
            </w:pP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</w:rPr>
              <w:t>Средн</w:t>
            </w: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  <w:lang w:val="ru-RU"/>
              </w:rPr>
              <w:t>ий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</w:tcBorders>
          </w:tcPr>
          <w:p w14:paraId="333D7049" w14:textId="77777777" w:rsidR="007B01D1" w:rsidRPr="00F4442D" w:rsidRDefault="007B01D1" w:rsidP="0053240E">
            <w:pPr>
              <w:pStyle w:val="TableParagraph"/>
              <w:spacing w:line="156" w:lineRule="exact"/>
              <w:ind w:right="78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F4442D">
              <w:rPr>
                <w:rFonts w:asciiTheme="majorHAnsi" w:hAnsiTheme="majorHAnsi" w:cstheme="majorHAnsi"/>
                <w:b/>
                <w:color w:val="585858"/>
                <w:sz w:val="16"/>
                <w:szCs w:val="16"/>
              </w:rPr>
              <w:t>Высокий</w:t>
            </w:r>
          </w:p>
        </w:tc>
      </w:tr>
      <w:tr w:rsidR="007B01D1" w:rsidRPr="00F4442D" w14:paraId="0043B973" w14:textId="77777777" w:rsidTr="00333DF5">
        <w:trPr>
          <w:trHeight w:val="263"/>
        </w:trPr>
        <w:tc>
          <w:tcPr>
            <w:tcW w:w="1135" w:type="dxa"/>
            <w:vMerge w:val="restart"/>
            <w:tcBorders>
              <w:bottom w:val="single" w:sz="6" w:space="0" w:color="001F5F"/>
              <w:right w:val="single" w:sz="6" w:space="0" w:color="001F5F"/>
            </w:tcBorders>
          </w:tcPr>
          <w:p w14:paraId="203ADD85" w14:textId="6DE98E67" w:rsidR="007B01D1" w:rsidRPr="00F4442D" w:rsidRDefault="007B01D1" w:rsidP="0053240E">
            <w:pPr>
              <w:pStyle w:val="TableParagraph"/>
              <w:spacing w:line="206" w:lineRule="exact"/>
              <w:rPr>
                <w:rFonts w:asciiTheme="majorHAnsi" w:hAnsiTheme="majorHAnsi" w:cstheme="majorHAnsi"/>
                <w:b/>
                <w:sz w:val="18"/>
              </w:rPr>
            </w:pPr>
            <w:r w:rsidRPr="00F4442D">
              <w:rPr>
                <w:rFonts w:asciiTheme="majorHAnsi" w:hAnsiTheme="majorHAnsi" w:cstheme="majorHAnsi"/>
                <w:b/>
                <w:sz w:val="18"/>
              </w:rPr>
              <w:t>20</w:t>
            </w:r>
            <w:r w:rsidRPr="00F4442D">
              <w:rPr>
                <w:rFonts w:asciiTheme="majorHAnsi" w:hAnsiTheme="majorHAnsi" w:cstheme="majorHAnsi"/>
                <w:b/>
                <w:sz w:val="18"/>
                <w:lang w:val="ru-RU"/>
              </w:rPr>
              <w:t>2</w:t>
            </w:r>
            <w:r w:rsidR="00C95CCF">
              <w:rPr>
                <w:rFonts w:asciiTheme="majorHAnsi" w:hAnsiTheme="majorHAnsi" w:cstheme="majorHAnsi"/>
                <w:b/>
                <w:sz w:val="18"/>
                <w:lang w:val="ru-RU"/>
              </w:rPr>
              <w:t>2</w:t>
            </w:r>
            <w:r w:rsidRPr="00F4442D">
              <w:rPr>
                <w:rFonts w:asciiTheme="majorHAnsi" w:hAnsiTheme="majorHAnsi" w:cstheme="majorHAnsi"/>
                <w:b/>
                <w:sz w:val="18"/>
              </w:rPr>
              <w:t>-202</w:t>
            </w:r>
            <w:r w:rsidR="00C95CCF">
              <w:rPr>
                <w:rFonts w:asciiTheme="majorHAnsi" w:hAnsiTheme="majorHAnsi" w:cstheme="majorHAnsi"/>
                <w:b/>
                <w:sz w:val="18"/>
                <w:lang w:val="ru-RU"/>
              </w:rPr>
              <w:t>3</w:t>
            </w:r>
          </w:p>
          <w:p w14:paraId="0D5102FF" w14:textId="77777777" w:rsidR="007B01D1" w:rsidRPr="00F4442D" w:rsidRDefault="007B01D1" w:rsidP="00F4442D">
            <w:pPr>
              <w:pStyle w:val="TableParagraph"/>
              <w:spacing w:line="206" w:lineRule="exact"/>
              <w:ind w:right="16"/>
              <w:rPr>
                <w:rFonts w:asciiTheme="majorHAnsi" w:hAnsiTheme="majorHAnsi" w:cstheme="majorHAnsi"/>
                <w:sz w:val="18"/>
              </w:rPr>
            </w:pPr>
            <w:proofErr w:type="spellStart"/>
            <w:r w:rsidRPr="00F4442D">
              <w:rPr>
                <w:rFonts w:asciiTheme="majorHAnsi" w:hAnsiTheme="majorHAnsi" w:cstheme="majorHAnsi"/>
                <w:sz w:val="18"/>
              </w:rPr>
              <w:t>итоговая</w:t>
            </w:r>
            <w:proofErr w:type="spellEnd"/>
            <w:r w:rsidRPr="00F4442D">
              <w:rPr>
                <w:rFonts w:asciiTheme="majorHAnsi" w:hAnsiTheme="majorHAnsi" w:cstheme="majorHAnsi"/>
                <w:spacing w:val="1"/>
                <w:sz w:val="18"/>
              </w:rPr>
              <w:t xml:space="preserve"> </w:t>
            </w:r>
            <w:proofErr w:type="spellStart"/>
            <w:r w:rsidRPr="00F4442D">
              <w:rPr>
                <w:rFonts w:asciiTheme="majorHAnsi" w:hAnsiTheme="majorHAnsi" w:cstheme="majorHAnsi"/>
                <w:sz w:val="18"/>
              </w:rPr>
              <w:t>диагностика</w:t>
            </w:r>
            <w:proofErr w:type="spellEnd"/>
          </w:p>
        </w:tc>
        <w:tc>
          <w:tcPr>
            <w:tcW w:w="679" w:type="dxa"/>
            <w:vMerge w:val="restart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77ECB5A5" w14:textId="79832D79" w:rsidR="007B01D1" w:rsidRPr="00F4442D" w:rsidRDefault="007B01D1" w:rsidP="0053240E">
            <w:pPr>
              <w:pStyle w:val="TableParagraph"/>
              <w:spacing w:before="188"/>
              <w:ind w:left="167"/>
              <w:rPr>
                <w:rFonts w:asciiTheme="majorHAnsi" w:hAnsiTheme="majorHAnsi" w:cstheme="majorHAnsi"/>
                <w:b/>
                <w:sz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b/>
                <w:sz w:val="20"/>
                <w:lang w:val="ru-RU"/>
              </w:rPr>
              <w:t>90</w:t>
            </w:r>
          </w:p>
        </w:tc>
        <w:tc>
          <w:tcPr>
            <w:tcW w:w="992" w:type="dxa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4F015FF2" w14:textId="77777777" w:rsidR="007B01D1" w:rsidRPr="00F4442D" w:rsidRDefault="007B01D1" w:rsidP="0053240E">
            <w:pPr>
              <w:pStyle w:val="TableParagraph"/>
              <w:spacing w:before="14"/>
              <w:ind w:left="390" w:right="360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0</w:t>
            </w:r>
          </w:p>
        </w:tc>
        <w:tc>
          <w:tcPr>
            <w:tcW w:w="992" w:type="dxa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02CA9B10" w14:textId="48F0A9A0" w:rsidR="007B01D1" w:rsidRPr="00F4442D" w:rsidRDefault="007B01D1" w:rsidP="0053240E">
            <w:pPr>
              <w:pStyle w:val="TableParagraph"/>
              <w:spacing w:before="14"/>
              <w:ind w:left="147" w:right="123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55</w:t>
            </w:r>
          </w:p>
        </w:tc>
        <w:tc>
          <w:tcPr>
            <w:tcW w:w="992" w:type="dxa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31AB679D" w14:textId="5B04968E" w:rsidR="007B01D1" w:rsidRPr="00F4442D" w:rsidRDefault="007B01D1" w:rsidP="0053240E">
            <w:pPr>
              <w:pStyle w:val="TableParagraph"/>
              <w:spacing w:before="14"/>
              <w:ind w:left="115" w:right="87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25</w:t>
            </w:r>
          </w:p>
        </w:tc>
        <w:tc>
          <w:tcPr>
            <w:tcW w:w="851" w:type="dxa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17B2D1B9" w14:textId="77777777" w:rsidR="007B01D1" w:rsidRPr="00F4442D" w:rsidRDefault="007B01D1" w:rsidP="0053240E">
            <w:pPr>
              <w:pStyle w:val="TableParagraph"/>
              <w:spacing w:before="14"/>
              <w:ind w:left="2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42246EF6" w14:textId="63E8639F" w:rsidR="007B01D1" w:rsidRPr="00F4442D" w:rsidRDefault="007B01D1" w:rsidP="0053240E">
            <w:pPr>
              <w:pStyle w:val="TableParagraph"/>
              <w:spacing w:before="14"/>
              <w:ind w:left="277" w:right="256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50</w:t>
            </w:r>
          </w:p>
        </w:tc>
        <w:tc>
          <w:tcPr>
            <w:tcW w:w="992" w:type="dxa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0AC1BB85" w14:textId="23A609A6" w:rsidR="007B01D1" w:rsidRPr="00F4442D" w:rsidRDefault="007B01D1" w:rsidP="0053240E">
            <w:pPr>
              <w:pStyle w:val="TableParagraph"/>
              <w:spacing w:before="14"/>
              <w:ind w:left="169" w:right="147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33</w:t>
            </w:r>
          </w:p>
        </w:tc>
        <w:tc>
          <w:tcPr>
            <w:tcW w:w="709" w:type="dxa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4543A339" w14:textId="77777777" w:rsidR="007B01D1" w:rsidRPr="00F4442D" w:rsidRDefault="007B01D1" w:rsidP="0053240E">
            <w:pPr>
              <w:pStyle w:val="TableParagraph"/>
              <w:spacing w:before="14"/>
              <w:ind w:left="18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0</w:t>
            </w:r>
          </w:p>
        </w:tc>
        <w:tc>
          <w:tcPr>
            <w:tcW w:w="992" w:type="dxa"/>
            <w:tcBorders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4ED9AD9A" w14:textId="77777777" w:rsidR="007B01D1" w:rsidRPr="00F4442D" w:rsidRDefault="007B01D1" w:rsidP="0053240E">
            <w:pPr>
              <w:pStyle w:val="TableParagraph"/>
              <w:spacing w:before="14"/>
              <w:ind w:right="418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50</w:t>
            </w:r>
          </w:p>
        </w:tc>
        <w:tc>
          <w:tcPr>
            <w:tcW w:w="1134" w:type="dxa"/>
            <w:tcBorders>
              <w:left w:val="single" w:sz="6" w:space="0" w:color="001F5F"/>
              <w:bottom w:val="single" w:sz="6" w:space="0" w:color="001F5F"/>
            </w:tcBorders>
          </w:tcPr>
          <w:p w14:paraId="0FE5DC5E" w14:textId="37774E3D" w:rsidR="007B01D1" w:rsidRPr="00F4442D" w:rsidRDefault="007B01D1" w:rsidP="0053240E">
            <w:pPr>
              <w:pStyle w:val="TableParagraph"/>
              <w:spacing w:before="14"/>
              <w:ind w:left="100" w:right="78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40</w:t>
            </w:r>
          </w:p>
        </w:tc>
      </w:tr>
      <w:tr w:rsidR="007B01D1" w:rsidRPr="00F4442D" w14:paraId="5F33B16D" w14:textId="77777777" w:rsidTr="00333DF5">
        <w:trPr>
          <w:trHeight w:val="340"/>
        </w:trPr>
        <w:tc>
          <w:tcPr>
            <w:tcW w:w="1135" w:type="dxa"/>
            <w:vMerge/>
            <w:tcBorders>
              <w:top w:val="none" w:sz="4" w:space="0" w:color="000000"/>
              <w:bottom w:val="single" w:sz="6" w:space="0" w:color="001F5F"/>
              <w:right w:val="single" w:sz="6" w:space="0" w:color="001F5F"/>
            </w:tcBorders>
          </w:tcPr>
          <w:p w14:paraId="412E2634" w14:textId="77777777" w:rsidR="007B01D1" w:rsidRPr="00F4442D" w:rsidRDefault="007B01D1" w:rsidP="0053240E">
            <w:pPr>
              <w:rPr>
                <w:rFonts w:asciiTheme="majorHAnsi" w:hAnsiTheme="majorHAnsi" w:cstheme="majorHAnsi"/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one" w:sz="4" w:space="0" w:color="000000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227C5FED" w14:textId="77777777" w:rsidR="007B01D1" w:rsidRPr="00F4442D" w:rsidRDefault="007B01D1" w:rsidP="0053240E">
            <w:pPr>
              <w:rPr>
                <w:rFonts w:asciiTheme="majorHAnsi" w:hAnsiTheme="majorHAnsi" w:cstheme="majorHAnsi"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1878D075" w14:textId="61E76348" w:rsidR="007B01D1" w:rsidRPr="00F4442D" w:rsidRDefault="007B01D1" w:rsidP="0053240E">
            <w:pPr>
              <w:pStyle w:val="TableParagraph"/>
              <w:spacing w:before="53"/>
              <w:ind w:left="278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11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6DE1C54F" w14:textId="4192826A" w:rsidR="007B01D1" w:rsidRPr="00F4442D" w:rsidRDefault="007B01D1" w:rsidP="0053240E">
            <w:pPr>
              <w:pStyle w:val="TableParagraph"/>
              <w:spacing w:before="53"/>
              <w:ind w:left="148" w:right="12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61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095B595E" w14:textId="39E08D21" w:rsidR="007B01D1" w:rsidRPr="00F4442D" w:rsidRDefault="007B01D1" w:rsidP="0053240E">
            <w:pPr>
              <w:pStyle w:val="TableParagraph"/>
              <w:spacing w:before="53"/>
              <w:ind w:left="116" w:right="8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27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108033C2" w14:textId="5548FC77" w:rsidR="007B01D1" w:rsidRPr="00F4442D" w:rsidRDefault="007B01D1" w:rsidP="0053240E">
            <w:pPr>
              <w:pStyle w:val="TableParagraph"/>
              <w:spacing w:before="53"/>
              <w:ind w:left="224" w:right="19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7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7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214E4D54" w14:textId="3CA26163" w:rsidR="007B01D1" w:rsidRPr="00F4442D" w:rsidRDefault="007B01D1" w:rsidP="0053240E">
            <w:pPr>
              <w:pStyle w:val="TableParagraph"/>
              <w:spacing w:before="53"/>
              <w:ind w:left="279" w:right="25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55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53F95DAA" w14:textId="563806BF" w:rsidR="007B01D1" w:rsidRPr="00F4442D" w:rsidRDefault="007B01D1" w:rsidP="0053240E">
            <w:pPr>
              <w:pStyle w:val="TableParagraph"/>
              <w:spacing w:before="53"/>
              <w:ind w:left="168" w:right="14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36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6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208B2DE8" w14:textId="77777777" w:rsidR="007B01D1" w:rsidRPr="00F4442D" w:rsidRDefault="007B01D1" w:rsidP="0053240E">
            <w:pPr>
              <w:pStyle w:val="TableParagraph"/>
              <w:spacing w:before="53"/>
              <w:ind w:left="219" w:right="20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0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166CED62" w14:textId="7B23DEE8" w:rsidR="007B01D1" w:rsidRPr="00F4442D" w:rsidRDefault="007B01D1" w:rsidP="0053240E">
            <w:pPr>
              <w:pStyle w:val="TableParagraph"/>
              <w:spacing w:before="53"/>
              <w:ind w:left="0" w:right="302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55.5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</w:tcBorders>
          </w:tcPr>
          <w:p w14:paraId="6BDB82BE" w14:textId="3D6E35F4" w:rsidR="007B01D1" w:rsidRPr="00F4442D" w:rsidRDefault="007B01D1" w:rsidP="0053240E">
            <w:pPr>
              <w:pStyle w:val="TableParagraph"/>
              <w:spacing w:before="53"/>
              <w:ind w:left="101" w:right="7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44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</w:tr>
      <w:tr w:rsidR="007B01D1" w:rsidRPr="00F4442D" w14:paraId="5EB9AAF6" w14:textId="77777777" w:rsidTr="00333DF5">
        <w:trPr>
          <w:trHeight w:val="255"/>
        </w:trPr>
        <w:tc>
          <w:tcPr>
            <w:tcW w:w="1135" w:type="dxa"/>
            <w:vMerge w:val="restart"/>
            <w:tcBorders>
              <w:top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5D2A8CEB" w14:textId="7C81C91F" w:rsidR="007B01D1" w:rsidRPr="00F4442D" w:rsidRDefault="007B01D1" w:rsidP="0053240E">
            <w:pPr>
              <w:pStyle w:val="TableParagraph"/>
              <w:spacing w:line="206" w:lineRule="exact"/>
              <w:rPr>
                <w:rFonts w:asciiTheme="majorHAnsi" w:hAnsiTheme="majorHAnsi" w:cstheme="majorHAnsi"/>
                <w:b/>
                <w:sz w:val="18"/>
                <w:lang w:val="ru-RU"/>
              </w:rPr>
            </w:pPr>
            <w:r w:rsidRPr="00F4442D">
              <w:rPr>
                <w:rFonts w:asciiTheme="majorHAnsi" w:hAnsiTheme="majorHAnsi" w:cstheme="majorHAnsi"/>
                <w:b/>
                <w:sz w:val="18"/>
              </w:rPr>
              <w:t>202</w:t>
            </w:r>
            <w:r w:rsidR="00C95CCF">
              <w:rPr>
                <w:rFonts w:asciiTheme="majorHAnsi" w:hAnsiTheme="majorHAnsi" w:cstheme="majorHAnsi"/>
                <w:b/>
                <w:sz w:val="18"/>
                <w:lang w:val="ru-RU"/>
              </w:rPr>
              <w:t>3</w:t>
            </w:r>
            <w:r w:rsidRPr="00F4442D">
              <w:rPr>
                <w:rFonts w:asciiTheme="majorHAnsi" w:hAnsiTheme="majorHAnsi" w:cstheme="majorHAnsi"/>
                <w:b/>
                <w:sz w:val="18"/>
              </w:rPr>
              <w:t>-202</w:t>
            </w:r>
            <w:r w:rsidR="00C95CCF">
              <w:rPr>
                <w:rFonts w:asciiTheme="majorHAnsi" w:hAnsiTheme="majorHAnsi" w:cstheme="majorHAnsi"/>
                <w:b/>
                <w:sz w:val="18"/>
                <w:lang w:val="ru-RU"/>
              </w:rPr>
              <w:t>4</w:t>
            </w:r>
          </w:p>
          <w:p w14:paraId="446D09E8" w14:textId="77777777" w:rsidR="007B01D1" w:rsidRPr="00F4442D" w:rsidRDefault="007B01D1" w:rsidP="00F4442D">
            <w:pPr>
              <w:pStyle w:val="TableParagraph"/>
              <w:spacing w:line="200" w:lineRule="atLeast"/>
              <w:ind w:right="16"/>
              <w:rPr>
                <w:rFonts w:asciiTheme="majorHAnsi" w:hAnsiTheme="majorHAnsi" w:cstheme="majorHAnsi"/>
                <w:sz w:val="18"/>
              </w:rPr>
            </w:pPr>
            <w:proofErr w:type="spellStart"/>
            <w:r w:rsidRPr="00F4442D">
              <w:rPr>
                <w:rFonts w:asciiTheme="majorHAnsi" w:hAnsiTheme="majorHAnsi" w:cstheme="majorHAnsi"/>
                <w:sz w:val="18"/>
              </w:rPr>
              <w:t>итоговая</w:t>
            </w:r>
            <w:proofErr w:type="spellEnd"/>
            <w:r w:rsidRPr="00F4442D">
              <w:rPr>
                <w:rFonts w:asciiTheme="majorHAnsi" w:hAnsiTheme="majorHAnsi" w:cstheme="majorHAnsi"/>
                <w:spacing w:val="1"/>
                <w:sz w:val="18"/>
              </w:rPr>
              <w:t xml:space="preserve"> </w:t>
            </w:r>
            <w:proofErr w:type="spellStart"/>
            <w:r w:rsidRPr="00F4442D">
              <w:rPr>
                <w:rFonts w:asciiTheme="majorHAnsi" w:hAnsiTheme="majorHAnsi" w:cstheme="majorHAnsi"/>
                <w:sz w:val="18"/>
              </w:rPr>
              <w:t>диагностика</w:t>
            </w:r>
            <w:proofErr w:type="spellEnd"/>
          </w:p>
        </w:tc>
        <w:tc>
          <w:tcPr>
            <w:tcW w:w="679" w:type="dxa"/>
            <w:vMerge w:val="restart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2621F0C2" w14:textId="201134D3" w:rsidR="007B01D1" w:rsidRPr="00F4442D" w:rsidRDefault="007B01D1" w:rsidP="0053240E">
            <w:pPr>
              <w:pStyle w:val="TableParagraph"/>
              <w:spacing w:before="191"/>
              <w:ind w:left="167"/>
              <w:rPr>
                <w:rFonts w:asciiTheme="majorHAnsi" w:hAnsiTheme="majorHAnsi" w:cstheme="majorHAnsi"/>
                <w:b/>
                <w:sz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b/>
                <w:sz w:val="20"/>
                <w:lang w:val="ru-RU"/>
              </w:rPr>
              <w:t>85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7F1E1665" w14:textId="03EC1370" w:rsidR="007B01D1" w:rsidRPr="00F4442D" w:rsidRDefault="0018739F" w:rsidP="0053240E">
            <w:pPr>
              <w:pStyle w:val="TableParagraph"/>
              <w:spacing w:line="210" w:lineRule="exact"/>
              <w:ind w:left="30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404E0B51" w14:textId="08B21D3A" w:rsidR="007B01D1" w:rsidRPr="00F4442D" w:rsidRDefault="0018739F" w:rsidP="0053240E">
            <w:pPr>
              <w:pStyle w:val="TableParagraph"/>
              <w:spacing w:line="210" w:lineRule="exact"/>
              <w:ind w:left="147" w:right="123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50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0D14E830" w14:textId="601D393B" w:rsidR="007B01D1" w:rsidRPr="00F4442D" w:rsidRDefault="0018739F" w:rsidP="0053240E">
            <w:pPr>
              <w:pStyle w:val="TableParagraph"/>
              <w:spacing w:line="210" w:lineRule="exact"/>
              <w:ind w:left="115" w:right="87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27</w:t>
            </w:r>
          </w:p>
        </w:tc>
        <w:tc>
          <w:tcPr>
            <w:tcW w:w="851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761C3108" w14:textId="590D1B0F" w:rsidR="007B01D1" w:rsidRPr="00F4442D" w:rsidRDefault="0018739F" w:rsidP="0053240E">
            <w:pPr>
              <w:pStyle w:val="TableParagraph"/>
              <w:spacing w:line="210" w:lineRule="exact"/>
              <w:ind w:left="24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3291F791" w14:textId="0EEC242E" w:rsidR="007B01D1" w:rsidRPr="00F4442D" w:rsidRDefault="0018739F" w:rsidP="0053240E">
            <w:pPr>
              <w:pStyle w:val="TableParagraph"/>
              <w:spacing w:line="210" w:lineRule="exact"/>
              <w:ind w:left="277" w:right="256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39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24D352AA" w14:textId="46C3BC52" w:rsidR="007B01D1" w:rsidRPr="00F4442D" w:rsidRDefault="0018739F" w:rsidP="0053240E">
            <w:pPr>
              <w:pStyle w:val="TableParagraph"/>
              <w:spacing w:line="210" w:lineRule="exact"/>
              <w:ind w:left="169" w:right="147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5A170731" w14:textId="77777777" w:rsidR="007B01D1" w:rsidRPr="00F4442D" w:rsidRDefault="007B01D1" w:rsidP="0053240E">
            <w:pPr>
              <w:pStyle w:val="TableParagraph"/>
              <w:spacing w:line="210" w:lineRule="exact"/>
              <w:ind w:left="18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407BCEEC" w14:textId="0633055E" w:rsidR="007B01D1" w:rsidRPr="00F4442D" w:rsidRDefault="0018739F" w:rsidP="0053240E">
            <w:pPr>
              <w:pStyle w:val="TableParagraph"/>
              <w:spacing w:line="210" w:lineRule="exact"/>
              <w:ind w:right="418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32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</w:tcBorders>
          </w:tcPr>
          <w:p w14:paraId="68BE11B1" w14:textId="258A3350" w:rsidR="007B01D1" w:rsidRPr="00F4442D" w:rsidRDefault="0018739F" w:rsidP="0053240E">
            <w:pPr>
              <w:pStyle w:val="TableParagraph"/>
              <w:spacing w:line="210" w:lineRule="exact"/>
              <w:ind w:left="100" w:right="78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53</w:t>
            </w:r>
          </w:p>
        </w:tc>
      </w:tr>
      <w:tr w:rsidR="007B01D1" w:rsidRPr="00F4442D" w14:paraId="1750794D" w14:textId="77777777" w:rsidTr="00333DF5">
        <w:trPr>
          <w:trHeight w:val="376"/>
        </w:trPr>
        <w:tc>
          <w:tcPr>
            <w:tcW w:w="1135" w:type="dxa"/>
            <w:vMerge/>
            <w:tcBorders>
              <w:top w:val="none" w:sz="4" w:space="0" w:color="000000"/>
              <w:bottom w:val="single" w:sz="6" w:space="0" w:color="001F5F"/>
              <w:right w:val="single" w:sz="6" w:space="0" w:color="001F5F"/>
            </w:tcBorders>
          </w:tcPr>
          <w:p w14:paraId="13E07C48" w14:textId="77777777" w:rsidR="007B01D1" w:rsidRPr="00F4442D" w:rsidRDefault="007B01D1" w:rsidP="0053240E">
            <w:pPr>
              <w:rPr>
                <w:rFonts w:asciiTheme="majorHAnsi" w:hAnsiTheme="majorHAnsi" w:cstheme="majorHAnsi"/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one" w:sz="4" w:space="0" w:color="000000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260C92A0" w14:textId="77777777" w:rsidR="007B01D1" w:rsidRPr="00F4442D" w:rsidRDefault="007B01D1" w:rsidP="0053240E">
            <w:pPr>
              <w:rPr>
                <w:rFonts w:asciiTheme="majorHAnsi" w:hAnsiTheme="majorHAnsi" w:cstheme="majorHAnsi"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4B61CE01" w14:textId="257FE3BA" w:rsidR="007B01D1" w:rsidRPr="00F4442D" w:rsidRDefault="0018739F" w:rsidP="0053240E">
            <w:pPr>
              <w:pStyle w:val="TableParagraph"/>
              <w:spacing w:before="72"/>
              <w:ind w:left="278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8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8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0228D9F4" w14:textId="7BA593CF" w:rsidR="007B01D1" w:rsidRPr="00F4442D" w:rsidRDefault="0018739F" w:rsidP="0053240E">
            <w:pPr>
              <w:pStyle w:val="TableParagraph"/>
              <w:spacing w:before="72"/>
              <w:ind w:left="148" w:right="12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58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8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743E1418" w14:textId="009391DC" w:rsidR="007B01D1" w:rsidRPr="00F4442D" w:rsidRDefault="007B01D1" w:rsidP="0053240E">
            <w:pPr>
              <w:pStyle w:val="TableParagraph"/>
              <w:spacing w:before="72"/>
              <w:ind w:left="116" w:right="8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31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="0018739F"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7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0C95CE3E" w14:textId="4A5C7DE0" w:rsidR="007B01D1" w:rsidRPr="00F4442D" w:rsidRDefault="0018739F" w:rsidP="0053240E">
            <w:pPr>
              <w:pStyle w:val="TableParagraph"/>
              <w:spacing w:before="72"/>
              <w:ind w:left="224" w:right="19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.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88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6A15CBC1" w14:textId="5AC1064D" w:rsidR="007B01D1" w:rsidRPr="00F4442D" w:rsidRDefault="0018739F" w:rsidP="0053240E">
            <w:pPr>
              <w:pStyle w:val="TableParagraph"/>
              <w:spacing w:before="72"/>
              <w:ind w:left="279" w:right="25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45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8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6136A3E5" w14:textId="0F3565BC" w:rsidR="007B01D1" w:rsidRPr="00F4442D" w:rsidRDefault="0018739F" w:rsidP="0053240E">
            <w:pPr>
              <w:pStyle w:val="TableParagraph"/>
              <w:spacing w:before="72"/>
              <w:ind w:left="168" w:right="14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8.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2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083A80E8" w14:textId="77777777" w:rsidR="007B01D1" w:rsidRPr="00F4442D" w:rsidRDefault="007B01D1" w:rsidP="0053240E">
            <w:pPr>
              <w:pStyle w:val="TableParagraph"/>
              <w:spacing w:before="72"/>
              <w:ind w:left="219" w:right="20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0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476FE94C" w14:textId="7BBA9985" w:rsidR="007B01D1" w:rsidRPr="00F4442D" w:rsidRDefault="0018739F" w:rsidP="0053240E">
            <w:pPr>
              <w:pStyle w:val="TableParagraph"/>
              <w:spacing w:before="72"/>
              <w:ind w:left="0" w:right="302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37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6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</w:tcBorders>
          </w:tcPr>
          <w:p w14:paraId="2B55D81C" w14:textId="7DF9C88C" w:rsidR="007B01D1" w:rsidRPr="00F4442D" w:rsidRDefault="0018739F" w:rsidP="0053240E">
            <w:pPr>
              <w:pStyle w:val="TableParagraph"/>
              <w:spacing w:before="72"/>
              <w:ind w:left="101" w:right="7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62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</w:tr>
      <w:tr w:rsidR="007B01D1" w:rsidRPr="00F4442D" w14:paraId="1E0F89DB" w14:textId="77777777" w:rsidTr="00333DF5">
        <w:trPr>
          <w:trHeight w:val="222"/>
        </w:trPr>
        <w:tc>
          <w:tcPr>
            <w:tcW w:w="1135" w:type="dxa"/>
            <w:vMerge w:val="restart"/>
            <w:tcBorders>
              <w:top w:val="single" w:sz="6" w:space="0" w:color="001F5F"/>
              <w:right w:val="single" w:sz="6" w:space="0" w:color="001F5F"/>
            </w:tcBorders>
          </w:tcPr>
          <w:p w14:paraId="054A2B42" w14:textId="7AC44648" w:rsidR="007B01D1" w:rsidRPr="00F4442D" w:rsidRDefault="007B01D1" w:rsidP="0053240E">
            <w:pPr>
              <w:pStyle w:val="TableParagraph"/>
              <w:spacing w:line="206" w:lineRule="exact"/>
              <w:rPr>
                <w:rFonts w:asciiTheme="majorHAnsi" w:hAnsiTheme="majorHAnsi" w:cstheme="majorHAnsi"/>
                <w:b/>
                <w:sz w:val="18"/>
                <w:lang w:val="ru-RU"/>
              </w:rPr>
            </w:pPr>
            <w:r w:rsidRPr="00F4442D">
              <w:rPr>
                <w:rFonts w:asciiTheme="majorHAnsi" w:hAnsiTheme="majorHAnsi" w:cstheme="majorHAnsi"/>
                <w:b/>
                <w:sz w:val="18"/>
              </w:rPr>
              <w:t>202</w:t>
            </w:r>
            <w:r w:rsidR="00C95CCF">
              <w:rPr>
                <w:rFonts w:asciiTheme="majorHAnsi" w:hAnsiTheme="majorHAnsi" w:cstheme="majorHAnsi"/>
                <w:b/>
                <w:sz w:val="18"/>
                <w:lang w:val="ru-RU"/>
              </w:rPr>
              <w:t>4</w:t>
            </w:r>
            <w:r w:rsidRPr="00F4442D">
              <w:rPr>
                <w:rFonts w:asciiTheme="majorHAnsi" w:hAnsiTheme="majorHAnsi" w:cstheme="majorHAnsi"/>
                <w:b/>
                <w:sz w:val="18"/>
              </w:rPr>
              <w:t>-202</w:t>
            </w:r>
            <w:r w:rsidR="00C95CCF">
              <w:rPr>
                <w:rFonts w:asciiTheme="majorHAnsi" w:hAnsiTheme="majorHAnsi" w:cstheme="majorHAnsi"/>
                <w:b/>
                <w:sz w:val="18"/>
                <w:lang w:val="ru-RU"/>
              </w:rPr>
              <w:t>5</w:t>
            </w:r>
          </w:p>
          <w:p w14:paraId="096A43DE" w14:textId="77777777" w:rsidR="007B01D1" w:rsidRPr="00F4442D" w:rsidRDefault="007B01D1" w:rsidP="00F4442D">
            <w:pPr>
              <w:pStyle w:val="TableParagraph"/>
              <w:spacing w:line="206" w:lineRule="exact"/>
              <w:ind w:right="16"/>
              <w:rPr>
                <w:rFonts w:asciiTheme="majorHAnsi" w:hAnsiTheme="majorHAnsi" w:cstheme="majorHAnsi"/>
                <w:sz w:val="18"/>
              </w:rPr>
            </w:pPr>
            <w:proofErr w:type="spellStart"/>
            <w:r w:rsidRPr="00F4442D">
              <w:rPr>
                <w:rFonts w:asciiTheme="majorHAnsi" w:hAnsiTheme="majorHAnsi" w:cstheme="majorHAnsi"/>
                <w:sz w:val="18"/>
              </w:rPr>
              <w:t>итоговая</w:t>
            </w:r>
            <w:proofErr w:type="spellEnd"/>
            <w:r w:rsidRPr="00F4442D">
              <w:rPr>
                <w:rFonts w:asciiTheme="majorHAnsi" w:hAnsiTheme="majorHAnsi" w:cstheme="majorHAnsi"/>
                <w:spacing w:val="1"/>
                <w:sz w:val="18"/>
              </w:rPr>
              <w:t xml:space="preserve"> </w:t>
            </w:r>
            <w:proofErr w:type="spellStart"/>
            <w:r w:rsidRPr="00F4442D">
              <w:rPr>
                <w:rFonts w:asciiTheme="majorHAnsi" w:hAnsiTheme="majorHAnsi" w:cstheme="majorHAnsi"/>
                <w:sz w:val="18"/>
              </w:rPr>
              <w:t>диагностика</w:t>
            </w:r>
            <w:proofErr w:type="spellEnd"/>
          </w:p>
        </w:tc>
        <w:tc>
          <w:tcPr>
            <w:tcW w:w="679" w:type="dxa"/>
            <w:vMerge w:val="restart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4CBA5AAA" w14:textId="03041396" w:rsidR="007B01D1" w:rsidRPr="00F4442D" w:rsidRDefault="007B01D1" w:rsidP="0053240E">
            <w:pPr>
              <w:pStyle w:val="TableParagraph"/>
              <w:spacing w:before="189"/>
              <w:ind w:left="167"/>
              <w:rPr>
                <w:rFonts w:asciiTheme="majorHAnsi" w:hAnsiTheme="majorHAnsi" w:cstheme="majorHAnsi"/>
                <w:b/>
                <w:sz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b/>
                <w:sz w:val="20"/>
                <w:lang w:val="ru-RU"/>
              </w:rPr>
              <w:t>80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2434FC62" w14:textId="77777777" w:rsidR="007B01D1" w:rsidRPr="00F4442D" w:rsidRDefault="007B01D1" w:rsidP="0053240E">
            <w:pPr>
              <w:pStyle w:val="TableParagraph"/>
              <w:spacing w:line="202" w:lineRule="exact"/>
              <w:ind w:left="30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1FC3002A" w14:textId="3AB3D5CB" w:rsidR="007B01D1" w:rsidRPr="00F4442D" w:rsidRDefault="00F4442D" w:rsidP="0053240E">
            <w:pPr>
              <w:pStyle w:val="TableParagraph"/>
              <w:spacing w:line="202" w:lineRule="exact"/>
              <w:ind w:left="147" w:right="123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16EA0674" w14:textId="5C872F20" w:rsidR="007B01D1" w:rsidRPr="00F4442D" w:rsidRDefault="00F4442D" w:rsidP="0053240E">
            <w:pPr>
              <w:pStyle w:val="TableParagraph"/>
              <w:spacing w:line="202" w:lineRule="exact"/>
              <w:ind w:left="115" w:right="87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40</w:t>
            </w:r>
          </w:p>
        </w:tc>
        <w:tc>
          <w:tcPr>
            <w:tcW w:w="851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2B0656A6" w14:textId="77777777" w:rsidR="007B01D1" w:rsidRPr="00F4442D" w:rsidRDefault="007B01D1" w:rsidP="0053240E">
            <w:pPr>
              <w:pStyle w:val="TableParagraph"/>
              <w:spacing w:line="202" w:lineRule="exact"/>
              <w:ind w:left="24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2D36F539" w14:textId="6577CE79" w:rsidR="007B01D1" w:rsidRPr="00F4442D" w:rsidRDefault="00F4442D" w:rsidP="0053240E">
            <w:pPr>
              <w:pStyle w:val="TableParagraph"/>
              <w:spacing w:line="202" w:lineRule="exact"/>
              <w:ind w:left="277" w:right="256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38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306A5A29" w14:textId="1ED6645D" w:rsidR="007B01D1" w:rsidRPr="00F4442D" w:rsidRDefault="00F4442D" w:rsidP="0053240E">
            <w:pPr>
              <w:pStyle w:val="TableParagraph"/>
              <w:spacing w:line="202" w:lineRule="exact"/>
              <w:ind w:left="169" w:right="147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38</w:t>
            </w:r>
          </w:p>
        </w:tc>
        <w:tc>
          <w:tcPr>
            <w:tcW w:w="709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7B11912F" w14:textId="77777777" w:rsidR="007B01D1" w:rsidRPr="00F4442D" w:rsidRDefault="007B01D1" w:rsidP="0053240E">
            <w:pPr>
              <w:pStyle w:val="TableParagraph"/>
              <w:spacing w:line="202" w:lineRule="exact"/>
              <w:ind w:left="1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  <w:right w:val="single" w:sz="6" w:space="0" w:color="001F5F"/>
            </w:tcBorders>
          </w:tcPr>
          <w:p w14:paraId="6BFBC46A" w14:textId="77777777" w:rsidR="007B01D1" w:rsidRPr="00F4442D" w:rsidRDefault="007B01D1" w:rsidP="0053240E">
            <w:pPr>
              <w:pStyle w:val="TableParagraph"/>
              <w:spacing w:line="202" w:lineRule="exact"/>
              <w:ind w:left="17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35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  <w:bottom w:val="single" w:sz="6" w:space="0" w:color="001F5F"/>
            </w:tcBorders>
          </w:tcPr>
          <w:p w14:paraId="34AAF897" w14:textId="1A7E4272" w:rsidR="007B01D1" w:rsidRPr="00F4442D" w:rsidRDefault="00F4442D" w:rsidP="0053240E">
            <w:pPr>
              <w:pStyle w:val="TableParagraph"/>
              <w:spacing w:line="202" w:lineRule="exact"/>
              <w:ind w:left="100" w:right="78"/>
              <w:jc w:val="center"/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45</w:t>
            </w:r>
          </w:p>
        </w:tc>
      </w:tr>
      <w:tr w:rsidR="007B01D1" w:rsidRPr="00F4442D" w14:paraId="00156015" w14:textId="77777777" w:rsidTr="00333DF5">
        <w:trPr>
          <w:trHeight w:val="368"/>
        </w:trPr>
        <w:tc>
          <w:tcPr>
            <w:tcW w:w="1135" w:type="dxa"/>
            <w:vMerge/>
            <w:tcBorders>
              <w:top w:val="none" w:sz="4" w:space="0" w:color="000000"/>
              <w:right w:val="single" w:sz="6" w:space="0" w:color="001F5F"/>
            </w:tcBorders>
          </w:tcPr>
          <w:p w14:paraId="55285798" w14:textId="77777777" w:rsidR="007B01D1" w:rsidRPr="00F4442D" w:rsidRDefault="007B01D1" w:rsidP="0053240E">
            <w:pPr>
              <w:rPr>
                <w:rFonts w:asciiTheme="majorHAnsi" w:hAnsiTheme="majorHAnsi" w:cstheme="majorHAnsi"/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one" w:sz="4" w:space="0" w:color="000000"/>
              <w:left w:val="single" w:sz="6" w:space="0" w:color="001F5F"/>
              <w:right w:val="single" w:sz="6" w:space="0" w:color="001F5F"/>
            </w:tcBorders>
          </w:tcPr>
          <w:p w14:paraId="07B5558A" w14:textId="77777777" w:rsidR="007B01D1" w:rsidRPr="00F4442D" w:rsidRDefault="007B01D1" w:rsidP="0053240E">
            <w:pPr>
              <w:rPr>
                <w:rFonts w:asciiTheme="majorHAnsi" w:hAnsiTheme="majorHAnsi" w:cstheme="majorHAnsi"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529F3126" w14:textId="5EFD1248" w:rsidR="007B01D1" w:rsidRPr="00F4442D" w:rsidRDefault="00866A52" w:rsidP="0053240E">
            <w:pPr>
              <w:pStyle w:val="TableParagraph"/>
              <w:spacing w:before="62"/>
              <w:ind w:left="323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7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402D6A7A" w14:textId="666DF9B4" w:rsidR="007B01D1" w:rsidRPr="00F4442D" w:rsidRDefault="00F4442D" w:rsidP="0053240E">
            <w:pPr>
              <w:pStyle w:val="TableParagraph"/>
              <w:spacing w:before="62"/>
              <w:ind w:left="148" w:right="12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42.5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295AA4D6" w14:textId="1E023A45" w:rsidR="007B01D1" w:rsidRPr="00F4442D" w:rsidRDefault="00F4442D" w:rsidP="0053240E">
            <w:pPr>
              <w:pStyle w:val="TableParagraph"/>
              <w:spacing w:before="62"/>
              <w:ind w:left="116" w:right="8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50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0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15726968" w14:textId="592BEB0E" w:rsidR="007B01D1" w:rsidRPr="00F4442D" w:rsidRDefault="00F4442D" w:rsidP="0053240E">
            <w:pPr>
              <w:pStyle w:val="TableParagraph"/>
              <w:spacing w:before="62"/>
              <w:ind w:left="224" w:right="198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61426F14" w14:textId="2B084D34" w:rsidR="007B01D1" w:rsidRPr="00F4442D" w:rsidRDefault="007B01D1" w:rsidP="0053240E">
            <w:pPr>
              <w:pStyle w:val="TableParagraph"/>
              <w:spacing w:before="62"/>
              <w:ind w:left="279" w:right="25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</w:t>
            </w:r>
            <w:r w:rsidR="00F4442D"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7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="00F4442D"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</w:t>
            </w: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4CAC4A3A" w14:textId="466F2865" w:rsidR="007B01D1" w:rsidRPr="00F4442D" w:rsidRDefault="00F4442D" w:rsidP="0053240E">
            <w:pPr>
              <w:pStyle w:val="TableParagraph"/>
              <w:spacing w:before="62"/>
              <w:ind w:left="168" w:right="14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47.5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08A8657F" w14:textId="77777777" w:rsidR="007B01D1" w:rsidRPr="00F4442D" w:rsidRDefault="007B01D1" w:rsidP="0053240E">
            <w:pPr>
              <w:pStyle w:val="TableParagraph"/>
              <w:spacing w:before="62"/>
              <w:ind w:left="219" w:right="199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</w:rPr>
              <w:t>0%</w:t>
            </w:r>
          </w:p>
        </w:tc>
        <w:tc>
          <w:tcPr>
            <w:tcW w:w="992" w:type="dxa"/>
            <w:tcBorders>
              <w:top w:val="single" w:sz="6" w:space="0" w:color="001F5F"/>
              <w:left w:val="single" w:sz="6" w:space="0" w:color="001F5F"/>
              <w:right w:val="single" w:sz="6" w:space="0" w:color="001F5F"/>
            </w:tcBorders>
          </w:tcPr>
          <w:p w14:paraId="3F4A651F" w14:textId="0FF9798A" w:rsidR="007B01D1" w:rsidRPr="00F4442D" w:rsidRDefault="00F4442D" w:rsidP="0053240E">
            <w:pPr>
              <w:pStyle w:val="TableParagraph"/>
              <w:spacing w:before="62"/>
              <w:ind w:left="369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43.7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6" w:space="0" w:color="001F5F"/>
              <w:left w:val="single" w:sz="6" w:space="0" w:color="001F5F"/>
            </w:tcBorders>
          </w:tcPr>
          <w:p w14:paraId="241621A4" w14:textId="31903A47" w:rsidR="007B01D1" w:rsidRPr="00F4442D" w:rsidRDefault="00F4442D" w:rsidP="0053240E">
            <w:pPr>
              <w:pStyle w:val="TableParagraph"/>
              <w:spacing w:before="62"/>
              <w:ind w:left="101" w:right="7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4442D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56.2</w:t>
            </w:r>
            <w:r w:rsidR="007B01D1" w:rsidRPr="00F4442D">
              <w:rPr>
                <w:rFonts w:asciiTheme="majorHAnsi" w:hAnsiTheme="majorHAnsi" w:cstheme="majorHAnsi"/>
                <w:sz w:val="20"/>
                <w:szCs w:val="20"/>
              </w:rPr>
              <w:t>%</w:t>
            </w:r>
          </w:p>
        </w:tc>
      </w:tr>
    </w:tbl>
    <w:p w14:paraId="7411C09D" w14:textId="77777777" w:rsidR="007D6C04" w:rsidRDefault="007D6C04" w:rsidP="00333DF5">
      <w:pPr>
        <w:shd w:val="clear" w:color="auto" w:fill="FFFFFF" w:themeFill="background1"/>
        <w:tabs>
          <w:tab w:val="left" w:pos="8535"/>
        </w:tabs>
        <w:spacing w:after="0"/>
        <w:ind w:left="-851" w:right="-284"/>
        <w:jc w:val="both"/>
        <w:rPr>
          <w:rFonts w:asciiTheme="majorHAnsi" w:hAnsiTheme="majorHAnsi" w:cstheme="majorHAnsi"/>
        </w:rPr>
      </w:pPr>
    </w:p>
    <w:p w14:paraId="4220DC01" w14:textId="3A1288AA" w:rsidR="00333DF5" w:rsidRPr="00333DF5" w:rsidRDefault="007B01D1" w:rsidP="00333DF5">
      <w:pPr>
        <w:shd w:val="clear" w:color="auto" w:fill="FFFFFF" w:themeFill="background1"/>
        <w:tabs>
          <w:tab w:val="left" w:pos="8535"/>
        </w:tabs>
        <w:spacing w:after="0"/>
        <w:ind w:left="-851" w:right="-284"/>
        <w:jc w:val="both"/>
        <w:rPr>
          <w:rFonts w:asciiTheme="majorHAnsi" w:hAnsiTheme="majorHAnsi" w:cstheme="majorHAnsi"/>
        </w:rPr>
      </w:pPr>
      <w:r w:rsidRPr="00333DF5">
        <w:rPr>
          <w:rFonts w:asciiTheme="majorHAnsi" w:hAnsiTheme="majorHAnsi" w:cstheme="majorHAnsi"/>
        </w:rPr>
        <w:t>Сравнительный анализ результатов освоения знаний, умений и навыков обучающихся в начале обучения</w:t>
      </w:r>
      <w:r w:rsidR="00333DF5" w:rsidRPr="00333DF5">
        <w:rPr>
          <w:rFonts w:asciiTheme="majorHAnsi" w:hAnsiTheme="majorHAnsi" w:cstheme="majorHAnsi"/>
        </w:rPr>
        <w:t xml:space="preserve"> по программе и в конце учебного года показывает увеличения числа обучающихся, осваивающих Программу на высоком (творческом) уровне:</w:t>
      </w:r>
    </w:p>
    <w:tbl>
      <w:tblPr>
        <w:tblStyle w:val="ac"/>
        <w:tblW w:w="10779" w:type="dxa"/>
        <w:tblInd w:w="-998" w:type="dxa"/>
        <w:tblLook w:val="04A0" w:firstRow="1" w:lastRow="0" w:firstColumn="1" w:lastColumn="0" w:noHBand="0" w:noVBand="1"/>
      </w:tblPr>
      <w:tblGrid>
        <w:gridCol w:w="3593"/>
        <w:gridCol w:w="3593"/>
        <w:gridCol w:w="3593"/>
      </w:tblGrid>
      <w:tr w:rsidR="00333DF5" w14:paraId="66F282A6" w14:textId="77777777" w:rsidTr="0010318F">
        <w:trPr>
          <w:trHeight w:val="229"/>
        </w:trPr>
        <w:tc>
          <w:tcPr>
            <w:tcW w:w="3593" w:type="dxa"/>
            <w:shd w:val="clear" w:color="auto" w:fill="2E74B5" w:themeFill="accent1" w:themeFillShade="BF"/>
          </w:tcPr>
          <w:p w14:paraId="4B5303DC" w14:textId="7198A7BA" w:rsidR="00333DF5" w:rsidRDefault="003665B9" w:rsidP="007D2811">
            <w:pPr>
              <w:shd w:val="clear" w:color="auto" w:fill="FFFFFF" w:themeFill="background1"/>
              <w:tabs>
                <w:tab w:val="left" w:pos="8535"/>
              </w:tabs>
              <w:ind w:left="-851" w:right="-284" w:firstLine="885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Предметные результаты</w:t>
            </w:r>
          </w:p>
        </w:tc>
        <w:tc>
          <w:tcPr>
            <w:tcW w:w="3593" w:type="dxa"/>
            <w:shd w:val="clear" w:color="auto" w:fill="BDD6EE" w:themeFill="accent1" w:themeFillTint="66"/>
          </w:tcPr>
          <w:p w14:paraId="4AC7E8FC" w14:textId="77777777" w:rsidR="00333DF5" w:rsidRDefault="00333DF5" w:rsidP="0053240E">
            <w:pPr>
              <w:tabs>
                <w:tab w:val="left" w:pos="8535"/>
              </w:tabs>
              <w:ind w:right="-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 результаты</w:t>
            </w:r>
          </w:p>
        </w:tc>
        <w:tc>
          <w:tcPr>
            <w:tcW w:w="3593" w:type="dxa"/>
            <w:shd w:val="clear" w:color="auto" w:fill="9CC2E5" w:themeFill="accent1" w:themeFillTint="99"/>
          </w:tcPr>
          <w:p w14:paraId="7241F21F" w14:textId="77777777" w:rsidR="00333DF5" w:rsidRDefault="00333DF5" w:rsidP="0053240E">
            <w:pPr>
              <w:tabs>
                <w:tab w:val="left" w:pos="8535"/>
              </w:tabs>
              <w:ind w:right="-28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Личностные результаты</w:t>
            </w:r>
          </w:p>
        </w:tc>
      </w:tr>
      <w:tr w:rsidR="00333DF5" w14:paraId="29047F5E" w14:textId="77777777" w:rsidTr="007D2811">
        <w:trPr>
          <w:trHeight w:val="2606"/>
        </w:trPr>
        <w:tc>
          <w:tcPr>
            <w:tcW w:w="3593" w:type="dxa"/>
          </w:tcPr>
          <w:p w14:paraId="008B1005" w14:textId="2DCD91ED" w:rsidR="00333DF5" w:rsidRDefault="007D2811" w:rsidP="0053240E">
            <w:pPr>
              <w:tabs>
                <w:tab w:val="left" w:pos="8535"/>
              </w:tabs>
              <w:ind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42640086" wp14:editId="0135893A">
                  <wp:extent cx="2114550" cy="1695450"/>
                  <wp:effectExtent l="0" t="0" r="0" b="0"/>
                  <wp:docPr id="1762581367" name="Диаграмма 9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3593" w:type="dxa"/>
          </w:tcPr>
          <w:p w14:paraId="71F25100" w14:textId="187F25DC" w:rsidR="00333DF5" w:rsidRDefault="00EF1E7F" w:rsidP="0053240E">
            <w:pPr>
              <w:tabs>
                <w:tab w:val="left" w:pos="8535"/>
              </w:tabs>
              <w:ind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60DC2CE1" wp14:editId="5ACB86CC">
                  <wp:extent cx="2066925" cy="1666875"/>
                  <wp:effectExtent l="0" t="0" r="9525" b="9525"/>
                  <wp:docPr id="1464178296" name="Диаграмма 9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3593" w:type="dxa"/>
          </w:tcPr>
          <w:p w14:paraId="781A6E40" w14:textId="117EC892" w:rsidR="00333DF5" w:rsidRDefault="00336319" w:rsidP="0053240E">
            <w:pPr>
              <w:tabs>
                <w:tab w:val="left" w:pos="8535"/>
              </w:tabs>
              <w:ind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47E13552" wp14:editId="67041429">
                  <wp:extent cx="2066925" cy="1647825"/>
                  <wp:effectExtent l="0" t="0" r="9525" b="9525"/>
                  <wp:docPr id="1818861400" name="Диаграмма 9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</w:tbl>
    <w:p w14:paraId="39B30B68" w14:textId="77777777" w:rsidR="009278B8" w:rsidRPr="009278B8" w:rsidRDefault="009278B8" w:rsidP="009278B8">
      <w:pPr>
        <w:spacing w:after="0" w:line="240" w:lineRule="auto"/>
        <w:ind w:left="-993" w:right="-427" w:firstLine="993"/>
        <w:jc w:val="both"/>
        <w:rPr>
          <w:rFonts w:asciiTheme="majorHAnsi" w:hAnsiTheme="majorHAnsi" w:cstheme="majorHAnsi"/>
          <w:szCs w:val="24"/>
        </w:rPr>
      </w:pPr>
      <w:r w:rsidRPr="009278B8">
        <w:rPr>
          <w:rFonts w:asciiTheme="majorHAnsi" w:hAnsiTheme="majorHAnsi" w:cstheme="majorHAnsi"/>
          <w:szCs w:val="24"/>
        </w:rPr>
        <w:t>Метапредметные и личностные результаты, получаемые учащимися в ходе обучения по ДООП, выражаются в развитии у них коммуникативных компетенций, самоконтроля, ответственности, самостоятельности, умения оценивать и анализировать свою деятельность, в проявлении творческих способностей в практическом опыте, в участии в конкурсах различного уровня.</w:t>
      </w:r>
    </w:p>
    <w:p w14:paraId="24C96435" w14:textId="59A84020" w:rsidR="009278B8" w:rsidRPr="009278B8" w:rsidRDefault="009278B8" w:rsidP="009278B8">
      <w:pPr>
        <w:spacing w:after="0" w:line="240" w:lineRule="auto"/>
        <w:ind w:left="-993" w:right="-427" w:firstLine="993"/>
        <w:jc w:val="both"/>
        <w:rPr>
          <w:rFonts w:asciiTheme="majorHAnsi" w:hAnsiTheme="majorHAnsi" w:cstheme="majorHAnsi"/>
          <w:szCs w:val="24"/>
        </w:rPr>
      </w:pPr>
      <w:r w:rsidRPr="009278B8">
        <w:rPr>
          <w:rFonts w:asciiTheme="majorHAnsi" w:hAnsiTheme="majorHAnsi" w:cstheme="majorHAnsi"/>
          <w:szCs w:val="24"/>
        </w:rPr>
        <w:t xml:space="preserve">Положительная динамика личностного развития обусловлена участием обучающихся в воспитательных и интеллектуально-творческих мероприятиях, отражённых в плане воспитательной работы. Создана многоуровневая система конкурсно-соревновательной деятельности (от учрежденческого уровня до всероссийского) благодаря чему выстраиваются условия успешности для каждого обучающегося в соответствии сего зоной ближайшего развития. За три учебных года победителями и призерами конкурсов различного уровня стали </w:t>
      </w:r>
      <w:r w:rsidR="00F45801">
        <w:rPr>
          <w:rFonts w:asciiTheme="majorHAnsi" w:hAnsiTheme="majorHAnsi" w:cstheme="majorHAnsi"/>
          <w:szCs w:val="24"/>
        </w:rPr>
        <w:t>45</w:t>
      </w:r>
      <w:r w:rsidRPr="009278B8">
        <w:rPr>
          <w:rFonts w:asciiTheme="majorHAnsi" w:hAnsiTheme="majorHAnsi" w:cstheme="majorHAnsi"/>
          <w:szCs w:val="24"/>
        </w:rPr>
        <w:t>% обучающихся по программе «Авиамоделирование». Оценивается индивидуальное участие детей в проектной деятельности и конкурсных достижений активности обучающихся-стремление быть первыми и нацеленность на результат.</w:t>
      </w:r>
    </w:p>
    <w:p w14:paraId="58497FFB" w14:textId="26CEA9A2" w:rsidR="009278B8" w:rsidRDefault="009278B8" w:rsidP="009278B8">
      <w:pPr>
        <w:spacing w:after="0" w:line="240" w:lineRule="auto"/>
        <w:ind w:left="-993" w:right="131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78B8">
        <w:rPr>
          <w:rFonts w:asciiTheme="majorHAnsi" w:hAnsiTheme="majorHAnsi" w:cstheme="majorHAnsi"/>
          <w:b/>
          <w:sz w:val="24"/>
          <w:szCs w:val="24"/>
        </w:rPr>
        <w:t>Наиболее</w:t>
      </w:r>
      <w:r w:rsidRPr="009278B8">
        <w:rPr>
          <w:rFonts w:asciiTheme="majorHAnsi" w:hAnsiTheme="majorHAnsi" w:cstheme="majorHAnsi"/>
          <w:b/>
          <w:spacing w:val="17"/>
          <w:sz w:val="24"/>
          <w:szCs w:val="24"/>
        </w:rPr>
        <w:t xml:space="preserve"> </w:t>
      </w:r>
      <w:r w:rsidRPr="009278B8">
        <w:rPr>
          <w:rFonts w:asciiTheme="majorHAnsi" w:hAnsiTheme="majorHAnsi" w:cstheme="majorHAnsi"/>
          <w:b/>
          <w:sz w:val="24"/>
          <w:szCs w:val="24"/>
        </w:rPr>
        <w:t>значимые</w:t>
      </w:r>
      <w:r w:rsidRPr="009278B8">
        <w:rPr>
          <w:rFonts w:asciiTheme="majorHAnsi" w:hAnsiTheme="majorHAnsi" w:cstheme="majorHAnsi"/>
          <w:b/>
          <w:spacing w:val="21"/>
          <w:sz w:val="24"/>
          <w:szCs w:val="24"/>
        </w:rPr>
        <w:t xml:space="preserve"> </w:t>
      </w:r>
      <w:r w:rsidRPr="009278B8">
        <w:rPr>
          <w:rFonts w:asciiTheme="majorHAnsi" w:hAnsiTheme="majorHAnsi" w:cstheme="majorHAnsi"/>
          <w:b/>
          <w:sz w:val="24"/>
          <w:szCs w:val="24"/>
        </w:rPr>
        <w:t>достижения</w:t>
      </w:r>
      <w:r w:rsidRPr="009278B8">
        <w:rPr>
          <w:rFonts w:asciiTheme="majorHAnsi" w:hAnsiTheme="majorHAnsi" w:cstheme="majorHAnsi"/>
          <w:b/>
          <w:spacing w:val="21"/>
          <w:sz w:val="24"/>
          <w:szCs w:val="24"/>
        </w:rPr>
        <w:t xml:space="preserve"> </w:t>
      </w:r>
      <w:r w:rsidRPr="009278B8">
        <w:rPr>
          <w:rFonts w:asciiTheme="majorHAnsi" w:hAnsiTheme="majorHAnsi" w:cstheme="majorHAnsi"/>
          <w:b/>
          <w:sz w:val="24"/>
          <w:szCs w:val="24"/>
        </w:rPr>
        <w:t>обучающихся</w:t>
      </w:r>
    </w:p>
    <w:tbl>
      <w:tblPr>
        <w:tblStyle w:val="ac"/>
        <w:tblpPr w:leftFromText="180" w:rightFromText="180" w:vertAnchor="text" w:tblpX="-993" w:tblpY="1"/>
        <w:tblW w:w="0" w:type="auto"/>
        <w:tblLook w:val="04A0" w:firstRow="1" w:lastRow="0" w:firstColumn="1" w:lastColumn="0" w:noHBand="0" w:noVBand="1"/>
      </w:tblPr>
      <w:tblGrid>
        <w:gridCol w:w="622"/>
        <w:gridCol w:w="5894"/>
        <w:gridCol w:w="1619"/>
      </w:tblGrid>
      <w:tr w:rsidR="009278B8" w14:paraId="5D468FC8" w14:textId="77777777" w:rsidTr="0010318F">
        <w:tc>
          <w:tcPr>
            <w:tcW w:w="622" w:type="dxa"/>
            <w:shd w:val="clear" w:color="auto" w:fill="9CC2E5" w:themeFill="accent1" w:themeFillTint="99"/>
          </w:tcPr>
          <w:p w14:paraId="16BFA69D" w14:textId="77777777" w:rsidR="009278B8" w:rsidRDefault="009278B8" w:rsidP="0053240E">
            <w:pPr>
              <w:pStyle w:val="2"/>
              <w:spacing w:befor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Год</w:t>
            </w:r>
          </w:p>
        </w:tc>
        <w:tc>
          <w:tcPr>
            <w:tcW w:w="5894" w:type="dxa"/>
            <w:shd w:val="clear" w:color="auto" w:fill="9CC2E5" w:themeFill="accent1" w:themeFillTint="99"/>
          </w:tcPr>
          <w:p w14:paraId="51679420" w14:textId="77777777" w:rsidR="009278B8" w:rsidRPr="00F81B88" w:rsidRDefault="009278B8" w:rsidP="0053240E">
            <w:pPr>
              <w:pStyle w:val="2"/>
              <w:spacing w:befor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F81B88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Наименование конкурса</w:t>
            </w:r>
          </w:p>
        </w:tc>
        <w:tc>
          <w:tcPr>
            <w:tcW w:w="1619" w:type="dxa"/>
            <w:shd w:val="clear" w:color="auto" w:fill="9CC2E5" w:themeFill="accent1" w:themeFillTint="99"/>
          </w:tcPr>
          <w:p w14:paraId="0DAA6738" w14:textId="77777777" w:rsidR="009278B8" w:rsidRDefault="009278B8" w:rsidP="0053240E">
            <w:pPr>
              <w:pStyle w:val="2"/>
              <w:spacing w:befor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Результат участия</w:t>
            </w:r>
          </w:p>
        </w:tc>
      </w:tr>
      <w:tr w:rsidR="009278B8" w14:paraId="5B09DCD7" w14:textId="77777777" w:rsidTr="00F45801">
        <w:trPr>
          <w:trHeight w:val="288"/>
        </w:trPr>
        <w:tc>
          <w:tcPr>
            <w:tcW w:w="8135" w:type="dxa"/>
            <w:gridSpan w:val="3"/>
          </w:tcPr>
          <w:p w14:paraId="7706CD96" w14:textId="77777777" w:rsidR="009278B8" w:rsidRDefault="009278B8" w:rsidP="0053240E">
            <w:pPr>
              <w:ind w:right="13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Республиканский уровень</w:t>
            </w:r>
          </w:p>
        </w:tc>
      </w:tr>
      <w:tr w:rsidR="009278B8" w14:paraId="14B8E9E2" w14:textId="77777777" w:rsidTr="007D6C04">
        <w:tc>
          <w:tcPr>
            <w:tcW w:w="622" w:type="dxa"/>
          </w:tcPr>
          <w:p w14:paraId="246A0CEF" w14:textId="77777777" w:rsidR="009278B8" w:rsidRPr="007A146D" w:rsidRDefault="009278B8" w:rsidP="00F45E6A">
            <w:pPr>
              <w:spacing w:after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A146D">
              <w:rPr>
                <w:rFonts w:asciiTheme="majorHAnsi" w:hAnsiTheme="majorHAnsi" w:cstheme="majorHAnsi"/>
                <w:b/>
                <w:sz w:val="20"/>
                <w:szCs w:val="20"/>
              </w:rPr>
              <w:t>2021</w:t>
            </w:r>
          </w:p>
        </w:tc>
        <w:tc>
          <w:tcPr>
            <w:tcW w:w="5894" w:type="dxa"/>
          </w:tcPr>
          <w:p w14:paraId="137EE4B9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Открытые соревнования по авиамодельному спорту</w:t>
            </w:r>
          </w:p>
        </w:tc>
        <w:tc>
          <w:tcPr>
            <w:tcW w:w="1619" w:type="dxa"/>
          </w:tcPr>
          <w:p w14:paraId="06195405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Диплом 3 место</w:t>
            </w:r>
          </w:p>
        </w:tc>
      </w:tr>
      <w:tr w:rsidR="009278B8" w14:paraId="6B3EC8E0" w14:textId="77777777" w:rsidTr="007D6C04">
        <w:tc>
          <w:tcPr>
            <w:tcW w:w="622" w:type="dxa"/>
          </w:tcPr>
          <w:p w14:paraId="14F14112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2022</w:t>
            </w:r>
          </w:p>
        </w:tc>
        <w:tc>
          <w:tcPr>
            <w:tcW w:w="5894" w:type="dxa"/>
          </w:tcPr>
          <w:p w14:paraId="065A0B56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Олимпиада «Юные техники 21 века»</w:t>
            </w:r>
          </w:p>
        </w:tc>
        <w:tc>
          <w:tcPr>
            <w:tcW w:w="1619" w:type="dxa"/>
          </w:tcPr>
          <w:p w14:paraId="477193C5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Диплом 2 место</w:t>
            </w:r>
          </w:p>
        </w:tc>
      </w:tr>
      <w:tr w:rsidR="009278B8" w14:paraId="0923AB78" w14:textId="77777777" w:rsidTr="007D6C04">
        <w:tc>
          <w:tcPr>
            <w:tcW w:w="622" w:type="dxa"/>
          </w:tcPr>
          <w:p w14:paraId="5B58F366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2023</w:t>
            </w:r>
          </w:p>
        </w:tc>
        <w:tc>
          <w:tcPr>
            <w:tcW w:w="5894" w:type="dxa"/>
          </w:tcPr>
          <w:p w14:paraId="7E7E84DD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  <w:highlight w:val="yellow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Открытые соревнования по авиамодельному спорту</w:t>
            </w:r>
          </w:p>
        </w:tc>
        <w:tc>
          <w:tcPr>
            <w:tcW w:w="1619" w:type="dxa"/>
          </w:tcPr>
          <w:p w14:paraId="56BC194E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Диплом 2 место</w:t>
            </w:r>
          </w:p>
        </w:tc>
      </w:tr>
      <w:tr w:rsidR="009278B8" w14:paraId="5E9E55F3" w14:textId="77777777" w:rsidTr="007D6C04">
        <w:tc>
          <w:tcPr>
            <w:tcW w:w="622" w:type="dxa"/>
          </w:tcPr>
          <w:p w14:paraId="3875BDD0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2023</w:t>
            </w:r>
          </w:p>
        </w:tc>
        <w:tc>
          <w:tcPr>
            <w:tcW w:w="5894" w:type="dxa"/>
          </w:tcPr>
          <w:p w14:paraId="17FF9647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  <w:highlight w:val="yellow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Зональные лично-командные соревнования по простейшим пневмо-ракетам автомоделям для детей инвалидов и детей с ОВЗ</w:t>
            </w:r>
          </w:p>
        </w:tc>
        <w:tc>
          <w:tcPr>
            <w:tcW w:w="1619" w:type="dxa"/>
          </w:tcPr>
          <w:p w14:paraId="4334E0BC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Диплом1 место</w:t>
            </w:r>
          </w:p>
        </w:tc>
      </w:tr>
      <w:tr w:rsidR="009278B8" w14:paraId="20EAEE71" w14:textId="77777777" w:rsidTr="007D6C04">
        <w:trPr>
          <w:trHeight w:val="631"/>
        </w:trPr>
        <w:tc>
          <w:tcPr>
            <w:tcW w:w="622" w:type="dxa"/>
          </w:tcPr>
          <w:p w14:paraId="7B543A51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2024</w:t>
            </w:r>
          </w:p>
        </w:tc>
        <w:tc>
          <w:tcPr>
            <w:tcW w:w="5894" w:type="dxa"/>
          </w:tcPr>
          <w:p w14:paraId="694E3CF8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  <w:highlight w:val="yellow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Зональные лично-командные соревнования по простейшим автомоделям для детей инвалидов и детей с ОВЗ</w:t>
            </w:r>
          </w:p>
        </w:tc>
        <w:tc>
          <w:tcPr>
            <w:tcW w:w="1619" w:type="dxa"/>
          </w:tcPr>
          <w:p w14:paraId="7985E68F" w14:textId="77777777" w:rsidR="009278B8" w:rsidRPr="007A146D" w:rsidRDefault="009278B8" w:rsidP="00F45E6A">
            <w:pPr>
              <w:pStyle w:val="2"/>
              <w:spacing w:before="0" w:after="0"/>
              <w:rPr>
                <w:rFonts w:cstheme="majorHAnsi"/>
                <w:color w:val="auto"/>
                <w:sz w:val="20"/>
                <w:szCs w:val="20"/>
              </w:rPr>
            </w:pPr>
            <w:r w:rsidRPr="007A146D">
              <w:rPr>
                <w:rFonts w:cstheme="majorHAnsi"/>
                <w:color w:val="auto"/>
                <w:sz w:val="20"/>
                <w:szCs w:val="20"/>
              </w:rPr>
              <w:t>Диплом 2 место</w:t>
            </w:r>
          </w:p>
        </w:tc>
      </w:tr>
      <w:tr w:rsidR="009278B8" w:rsidRPr="003320C1" w14:paraId="0F0BA6C2" w14:textId="77777777" w:rsidTr="007D6C04">
        <w:trPr>
          <w:trHeight w:val="429"/>
        </w:trPr>
        <w:tc>
          <w:tcPr>
            <w:tcW w:w="622" w:type="dxa"/>
          </w:tcPr>
          <w:p w14:paraId="6FCA2D81" w14:textId="77777777" w:rsidR="009278B8" w:rsidRPr="003320C1" w:rsidRDefault="009278B8" w:rsidP="00F45E6A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2024</w:t>
            </w:r>
          </w:p>
        </w:tc>
        <w:tc>
          <w:tcPr>
            <w:tcW w:w="5894" w:type="dxa"/>
          </w:tcPr>
          <w:p w14:paraId="3A40A081" w14:textId="77777777" w:rsidR="009278B8" w:rsidRPr="003320C1" w:rsidRDefault="009278B8" w:rsidP="00F45E6A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Городские соревнования по судомоделям на </w:t>
            </w:r>
            <w:proofErr w:type="spellStart"/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резиномоторе</w:t>
            </w:r>
            <w:proofErr w:type="spellEnd"/>
          </w:p>
        </w:tc>
        <w:tc>
          <w:tcPr>
            <w:tcW w:w="1619" w:type="dxa"/>
          </w:tcPr>
          <w:p w14:paraId="5C5A4B67" w14:textId="77777777" w:rsidR="009278B8" w:rsidRPr="003320C1" w:rsidRDefault="009278B8" w:rsidP="00F45E6A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Грамота 3 место</w:t>
            </w:r>
          </w:p>
        </w:tc>
      </w:tr>
      <w:tr w:rsidR="007A146D" w:rsidRPr="003320C1" w14:paraId="20475A09" w14:textId="77777777" w:rsidTr="007D6C04">
        <w:trPr>
          <w:trHeight w:val="547"/>
        </w:trPr>
        <w:tc>
          <w:tcPr>
            <w:tcW w:w="622" w:type="dxa"/>
          </w:tcPr>
          <w:p w14:paraId="7FC1B200" w14:textId="1AE64498" w:rsidR="007A146D" w:rsidRPr="003320C1" w:rsidRDefault="007A146D" w:rsidP="00F45E6A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2024</w:t>
            </w:r>
          </w:p>
        </w:tc>
        <w:tc>
          <w:tcPr>
            <w:tcW w:w="5894" w:type="dxa"/>
          </w:tcPr>
          <w:p w14:paraId="44D69812" w14:textId="1B953D3A" w:rsidR="007A146D" w:rsidRPr="003320C1" w:rsidRDefault="007A146D" w:rsidP="00F45E6A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Грант Мэра набережные Челны (Инициатива</w:t>
            </w:r>
            <w:r w:rsidR="007D6C0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EB6849"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Первых) (</w:t>
            </w:r>
            <w:r w:rsidR="007D6C04"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100т.р.)</w:t>
            </w:r>
          </w:p>
        </w:tc>
        <w:tc>
          <w:tcPr>
            <w:tcW w:w="1619" w:type="dxa"/>
          </w:tcPr>
          <w:p w14:paraId="7794BDEE" w14:textId="6CD436ED" w:rsidR="007A146D" w:rsidRPr="003320C1" w:rsidRDefault="007A146D" w:rsidP="00F45E6A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Диплом победителя </w:t>
            </w:r>
          </w:p>
        </w:tc>
      </w:tr>
      <w:tr w:rsidR="007A146D" w:rsidRPr="003320C1" w14:paraId="3CFA7B48" w14:textId="77777777" w:rsidTr="007D6C04">
        <w:trPr>
          <w:trHeight w:val="431"/>
        </w:trPr>
        <w:tc>
          <w:tcPr>
            <w:tcW w:w="622" w:type="dxa"/>
          </w:tcPr>
          <w:p w14:paraId="2257C30B" w14:textId="399600B3" w:rsidR="007A146D" w:rsidRPr="003320C1" w:rsidRDefault="007A146D" w:rsidP="00F45E6A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2025</w:t>
            </w:r>
          </w:p>
        </w:tc>
        <w:tc>
          <w:tcPr>
            <w:tcW w:w="5894" w:type="dxa"/>
          </w:tcPr>
          <w:p w14:paraId="1BE24621" w14:textId="04364E35" w:rsidR="007A146D" w:rsidRPr="003320C1" w:rsidRDefault="007A146D" w:rsidP="00F45E6A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Олимпиада юных изобретателей «Кулибины 21 века»</w:t>
            </w:r>
          </w:p>
        </w:tc>
        <w:tc>
          <w:tcPr>
            <w:tcW w:w="1619" w:type="dxa"/>
          </w:tcPr>
          <w:p w14:paraId="52A91E41" w14:textId="4F083282" w:rsidR="007A146D" w:rsidRPr="003320C1" w:rsidRDefault="007A146D" w:rsidP="00F45E6A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Диплом 1 место</w:t>
            </w:r>
          </w:p>
        </w:tc>
      </w:tr>
      <w:tr w:rsidR="007A146D" w:rsidRPr="003320C1" w14:paraId="43D48D64" w14:textId="77777777" w:rsidTr="007D6C04">
        <w:trPr>
          <w:trHeight w:val="547"/>
        </w:trPr>
        <w:tc>
          <w:tcPr>
            <w:tcW w:w="622" w:type="dxa"/>
          </w:tcPr>
          <w:p w14:paraId="7B868561" w14:textId="2FA8D164" w:rsidR="007A146D" w:rsidRPr="003320C1" w:rsidRDefault="007A146D" w:rsidP="007A146D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2025</w:t>
            </w:r>
          </w:p>
        </w:tc>
        <w:tc>
          <w:tcPr>
            <w:tcW w:w="5894" w:type="dxa"/>
          </w:tcPr>
          <w:p w14:paraId="72B7E215" w14:textId="5B257F29" w:rsidR="007A146D" w:rsidRPr="003320C1" w:rsidRDefault="007A146D" w:rsidP="007A146D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Зональные лично-командные соревнования по простейшим пневмо-ракетам автомоделям для детей инвалидов и детей с ОВЗ</w:t>
            </w:r>
          </w:p>
        </w:tc>
        <w:tc>
          <w:tcPr>
            <w:tcW w:w="1619" w:type="dxa"/>
          </w:tcPr>
          <w:p w14:paraId="1369259C" w14:textId="48BB3342" w:rsidR="007A146D" w:rsidRPr="003320C1" w:rsidRDefault="007A146D" w:rsidP="007A146D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Диплом 3 место</w:t>
            </w:r>
          </w:p>
        </w:tc>
      </w:tr>
      <w:tr w:rsidR="007A146D" w:rsidRPr="003320C1" w14:paraId="25497160" w14:textId="77777777" w:rsidTr="007D6C04">
        <w:trPr>
          <w:trHeight w:val="547"/>
        </w:trPr>
        <w:tc>
          <w:tcPr>
            <w:tcW w:w="622" w:type="dxa"/>
          </w:tcPr>
          <w:p w14:paraId="27745C39" w14:textId="5FB6CB24" w:rsidR="007A146D" w:rsidRPr="003320C1" w:rsidRDefault="007A146D" w:rsidP="007A146D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2025</w:t>
            </w:r>
          </w:p>
        </w:tc>
        <w:tc>
          <w:tcPr>
            <w:tcW w:w="5894" w:type="dxa"/>
          </w:tcPr>
          <w:p w14:paraId="3602B0A1" w14:textId="475AA8F8" w:rsidR="007A146D" w:rsidRPr="003320C1" w:rsidRDefault="007A146D" w:rsidP="007A146D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Грант Мэра набережные Челны (Инициатива Первых)</w:t>
            </w:r>
            <w:r w:rsidR="00EB6849" w:rsidRPr="00EB684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7D6C04"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(100т.р.)</w:t>
            </w:r>
          </w:p>
        </w:tc>
        <w:tc>
          <w:tcPr>
            <w:tcW w:w="1619" w:type="dxa"/>
          </w:tcPr>
          <w:p w14:paraId="203ED3A0" w14:textId="1D714DCC" w:rsidR="007A146D" w:rsidRPr="003320C1" w:rsidRDefault="007A146D" w:rsidP="007A146D">
            <w:pPr>
              <w:pStyle w:val="2"/>
              <w:spacing w:before="0"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320C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Диплом победителя </w:t>
            </w:r>
          </w:p>
        </w:tc>
      </w:tr>
    </w:tbl>
    <w:p w14:paraId="4D090903" w14:textId="39BB4C65" w:rsidR="009278B8" w:rsidRPr="003320C1" w:rsidRDefault="009278B8" w:rsidP="003320C1">
      <w:pPr>
        <w:spacing w:after="0" w:line="240" w:lineRule="auto"/>
        <w:ind w:right="-427"/>
        <w:rPr>
          <w:rFonts w:cstheme="minorHAnsi"/>
          <w:bCs/>
          <w:sz w:val="20"/>
          <w:szCs w:val="20"/>
        </w:rPr>
      </w:pPr>
      <w:r w:rsidRPr="003320C1">
        <w:rPr>
          <w:rFonts w:cstheme="minorHAnsi"/>
          <w:b/>
        </w:rPr>
        <w:t xml:space="preserve">Удовлетворенность обучающихся и их родителей образовательной деятельностью. </w:t>
      </w:r>
      <w:r w:rsidRPr="003320C1">
        <w:rPr>
          <w:rFonts w:cstheme="minorHAnsi"/>
          <w:bCs/>
        </w:rPr>
        <w:t xml:space="preserve">По </w:t>
      </w:r>
      <w:r w:rsidRPr="003320C1">
        <w:rPr>
          <w:rFonts w:cstheme="minorHAnsi"/>
          <w:bCs/>
          <w:sz w:val="20"/>
          <w:szCs w:val="20"/>
        </w:rPr>
        <w:t>итогам мониторинга удовлетворенности обучающихся и их родителей по Программе</w:t>
      </w:r>
      <w:r w:rsidR="00C95CCF" w:rsidRPr="003320C1">
        <w:rPr>
          <w:rFonts w:cstheme="minorHAnsi"/>
          <w:bCs/>
          <w:sz w:val="20"/>
          <w:szCs w:val="20"/>
        </w:rPr>
        <w:t xml:space="preserve"> </w:t>
      </w:r>
      <w:r w:rsidRPr="003320C1">
        <w:rPr>
          <w:rFonts w:cstheme="minorHAnsi"/>
          <w:bCs/>
          <w:sz w:val="20"/>
          <w:szCs w:val="20"/>
        </w:rPr>
        <w:t>Авиамоделирование» условиями образования (анкетирование 202</w:t>
      </w:r>
      <w:r w:rsidR="00F45801">
        <w:rPr>
          <w:rFonts w:cstheme="minorHAnsi"/>
          <w:bCs/>
          <w:sz w:val="20"/>
          <w:szCs w:val="20"/>
        </w:rPr>
        <w:t>5</w:t>
      </w:r>
      <w:r w:rsidRPr="003320C1">
        <w:rPr>
          <w:rFonts w:cstheme="minorHAnsi"/>
          <w:bCs/>
          <w:sz w:val="20"/>
          <w:szCs w:val="20"/>
        </w:rPr>
        <w:t xml:space="preserve"> год)</w:t>
      </w:r>
    </w:p>
    <w:p w14:paraId="78E72F88" w14:textId="59161C1B" w:rsidR="009278B8" w:rsidRPr="007D6C04" w:rsidRDefault="003320C1" w:rsidP="007D6C04">
      <w:pPr>
        <w:spacing w:after="0"/>
        <w:ind w:right="-285"/>
        <w:rPr>
          <w:rFonts w:cstheme="minorHAnsi"/>
          <w:i/>
          <w:iCs/>
          <w:sz w:val="20"/>
          <w:szCs w:val="20"/>
          <w:u w:val="single"/>
        </w:rPr>
      </w:pPr>
      <w:r w:rsidRPr="007D6C04">
        <w:rPr>
          <w:rFonts w:cstheme="minorHAnsi"/>
          <w:i/>
          <w:iCs/>
          <w:sz w:val="20"/>
          <w:szCs w:val="20"/>
          <w:u w:val="single"/>
        </w:rPr>
        <w:t>Качество образования -95%</w:t>
      </w:r>
    </w:p>
    <w:p w14:paraId="1FB2CC6A" w14:textId="7E1F53DC" w:rsidR="003320C1" w:rsidRPr="007D6C04" w:rsidRDefault="003320C1" w:rsidP="007D6C04">
      <w:pPr>
        <w:spacing w:after="0"/>
        <w:ind w:right="-285"/>
        <w:rPr>
          <w:rFonts w:cstheme="minorHAnsi"/>
          <w:i/>
          <w:iCs/>
          <w:sz w:val="20"/>
          <w:szCs w:val="20"/>
          <w:u w:val="single"/>
        </w:rPr>
      </w:pPr>
      <w:r w:rsidRPr="007D6C04">
        <w:rPr>
          <w:rFonts w:cstheme="minorHAnsi"/>
          <w:i/>
          <w:iCs/>
          <w:sz w:val="20"/>
          <w:szCs w:val="20"/>
          <w:u w:val="single"/>
        </w:rPr>
        <w:t>Сложившиеся отношения с педагогом-97%</w:t>
      </w:r>
    </w:p>
    <w:p w14:paraId="6EAB9C31" w14:textId="6E026E00" w:rsidR="009278B8" w:rsidRPr="007D6C04" w:rsidRDefault="003320C1" w:rsidP="007D6C04">
      <w:pPr>
        <w:spacing w:after="0"/>
        <w:ind w:right="-285"/>
        <w:rPr>
          <w:rFonts w:cstheme="minorHAnsi"/>
          <w:bCs/>
          <w:i/>
          <w:iCs/>
          <w:sz w:val="24"/>
          <w:szCs w:val="24"/>
        </w:rPr>
      </w:pPr>
      <w:r w:rsidRPr="007D6C04">
        <w:rPr>
          <w:rFonts w:cstheme="minorHAnsi"/>
          <w:i/>
          <w:iCs/>
          <w:sz w:val="20"/>
          <w:szCs w:val="20"/>
          <w:u w:val="single"/>
        </w:rPr>
        <w:t>Степень комфортности образовательной среды -98%</w:t>
      </w:r>
    </w:p>
    <w:p w14:paraId="6DCE2772" w14:textId="4B35EDEC" w:rsidR="003320C1" w:rsidRPr="007D6C04" w:rsidRDefault="009278B8" w:rsidP="00F45801">
      <w:pPr>
        <w:spacing w:after="0" w:line="240" w:lineRule="auto"/>
        <w:ind w:left="-1134" w:right="-427"/>
        <w:jc w:val="both"/>
        <w:rPr>
          <w:rFonts w:asciiTheme="majorHAnsi" w:hAnsiTheme="majorHAnsi" w:cstheme="majorHAnsi"/>
        </w:rPr>
      </w:pPr>
      <w:r w:rsidRPr="003320C1">
        <w:rPr>
          <w:rFonts w:asciiTheme="majorHAnsi" w:hAnsiTheme="majorHAnsi" w:cstheme="majorHAnsi"/>
          <w:b/>
          <w:bCs/>
        </w:rPr>
        <w:t>Система Портфолио</w:t>
      </w:r>
      <w:r w:rsidRPr="003320C1">
        <w:rPr>
          <w:rFonts w:asciiTheme="majorHAnsi" w:hAnsiTheme="majorHAnsi" w:cstheme="majorHAnsi"/>
        </w:rPr>
        <w:t xml:space="preserve"> «Паспорт </w:t>
      </w:r>
      <w:r w:rsidRPr="007D6C04">
        <w:rPr>
          <w:rFonts w:asciiTheme="majorHAnsi" w:hAnsiTheme="majorHAnsi" w:cstheme="majorHAnsi"/>
        </w:rPr>
        <w:t>прецендентов» Индивидуальный паспорт достижений (на основе ИОМ) отражает творческие и проектные работы обучающихся, результаты конкурсной и воспитательной деятельности.</w:t>
      </w:r>
      <w:r w:rsidR="003320C1" w:rsidRPr="007D6C04">
        <w:rPr>
          <w:rFonts w:asciiTheme="majorHAnsi" w:hAnsiTheme="majorHAnsi" w:cstheme="majorHAnsi"/>
        </w:rPr>
        <w:t xml:space="preserve"> </w:t>
      </w:r>
      <w:r w:rsidRPr="007D6C04">
        <w:rPr>
          <w:rFonts w:asciiTheme="majorHAnsi" w:hAnsiTheme="majorHAnsi" w:cstheme="majorHAnsi"/>
        </w:rPr>
        <w:t>Папка</w:t>
      </w:r>
      <w:r w:rsidRPr="007D6C04">
        <w:rPr>
          <w:rFonts w:asciiTheme="majorHAnsi" w:hAnsiTheme="majorHAnsi" w:cstheme="majorHAnsi"/>
          <w:spacing w:val="24"/>
        </w:rPr>
        <w:t xml:space="preserve"> </w:t>
      </w:r>
      <w:r w:rsidRPr="007D6C04">
        <w:rPr>
          <w:rFonts w:asciiTheme="majorHAnsi" w:hAnsiTheme="majorHAnsi" w:cstheme="majorHAnsi"/>
        </w:rPr>
        <w:t>прецедентов</w:t>
      </w:r>
      <w:r w:rsidRPr="007D6C04">
        <w:rPr>
          <w:rFonts w:asciiTheme="majorHAnsi" w:hAnsiTheme="majorHAnsi" w:cstheme="majorHAnsi"/>
          <w:spacing w:val="25"/>
        </w:rPr>
        <w:t xml:space="preserve"> </w:t>
      </w:r>
      <w:r w:rsidRPr="007D6C04">
        <w:rPr>
          <w:rFonts w:asciiTheme="majorHAnsi" w:hAnsiTheme="majorHAnsi" w:cstheme="majorHAnsi"/>
        </w:rPr>
        <w:t>формируется,</w:t>
      </w:r>
      <w:r w:rsidRPr="007D6C04">
        <w:rPr>
          <w:rFonts w:asciiTheme="majorHAnsi" w:hAnsiTheme="majorHAnsi" w:cstheme="majorHAnsi"/>
          <w:spacing w:val="24"/>
        </w:rPr>
        <w:t xml:space="preserve"> </w:t>
      </w:r>
      <w:r w:rsidRPr="007D6C04">
        <w:rPr>
          <w:rFonts w:asciiTheme="majorHAnsi" w:hAnsiTheme="majorHAnsi" w:cstheme="majorHAnsi"/>
        </w:rPr>
        <w:t>в</w:t>
      </w:r>
      <w:r w:rsidRPr="007D6C04">
        <w:rPr>
          <w:rFonts w:asciiTheme="majorHAnsi" w:hAnsiTheme="majorHAnsi" w:cstheme="majorHAnsi"/>
          <w:spacing w:val="25"/>
        </w:rPr>
        <w:t xml:space="preserve"> </w:t>
      </w:r>
      <w:r w:rsidRPr="007D6C04">
        <w:rPr>
          <w:rFonts w:asciiTheme="majorHAnsi" w:hAnsiTheme="majorHAnsi" w:cstheme="majorHAnsi"/>
        </w:rPr>
        <w:t>том</w:t>
      </w:r>
      <w:r w:rsidRPr="007D6C04">
        <w:rPr>
          <w:rFonts w:asciiTheme="majorHAnsi" w:hAnsiTheme="majorHAnsi" w:cstheme="majorHAnsi"/>
          <w:spacing w:val="24"/>
        </w:rPr>
        <w:t xml:space="preserve"> </w:t>
      </w:r>
      <w:r w:rsidRPr="007D6C04">
        <w:rPr>
          <w:rFonts w:asciiTheme="majorHAnsi" w:hAnsiTheme="majorHAnsi" w:cstheme="majorHAnsi"/>
        </w:rPr>
        <w:t>числе,</w:t>
      </w:r>
      <w:r w:rsidRPr="007D6C04">
        <w:rPr>
          <w:rFonts w:asciiTheme="majorHAnsi" w:hAnsiTheme="majorHAnsi" w:cstheme="majorHAnsi"/>
          <w:spacing w:val="25"/>
        </w:rPr>
        <w:t xml:space="preserve"> </w:t>
      </w:r>
      <w:r w:rsidRPr="007D6C04">
        <w:rPr>
          <w:rFonts w:asciiTheme="majorHAnsi" w:hAnsiTheme="majorHAnsi" w:cstheme="majorHAnsi"/>
        </w:rPr>
        <w:t>в</w:t>
      </w:r>
      <w:r w:rsidRPr="007D6C04">
        <w:rPr>
          <w:rFonts w:asciiTheme="majorHAnsi" w:hAnsiTheme="majorHAnsi" w:cstheme="majorHAnsi"/>
          <w:spacing w:val="25"/>
        </w:rPr>
        <w:t xml:space="preserve"> </w:t>
      </w:r>
      <w:r w:rsidRPr="007D6C04">
        <w:rPr>
          <w:rFonts w:asciiTheme="majorHAnsi" w:hAnsiTheme="majorHAnsi" w:cstheme="majorHAnsi"/>
        </w:rPr>
        <w:t>электронном</w:t>
      </w:r>
      <w:r w:rsidRPr="007D6C04">
        <w:rPr>
          <w:rFonts w:asciiTheme="majorHAnsi" w:hAnsiTheme="majorHAnsi" w:cstheme="majorHAnsi"/>
          <w:spacing w:val="24"/>
        </w:rPr>
        <w:t xml:space="preserve"> </w:t>
      </w:r>
      <w:r w:rsidRPr="007D6C04">
        <w:rPr>
          <w:rFonts w:asciiTheme="majorHAnsi" w:hAnsiTheme="majorHAnsi" w:cstheme="majorHAnsi"/>
        </w:rPr>
        <w:t>виде.</w:t>
      </w:r>
      <w:r w:rsidRPr="007D6C04">
        <w:rPr>
          <w:rFonts w:asciiTheme="majorHAnsi" w:hAnsiTheme="majorHAnsi" w:cstheme="majorHAnsi"/>
          <w:spacing w:val="25"/>
        </w:rPr>
        <w:t xml:space="preserve"> </w:t>
      </w:r>
      <w:r w:rsidRPr="007D6C04">
        <w:rPr>
          <w:rFonts w:asciiTheme="majorHAnsi" w:hAnsiTheme="majorHAnsi" w:cstheme="majorHAnsi"/>
        </w:rPr>
        <w:t>Достижения</w:t>
      </w:r>
      <w:r w:rsidRPr="007D6C04">
        <w:rPr>
          <w:rFonts w:asciiTheme="majorHAnsi" w:hAnsiTheme="majorHAnsi" w:cstheme="majorHAnsi"/>
          <w:spacing w:val="24"/>
        </w:rPr>
        <w:t xml:space="preserve"> </w:t>
      </w:r>
      <w:r w:rsidRPr="007D6C04">
        <w:rPr>
          <w:rFonts w:asciiTheme="majorHAnsi" w:hAnsiTheme="majorHAnsi" w:cstheme="majorHAnsi"/>
        </w:rPr>
        <w:t>транслируются</w:t>
      </w:r>
      <w:r w:rsidRPr="007D6C04">
        <w:rPr>
          <w:rFonts w:asciiTheme="majorHAnsi" w:hAnsiTheme="majorHAnsi" w:cstheme="majorHAnsi"/>
          <w:spacing w:val="25"/>
        </w:rPr>
        <w:t xml:space="preserve"> </w:t>
      </w:r>
      <w:r w:rsidRPr="007D6C04">
        <w:rPr>
          <w:rFonts w:asciiTheme="majorHAnsi" w:hAnsiTheme="majorHAnsi" w:cstheme="majorHAnsi"/>
        </w:rPr>
        <w:t>ВКонтакте</w:t>
      </w:r>
      <w:r w:rsidRPr="007D6C04">
        <w:rPr>
          <w:rFonts w:asciiTheme="majorHAnsi" w:hAnsiTheme="majorHAnsi" w:cstheme="majorHAnsi"/>
          <w:spacing w:val="25"/>
        </w:rPr>
        <w:t xml:space="preserve"> </w:t>
      </w:r>
      <w:r w:rsidRPr="007D6C04">
        <w:rPr>
          <w:rFonts w:asciiTheme="majorHAnsi" w:hAnsiTheme="majorHAnsi" w:cstheme="majorHAnsi"/>
        </w:rPr>
        <w:t>и</w:t>
      </w:r>
      <w:r w:rsidRPr="007D6C04">
        <w:rPr>
          <w:rFonts w:asciiTheme="majorHAnsi" w:hAnsiTheme="majorHAnsi" w:cstheme="majorHAnsi"/>
          <w:spacing w:val="24"/>
        </w:rPr>
        <w:t xml:space="preserve"> </w:t>
      </w:r>
      <w:r w:rsidR="00F45801">
        <w:rPr>
          <w:rFonts w:asciiTheme="majorHAnsi" w:hAnsiTheme="majorHAnsi" w:cstheme="majorHAnsi"/>
          <w:lang w:val="en-US"/>
        </w:rPr>
        <w:t>MAX</w:t>
      </w:r>
      <w:r w:rsidRPr="007D6C04">
        <w:rPr>
          <w:rFonts w:asciiTheme="majorHAnsi" w:hAnsiTheme="majorHAnsi" w:cstheme="majorHAnsi"/>
          <w:spacing w:val="-9"/>
        </w:rPr>
        <w:t xml:space="preserve"> </w:t>
      </w:r>
      <w:r w:rsidRPr="007D6C04">
        <w:rPr>
          <w:rFonts w:asciiTheme="majorHAnsi" w:hAnsiTheme="majorHAnsi" w:cstheme="majorHAnsi"/>
        </w:rPr>
        <w:t>продвинутых</w:t>
      </w:r>
      <w:r w:rsidRPr="007D6C04">
        <w:rPr>
          <w:rFonts w:asciiTheme="majorHAnsi" w:hAnsiTheme="majorHAnsi" w:cstheme="majorHAnsi"/>
          <w:spacing w:val="-12"/>
        </w:rPr>
        <w:t xml:space="preserve"> </w:t>
      </w:r>
      <w:r w:rsidRPr="007D6C04">
        <w:rPr>
          <w:rFonts w:asciiTheme="majorHAnsi" w:hAnsiTheme="majorHAnsi" w:cstheme="majorHAnsi"/>
        </w:rPr>
        <w:t>учащихся</w:t>
      </w:r>
      <w:r w:rsidRPr="007D6C04">
        <w:rPr>
          <w:rFonts w:asciiTheme="majorHAnsi" w:hAnsiTheme="majorHAnsi" w:cstheme="majorHAnsi"/>
          <w:spacing w:val="-7"/>
        </w:rPr>
        <w:t xml:space="preserve"> </w:t>
      </w:r>
      <w:r w:rsidRPr="007D6C04">
        <w:rPr>
          <w:rFonts w:asciiTheme="majorHAnsi" w:hAnsiTheme="majorHAnsi" w:cstheme="majorHAnsi"/>
        </w:rPr>
        <w:t>–</w:t>
      </w:r>
      <w:r w:rsidRPr="007D6C04">
        <w:rPr>
          <w:rFonts w:asciiTheme="majorHAnsi" w:hAnsiTheme="majorHAnsi" w:cstheme="majorHAnsi"/>
          <w:spacing w:val="-30"/>
        </w:rPr>
        <w:t xml:space="preserve"> </w:t>
      </w:r>
      <w:r w:rsidRPr="007D6C04">
        <w:rPr>
          <w:rFonts w:asciiTheme="majorHAnsi" w:hAnsiTheme="majorHAnsi" w:cstheme="majorHAnsi"/>
        </w:rPr>
        <w:t>на</w:t>
      </w:r>
      <w:r w:rsidRPr="007D6C04">
        <w:rPr>
          <w:rFonts w:asciiTheme="majorHAnsi" w:hAnsiTheme="majorHAnsi" w:cstheme="majorHAnsi"/>
          <w:spacing w:val="-9"/>
        </w:rPr>
        <w:t xml:space="preserve"> </w:t>
      </w:r>
      <w:r w:rsidRPr="007D6C04">
        <w:rPr>
          <w:rFonts w:asciiTheme="majorHAnsi" w:hAnsiTheme="majorHAnsi" w:cstheme="majorHAnsi"/>
        </w:rPr>
        <w:t>личных</w:t>
      </w:r>
      <w:r w:rsidRPr="007D6C04">
        <w:rPr>
          <w:rFonts w:asciiTheme="majorHAnsi" w:hAnsiTheme="majorHAnsi" w:cstheme="majorHAnsi"/>
          <w:spacing w:val="-12"/>
        </w:rPr>
        <w:t xml:space="preserve"> </w:t>
      </w:r>
      <w:r w:rsidRPr="007D6C04">
        <w:rPr>
          <w:rFonts w:asciiTheme="majorHAnsi" w:hAnsiTheme="majorHAnsi" w:cstheme="majorHAnsi"/>
        </w:rPr>
        <w:t>сайтах.</w:t>
      </w:r>
    </w:p>
    <w:p w14:paraId="7FAF646F" w14:textId="614E7A00" w:rsidR="009278B8" w:rsidRPr="007D6C04" w:rsidRDefault="009278B8" w:rsidP="00F45801">
      <w:pPr>
        <w:spacing w:after="0" w:line="240" w:lineRule="auto"/>
        <w:ind w:left="-1134" w:right="-427"/>
        <w:jc w:val="both"/>
        <w:rPr>
          <w:rFonts w:asciiTheme="majorHAnsi" w:hAnsiTheme="majorHAnsi" w:cstheme="majorHAnsi"/>
        </w:rPr>
      </w:pPr>
      <w:r w:rsidRPr="007D6C04">
        <w:rPr>
          <w:rFonts w:asciiTheme="majorHAnsi" w:hAnsiTheme="majorHAnsi" w:cstheme="majorHAnsi"/>
          <w:b/>
        </w:rPr>
        <w:t xml:space="preserve">Показатели профессионального развития педагога </w:t>
      </w:r>
      <w:proofErr w:type="spellStart"/>
      <w:r w:rsidRPr="007D6C04">
        <w:rPr>
          <w:rFonts w:asciiTheme="majorHAnsi" w:hAnsiTheme="majorHAnsi" w:cstheme="majorHAnsi"/>
          <w:b/>
        </w:rPr>
        <w:t>Вальтеева</w:t>
      </w:r>
      <w:proofErr w:type="spellEnd"/>
      <w:r w:rsidRPr="007D6C04">
        <w:rPr>
          <w:rFonts w:asciiTheme="majorHAnsi" w:hAnsiTheme="majorHAnsi" w:cstheme="majorHAnsi"/>
          <w:b/>
        </w:rPr>
        <w:t xml:space="preserve"> Д.А.. в реализации ДООП: </w:t>
      </w:r>
      <w:r w:rsidRPr="007D6C04">
        <w:rPr>
          <w:rFonts w:asciiTheme="majorHAnsi" w:hAnsiTheme="majorHAnsi" w:cstheme="majorHAnsi"/>
        </w:rPr>
        <w:t>участие в РИП «Развитие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программ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технического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творчества» 2023-2024</w:t>
      </w:r>
      <w:r w:rsidR="00F45801">
        <w:rPr>
          <w:rFonts w:asciiTheme="majorHAnsi" w:hAnsiTheme="majorHAnsi" w:cstheme="majorHAnsi"/>
        </w:rPr>
        <w:t>;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участие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в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конференциях и семинарах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–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="00F45801">
        <w:rPr>
          <w:rFonts w:asciiTheme="majorHAnsi" w:hAnsiTheme="majorHAnsi" w:cstheme="majorHAnsi"/>
        </w:rPr>
        <w:t>8</w:t>
      </w:r>
      <w:r w:rsidRPr="007D6C04">
        <w:rPr>
          <w:rFonts w:asciiTheme="majorHAnsi" w:hAnsiTheme="majorHAnsi" w:cstheme="majorHAnsi"/>
        </w:rPr>
        <w:t>,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публикации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–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2,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победы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в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профессиональных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и</w:t>
      </w:r>
      <w:r w:rsidRPr="007D6C04">
        <w:rPr>
          <w:rFonts w:asciiTheme="majorHAnsi" w:hAnsiTheme="majorHAnsi" w:cstheme="majorHAnsi"/>
          <w:spacing w:val="1"/>
        </w:rPr>
        <w:t xml:space="preserve"> </w:t>
      </w:r>
      <w:r w:rsidRPr="007D6C04">
        <w:rPr>
          <w:rFonts w:asciiTheme="majorHAnsi" w:hAnsiTheme="majorHAnsi" w:cstheme="majorHAnsi"/>
        </w:rPr>
        <w:t>методических</w:t>
      </w:r>
      <w:r w:rsidRPr="007D6C04">
        <w:rPr>
          <w:rFonts w:asciiTheme="majorHAnsi" w:hAnsiTheme="majorHAnsi" w:cstheme="majorHAnsi"/>
          <w:spacing w:val="-14"/>
        </w:rPr>
        <w:t xml:space="preserve"> </w:t>
      </w:r>
      <w:r w:rsidRPr="007D6C04">
        <w:rPr>
          <w:rFonts w:asciiTheme="majorHAnsi" w:hAnsiTheme="majorHAnsi" w:cstheme="majorHAnsi"/>
        </w:rPr>
        <w:t>конкурсах</w:t>
      </w:r>
      <w:r w:rsidRPr="007D6C04">
        <w:rPr>
          <w:rFonts w:asciiTheme="majorHAnsi" w:hAnsiTheme="majorHAnsi" w:cstheme="majorHAnsi"/>
          <w:spacing w:val="-9"/>
        </w:rPr>
        <w:t xml:space="preserve"> </w:t>
      </w:r>
      <w:r w:rsidRPr="007D6C04">
        <w:rPr>
          <w:rFonts w:asciiTheme="majorHAnsi" w:hAnsiTheme="majorHAnsi" w:cstheme="majorHAnsi"/>
        </w:rPr>
        <w:t>–</w:t>
      </w:r>
      <w:r w:rsidR="00F45801">
        <w:rPr>
          <w:rFonts w:asciiTheme="majorHAnsi" w:hAnsiTheme="majorHAnsi" w:cstheme="majorHAnsi"/>
        </w:rPr>
        <w:t>3</w:t>
      </w:r>
      <w:r w:rsidRPr="007D6C04">
        <w:rPr>
          <w:rFonts w:asciiTheme="majorHAnsi" w:hAnsiTheme="majorHAnsi" w:cstheme="majorHAnsi"/>
        </w:rPr>
        <w:t xml:space="preserve">.Педагог активно принимает участия в конкурсах технической направленности по авто и судомоделированию в качестве судьи и эксперта. На протяжении всего периода деятельности является судьей и экспертом республиканских, региональных и муниципальных конкурсов технической направленности. </w:t>
      </w:r>
      <w:r w:rsidRPr="00F45801">
        <w:rPr>
          <w:rFonts w:asciiTheme="majorHAnsi" w:hAnsiTheme="majorHAnsi" w:cstheme="majorHAnsi"/>
          <w:b/>
          <w:bCs/>
        </w:rPr>
        <w:t>Вывод:</w:t>
      </w:r>
      <w:r w:rsidRPr="007D6C04">
        <w:rPr>
          <w:rFonts w:asciiTheme="majorHAnsi" w:hAnsiTheme="majorHAnsi" w:cstheme="majorHAnsi"/>
        </w:rPr>
        <w:t xml:space="preserve"> Результативность ДООП «Авиамоделирование» подтверждает ее актуальность, востребованность в образовательном пространстве города и способствует в достижении задач развития дополнительного образования, доступность и качества, регламентируемые на государственном уровне.</w:t>
      </w:r>
    </w:p>
    <w:p w14:paraId="06ACFFBF" w14:textId="77777777" w:rsidR="009278B8" w:rsidRDefault="009278B8" w:rsidP="009278B8">
      <w:pPr>
        <w:shd w:val="clear" w:color="auto" w:fill="FFFFFF" w:themeFill="background1"/>
        <w:tabs>
          <w:tab w:val="left" w:pos="8535"/>
        </w:tabs>
        <w:ind w:left="6663" w:right="-284" w:hanging="1604"/>
        <w:jc w:val="both"/>
        <w:rPr>
          <w:rFonts w:ascii="Times New Roman" w:hAnsi="Times New Roman" w:cs="Times New Roman"/>
          <w:sz w:val="21"/>
          <w:szCs w:val="21"/>
        </w:rPr>
      </w:pPr>
    </w:p>
    <w:p w14:paraId="694FE806" w14:textId="4AEFECDC" w:rsidR="00333DF5" w:rsidRPr="00F4442D" w:rsidRDefault="00333DF5" w:rsidP="007B01D1">
      <w:pPr>
        <w:shd w:val="clear" w:color="auto" w:fill="FFFFFF" w:themeFill="background1"/>
        <w:tabs>
          <w:tab w:val="left" w:pos="8535"/>
        </w:tabs>
        <w:spacing w:after="0"/>
        <w:ind w:left="-851" w:right="-284"/>
        <w:jc w:val="both"/>
        <w:rPr>
          <w:rFonts w:asciiTheme="majorHAnsi" w:hAnsiTheme="majorHAnsi" w:cstheme="majorHAnsi"/>
        </w:rPr>
      </w:pPr>
    </w:p>
    <w:p w14:paraId="269F9B26" w14:textId="2F932E19" w:rsidR="007B01D1" w:rsidRPr="006F5408" w:rsidRDefault="007B01D1" w:rsidP="006F5408">
      <w:pPr>
        <w:tabs>
          <w:tab w:val="left" w:pos="8535"/>
        </w:tabs>
        <w:spacing w:line="240" w:lineRule="auto"/>
        <w:ind w:left="-851" w:right="-284"/>
        <w:jc w:val="both"/>
        <w:rPr>
          <w:rFonts w:asciiTheme="majorHAnsi" w:hAnsiTheme="majorHAnsi" w:cstheme="majorHAnsi"/>
        </w:rPr>
      </w:pPr>
    </w:p>
    <w:sectPr w:rsidR="007B01D1" w:rsidRPr="006F5408" w:rsidSect="00F45801">
      <w:pgSz w:w="11906" w:h="16838" w:code="9"/>
      <w:pgMar w:top="426" w:right="849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5F04F5"/>
    <w:multiLevelType w:val="hybridMultilevel"/>
    <w:tmpl w:val="993051D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993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AA0"/>
    <w:rsid w:val="00002682"/>
    <w:rsid w:val="00085AA0"/>
    <w:rsid w:val="000B1F4D"/>
    <w:rsid w:val="000F3217"/>
    <w:rsid w:val="0010318F"/>
    <w:rsid w:val="0018739F"/>
    <w:rsid w:val="0024686E"/>
    <w:rsid w:val="003320C1"/>
    <w:rsid w:val="00333DF5"/>
    <w:rsid w:val="00336319"/>
    <w:rsid w:val="003665B9"/>
    <w:rsid w:val="004D6F66"/>
    <w:rsid w:val="004E2A14"/>
    <w:rsid w:val="00517B4B"/>
    <w:rsid w:val="0053240E"/>
    <w:rsid w:val="00574040"/>
    <w:rsid w:val="005B7F72"/>
    <w:rsid w:val="006C0B77"/>
    <w:rsid w:val="006F5408"/>
    <w:rsid w:val="007A146D"/>
    <w:rsid w:val="007B01D1"/>
    <w:rsid w:val="007D2811"/>
    <w:rsid w:val="007D6C04"/>
    <w:rsid w:val="00805F8D"/>
    <w:rsid w:val="008242FF"/>
    <w:rsid w:val="00866A52"/>
    <w:rsid w:val="00870751"/>
    <w:rsid w:val="00886FEC"/>
    <w:rsid w:val="008D3314"/>
    <w:rsid w:val="00922C48"/>
    <w:rsid w:val="009278B8"/>
    <w:rsid w:val="009A3C6E"/>
    <w:rsid w:val="00B915B7"/>
    <w:rsid w:val="00C2315F"/>
    <w:rsid w:val="00C95CCF"/>
    <w:rsid w:val="00D37E14"/>
    <w:rsid w:val="00D70589"/>
    <w:rsid w:val="00E838CA"/>
    <w:rsid w:val="00EA59DF"/>
    <w:rsid w:val="00EB6849"/>
    <w:rsid w:val="00EE4070"/>
    <w:rsid w:val="00EF1E7F"/>
    <w:rsid w:val="00F12C76"/>
    <w:rsid w:val="00F4442D"/>
    <w:rsid w:val="00F45801"/>
    <w:rsid w:val="00F45E6A"/>
    <w:rsid w:val="00F8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188C9"/>
  <w15:chartTrackingRefBased/>
  <w15:docId w15:val="{8DA5B6C3-EA3B-43B8-8ED2-0BA5AC27D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B4B"/>
    <w:pPr>
      <w:spacing w:after="200" w:line="276" w:lineRule="auto"/>
    </w:pPr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85AA0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unhideWhenUsed/>
    <w:qFormat/>
    <w:rsid w:val="00085AA0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5AA0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5AA0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E74B5" w:themeColor="accent1" w:themeShade="BF"/>
      <w:kern w:val="2"/>
      <w:sz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5AA0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E74B5" w:themeColor="accent1" w:themeShade="BF"/>
      <w:kern w:val="2"/>
      <w:sz w:val="28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5AA0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5AA0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8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5AA0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5AA0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5AA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085AA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85AA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85AA0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085AA0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085AA0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085AA0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085AA0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085AA0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085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85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85AA0"/>
    <w:pPr>
      <w:numPr>
        <w:ilvl w:val="1"/>
      </w:numPr>
      <w:spacing w:after="160"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85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85AA0"/>
    <w:pPr>
      <w:spacing w:before="160" w:after="160" w:line="240" w:lineRule="auto"/>
      <w:jc w:val="center"/>
    </w:pPr>
    <w:rPr>
      <w:rFonts w:ascii="Times New Roman" w:hAnsi="Times New Roman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85AA0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085AA0"/>
    <w:pPr>
      <w:spacing w:after="160" w:line="240" w:lineRule="auto"/>
      <w:ind w:left="720"/>
      <w:contextualSpacing/>
    </w:pPr>
    <w:rPr>
      <w:rFonts w:ascii="Times New Roman" w:hAnsi="Times New Roman"/>
      <w:kern w:val="2"/>
      <w:sz w:val="28"/>
      <w14:ligatures w14:val="standardContextual"/>
    </w:rPr>
  </w:style>
  <w:style w:type="character" w:styleId="a8">
    <w:name w:val="Intense Emphasis"/>
    <w:basedOn w:val="a0"/>
    <w:uiPriority w:val="21"/>
    <w:qFormat/>
    <w:rsid w:val="00085AA0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85AA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40" w:lineRule="auto"/>
      <w:ind w:left="864" w:right="864"/>
      <w:jc w:val="center"/>
    </w:pPr>
    <w:rPr>
      <w:rFonts w:ascii="Times New Roman" w:hAnsi="Times New Roman"/>
      <w:i/>
      <w:iCs/>
      <w:color w:val="2E74B5" w:themeColor="accent1" w:themeShade="BF"/>
      <w:kern w:val="2"/>
      <w:sz w:val="28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85AA0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085AA0"/>
    <w:rPr>
      <w:b/>
      <w:bCs/>
      <w:smallCaps/>
      <w:color w:val="2E74B5" w:themeColor="accent1" w:themeShade="BF"/>
      <w:spacing w:val="5"/>
    </w:rPr>
  </w:style>
  <w:style w:type="table" w:styleId="ac">
    <w:name w:val="Table Grid"/>
    <w:basedOn w:val="a1"/>
    <w:uiPriority w:val="59"/>
    <w:rsid w:val="00517B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B01D1"/>
    <w:pPr>
      <w:widowControl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B01D1"/>
    <w:pPr>
      <w:widowControl w:val="0"/>
      <w:spacing w:after="0" w:line="240" w:lineRule="auto"/>
      <w:ind w:left="57"/>
    </w:pPr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Сохранность контенгента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 начало года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90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2D4C-4D0D-AE63-D2ECAC37FFC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85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2D4C-4D0D-AE63-D2ECAC37FFC4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80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2D4C-4D0D-AE63-D2ECAC37FFC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30</c:v>
                </c:pt>
                <c:pt idx="1">
                  <c:v>28</c:v>
                </c:pt>
                <c:pt idx="2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6D0-4869-82D2-F6BF350736E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на конец года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87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2D4C-4D0D-AE63-D2ECAC37FFC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82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2D4C-4D0D-AE63-D2ECAC37FFC4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76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2D4C-4D0D-AE63-D2ECAC37FFC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27</c:v>
                </c:pt>
                <c:pt idx="1">
                  <c:v>26</c:v>
                </c:pt>
                <c:pt idx="2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6D0-4869-82D2-F6BF350736E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881545200"/>
        <c:axId val="881555760"/>
      </c:barChart>
      <c:catAx>
        <c:axId val="8815452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81555760"/>
        <c:crosses val="autoZero"/>
        <c:auto val="1"/>
        <c:lblAlgn val="ctr"/>
        <c:lblOffset val="100"/>
        <c:noMultiLvlLbl val="0"/>
      </c:catAx>
      <c:valAx>
        <c:axId val="88155576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881545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Лист1!$B$2:$B$4</c:f>
              <c:numCache>
                <c:formatCode>d\-mmm</c:formatCode>
                <c:ptCount val="3"/>
                <c:pt idx="0" formatCode="General">
                  <c:v>11</c:v>
                </c:pt>
                <c:pt idx="1">
                  <c:v>9</c:v>
                </c:pt>
                <c:pt idx="2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546-4419-9F88-86BC1DFA5E5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61</c:v>
                </c:pt>
                <c:pt idx="1">
                  <c:v>59</c:v>
                </c:pt>
                <c:pt idx="2">
                  <c:v>42.5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546-4419-9F88-86BC1DFA5E5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Лист1!$D$2:$D$4</c:f>
              <c:numCache>
                <c:formatCode>d\-mmm</c:formatCode>
                <c:ptCount val="3"/>
                <c:pt idx="0" formatCode="General">
                  <c:v>27</c:v>
                </c:pt>
                <c:pt idx="1">
                  <c:v>32</c:v>
                </c:pt>
                <c:pt idx="2" formatCode="General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546-4419-9F88-86BC1DFA5E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46370688"/>
        <c:axId val="246372224"/>
        <c:axId val="0"/>
      </c:bar3DChart>
      <c:catAx>
        <c:axId val="2463706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800">
                <a:latin typeface="Times New Roman"/>
                <a:cs typeface="Times New Roman"/>
              </a:defRPr>
            </a:pPr>
            <a:endParaRPr lang="ru-RU"/>
          </a:p>
        </c:txPr>
        <c:crossAx val="246372224"/>
        <c:crosses val="autoZero"/>
        <c:auto val="1"/>
        <c:lblAlgn val="ctr"/>
        <c:lblOffset val="100"/>
        <c:noMultiLvlLbl val="0"/>
      </c:catAx>
      <c:valAx>
        <c:axId val="24637222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246370688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800">
              <a:latin typeface="Times New Roman"/>
              <a:cs typeface="Times New Roman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</c:v>
                </c:pt>
                <c:pt idx="1">
                  <c:v>6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342-4AEE-8EC1-C8FB957F6A2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55</c:v>
                </c:pt>
                <c:pt idx="1">
                  <c:v>46</c:v>
                </c:pt>
                <c:pt idx="2">
                  <c:v>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342-4AEE-8EC1-C8FB957F6A2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37</c:v>
                </c:pt>
                <c:pt idx="1">
                  <c:v>48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342-4AEE-8EC1-C8FB957F6A2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46370688"/>
        <c:axId val="246372224"/>
        <c:axId val="0"/>
      </c:bar3DChart>
      <c:catAx>
        <c:axId val="2463706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800">
                <a:latin typeface="Times New Roman"/>
                <a:cs typeface="Times New Roman"/>
              </a:defRPr>
            </a:pPr>
            <a:endParaRPr lang="ru-RU"/>
          </a:p>
        </c:txPr>
        <c:crossAx val="246372224"/>
        <c:crosses val="autoZero"/>
        <c:auto val="1"/>
        <c:lblAlgn val="ctr"/>
        <c:lblOffset val="100"/>
        <c:noMultiLvlLbl val="0"/>
      </c:catAx>
      <c:valAx>
        <c:axId val="24637222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246370688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800">
              <a:latin typeface="Times New Roman"/>
              <a:cs typeface="Times New Roman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C06-4F2E-B4D2-98CE891D452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44</c:v>
                </c:pt>
                <c:pt idx="1">
                  <c:v>62</c:v>
                </c:pt>
                <c:pt idx="2">
                  <c:v>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C06-4F2E-B4D2-98CE891D452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56</c:v>
                </c:pt>
                <c:pt idx="1">
                  <c:v>38</c:v>
                </c:pt>
                <c:pt idx="2">
                  <c:v>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C06-4F2E-B4D2-98CE891D45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28810112"/>
        <c:axId val="244470912"/>
        <c:axId val="0"/>
      </c:bar3DChart>
      <c:catAx>
        <c:axId val="2288101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800">
                <a:latin typeface="Times New Roman"/>
                <a:cs typeface="Times New Roman"/>
              </a:defRPr>
            </a:pPr>
            <a:endParaRPr lang="ru-RU"/>
          </a:p>
        </c:txPr>
        <c:crossAx val="244470912"/>
        <c:crosses val="autoZero"/>
        <c:auto val="1"/>
        <c:lblAlgn val="ctr"/>
        <c:lblOffset val="100"/>
        <c:noMultiLvlLbl val="0"/>
      </c:catAx>
      <c:valAx>
        <c:axId val="24447091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800"/>
            </a:pPr>
            <a:endParaRPr lang="ru-RU"/>
          </a:p>
        </c:txPr>
        <c:crossAx val="228810112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800">
              <a:latin typeface="Times New Roman"/>
              <a:cs typeface="Times New Roman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951</Words>
  <Characters>5426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2026-01-30T12:33:00Z</dcterms:created>
  <dcterms:modified xsi:type="dcterms:W3CDTF">2026-02-24T10:45:00Z</dcterms:modified>
</cp:coreProperties>
</file>