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8F" w:rsidRDefault="0052558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1A448F" w:rsidRDefault="0052558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ЛИТЕРАТУРЕ</w:t>
      </w:r>
    </w:p>
    <w:p w:rsidR="001A448F" w:rsidRDefault="00525581" w:rsidP="006145C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713F15">
        <w:rPr>
          <w:rFonts w:ascii="Times New Roman" w:hAnsi="Times New Roman" w:cs="Times New Roman"/>
          <w:b/>
          <w:sz w:val="24"/>
          <w:szCs w:val="24"/>
        </w:rPr>
        <w:t>–202</w:t>
      </w:r>
      <w:r>
        <w:rPr>
          <w:rFonts w:ascii="Times New Roman" w:hAnsi="Times New Roman" w:cs="Times New Roman"/>
          <w:b/>
          <w:sz w:val="24"/>
          <w:szCs w:val="24"/>
        </w:rPr>
        <w:t>5 УЧ. ГОД</w:t>
      </w:r>
    </w:p>
    <w:p w:rsidR="005D5439" w:rsidRDefault="005D543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48F" w:rsidRDefault="0052558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A448F" w:rsidRPr="006145C3" w:rsidRDefault="001A448F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1A448F" w:rsidRPr="006145C3" w:rsidRDefault="00525581" w:rsidP="006145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1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</w:t>
      </w:r>
      <w:r w:rsidR="001C144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145C3">
        <w:rPr>
          <w:rFonts w:ascii="Times New Roman" w:hAnsi="Times New Roman" w:cs="Times New Roman"/>
          <w:color w:val="000000" w:themeColor="text1"/>
          <w:sz w:val="24"/>
          <w:szCs w:val="24"/>
        </w:rPr>
        <w:t>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6145C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1A448F" w:rsidRPr="006145C3" w:rsidRDefault="001A448F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1A448F" w:rsidRPr="006145C3" w:rsidRDefault="00525581" w:rsidP="003570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6145C3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ЗАДАНИЕ 1. </w:t>
      </w:r>
    </w:p>
    <w:p w:rsidR="001A448F" w:rsidRPr="00357059" w:rsidRDefault="00525581" w:rsidP="0035705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5705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Напишите целостный анализ стихотворения</w:t>
      </w:r>
      <w:r w:rsidRPr="003570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35705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Вы можете опираться на вопросы или выбрать собственный путь анализа. Работа должна представлять собой связный, завершённый текст. </w:t>
      </w:r>
    </w:p>
    <w:p w:rsidR="001A448F" w:rsidRPr="006145C3" w:rsidRDefault="00525581" w:rsidP="00357059">
      <w:pPr>
        <w:pStyle w:val="a4"/>
        <w:spacing w:before="0" w:beforeAutospacing="0" w:after="0" w:afterAutospacing="0"/>
        <w:ind w:firstLine="709"/>
        <w:rPr>
          <w:b/>
          <w:color w:val="000000" w:themeColor="text1"/>
        </w:rPr>
      </w:pPr>
      <w:r w:rsidRPr="006145C3">
        <w:rPr>
          <w:b/>
          <w:color w:val="000000" w:themeColor="text1"/>
        </w:rPr>
        <w:t xml:space="preserve">Опорные вопросы: </w:t>
      </w:r>
    </w:p>
    <w:p w:rsidR="001A448F" w:rsidRPr="006145C3" w:rsidRDefault="00525581" w:rsidP="00CA2429">
      <w:pPr>
        <w:pStyle w:val="a4"/>
        <w:spacing w:before="0" w:beforeAutospacing="0" w:after="0" w:afterAutospacing="0"/>
        <w:rPr>
          <w:i/>
          <w:color w:val="000000" w:themeColor="text1"/>
        </w:rPr>
      </w:pPr>
      <w:r w:rsidRPr="006145C3">
        <w:rPr>
          <w:i/>
          <w:color w:val="000000" w:themeColor="text1"/>
        </w:rPr>
        <w:t>1. Какова тема стихотворения?</w:t>
      </w:r>
    </w:p>
    <w:p w:rsidR="001A448F" w:rsidRPr="006145C3" w:rsidRDefault="00525581" w:rsidP="00CA2429">
      <w:pPr>
        <w:pStyle w:val="a4"/>
        <w:spacing w:before="0" w:beforeAutospacing="0" w:after="0" w:afterAutospacing="0"/>
        <w:rPr>
          <w:i/>
          <w:color w:val="000000" w:themeColor="text1"/>
        </w:rPr>
      </w:pPr>
      <w:r w:rsidRPr="006145C3">
        <w:rPr>
          <w:i/>
          <w:color w:val="000000" w:themeColor="text1"/>
        </w:rPr>
        <w:t>2. Какие сравнения вы увидели? Зачем они нужны автору?</w:t>
      </w:r>
    </w:p>
    <w:p w:rsidR="001A448F" w:rsidRPr="006145C3" w:rsidRDefault="00525581" w:rsidP="00CA2429">
      <w:pPr>
        <w:pStyle w:val="a4"/>
        <w:spacing w:before="0" w:beforeAutospacing="0" w:after="0" w:afterAutospacing="0"/>
        <w:rPr>
          <w:i/>
          <w:color w:val="000000" w:themeColor="text1"/>
        </w:rPr>
      </w:pPr>
      <w:r w:rsidRPr="006145C3">
        <w:rPr>
          <w:i/>
          <w:color w:val="000000" w:themeColor="text1"/>
        </w:rPr>
        <w:t>3. Зачем автором введён образ моря?</w:t>
      </w:r>
    </w:p>
    <w:p w:rsidR="001A448F" w:rsidRPr="006145C3" w:rsidRDefault="00525581" w:rsidP="00CA2429">
      <w:pPr>
        <w:pStyle w:val="a4"/>
        <w:spacing w:before="0" w:beforeAutospacing="0" w:after="0" w:afterAutospacing="0"/>
        <w:rPr>
          <w:i/>
          <w:color w:val="000000" w:themeColor="text1"/>
        </w:rPr>
      </w:pPr>
      <w:r w:rsidRPr="006145C3">
        <w:rPr>
          <w:i/>
          <w:color w:val="000000" w:themeColor="text1"/>
        </w:rPr>
        <w:t>4. Почему в стихотворении появляются образы Луи Армстр</w:t>
      </w:r>
      <w:r w:rsidR="00477A0D">
        <w:rPr>
          <w:i/>
          <w:color w:val="000000" w:themeColor="text1"/>
        </w:rPr>
        <w:t xml:space="preserve">онга (известного джазового </w:t>
      </w:r>
      <w:bookmarkStart w:id="0" w:name="_GoBack"/>
      <w:bookmarkEnd w:id="0"/>
      <w:r w:rsidR="00477A0D">
        <w:rPr>
          <w:i/>
          <w:color w:val="000000" w:themeColor="text1"/>
        </w:rPr>
        <w:t>труба</w:t>
      </w:r>
      <w:r w:rsidRPr="006145C3">
        <w:rPr>
          <w:i/>
          <w:color w:val="000000" w:themeColor="text1"/>
        </w:rPr>
        <w:t>ча), индейца, Чингачгука?</w:t>
      </w:r>
    </w:p>
    <w:p w:rsidR="001A448F" w:rsidRPr="006145C3" w:rsidRDefault="001A448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A448F" w:rsidRPr="006145C3" w:rsidRDefault="00525581">
      <w:pPr>
        <w:spacing w:line="240" w:lineRule="auto"/>
        <w:ind w:left="234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1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ДМИТРИЙ ВЕДЕНЯПИН (р. 1959)</w:t>
      </w:r>
    </w:p>
    <w:p w:rsidR="001A448F" w:rsidRPr="006145C3" w:rsidRDefault="001A448F">
      <w:pPr>
        <w:pStyle w:val="a4"/>
        <w:spacing w:before="0" w:beforeAutospacing="0" w:after="0" w:afterAutospacing="0"/>
        <w:rPr>
          <w:color w:val="000000" w:themeColor="text1"/>
        </w:rPr>
      </w:pPr>
    </w:p>
    <w:p w:rsidR="001A448F" w:rsidRPr="006145C3" w:rsidRDefault="00525581">
      <w:pPr>
        <w:pStyle w:val="a4"/>
        <w:spacing w:before="0" w:beforeAutospacing="0" w:after="0" w:afterAutospacing="0"/>
        <w:ind w:left="2340"/>
        <w:rPr>
          <w:color w:val="000000" w:themeColor="text1"/>
        </w:rPr>
      </w:pPr>
      <w:r w:rsidRPr="006145C3">
        <w:rPr>
          <w:color w:val="000000" w:themeColor="text1"/>
        </w:rPr>
        <w:t>Любовь, как Чингачгук, всегда точна</w:t>
      </w:r>
      <w:r w:rsidRPr="006145C3">
        <w:rPr>
          <w:color w:val="000000" w:themeColor="text1"/>
        </w:rPr>
        <w:br/>
        <w:t>И несложна, как музыка в рекламе;</w:t>
      </w:r>
      <w:r w:rsidRPr="006145C3">
        <w:rPr>
          <w:color w:val="000000" w:themeColor="text1"/>
        </w:rPr>
        <w:br/>
        <w:t>Как трель будильника в прозрачных дебрях сна,</w:t>
      </w:r>
      <w:r w:rsidRPr="006145C3">
        <w:rPr>
          <w:color w:val="000000" w:themeColor="text1"/>
        </w:rPr>
        <w:br/>
        <w:t>Она по-птичьи кружится над нами.</w:t>
      </w:r>
    </w:p>
    <w:p w:rsidR="001A448F" w:rsidRPr="006145C3" w:rsidRDefault="001A448F">
      <w:pPr>
        <w:pStyle w:val="a4"/>
        <w:spacing w:before="0" w:beforeAutospacing="0" w:after="0" w:afterAutospacing="0"/>
        <w:ind w:left="2340"/>
        <w:rPr>
          <w:color w:val="000000" w:themeColor="text1"/>
        </w:rPr>
      </w:pPr>
    </w:p>
    <w:p w:rsidR="001A448F" w:rsidRPr="006145C3" w:rsidRDefault="00525581">
      <w:pPr>
        <w:pStyle w:val="a4"/>
        <w:spacing w:before="0" w:beforeAutospacing="0" w:after="0" w:afterAutospacing="0"/>
        <w:ind w:left="2340"/>
        <w:rPr>
          <w:color w:val="000000" w:themeColor="text1"/>
        </w:rPr>
      </w:pPr>
      <w:r w:rsidRPr="006145C3">
        <w:rPr>
          <w:color w:val="000000" w:themeColor="text1"/>
        </w:rPr>
        <w:t>Есть много слов, одно из них душа,</w:t>
      </w:r>
      <w:r w:rsidRPr="006145C3">
        <w:rPr>
          <w:color w:val="000000" w:themeColor="text1"/>
        </w:rPr>
        <w:br/>
        <w:t>Крылатая, что бесконечно кстати...</w:t>
      </w:r>
      <w:r w:rsidRPr="006145C3">
        <w:rPr>
          <w:color w:val="000000" w:themeColor="text1"/>
        </w:rPr>
        <w:br/>
        <w:t>Шуршит песок; старушки не спеша</w:t>
      </w:r>
      <w:r w:rsidRPr="006145C3">
        <w:rPr>
          <w:color w:val="000000" w:themeColor="text1"/>
        </w:rPr>
        <w:br/>
        <w:t>Вдоль берега гуляют на закате,</w:t>
      </w:r>
    </w:p>
    <w:p w:rsidR="001A448F" w:rsidRPr="006145C3" w:rsidRDefault="001A448F">
      <w:pPr>
        <w:pStyle w:val="a4"/>
        <w:spacing w:before="0" w:beforeAutospacing="0" w:after="0" w:afterAutospacing="0"/>
        <w:ind w:left="2340"/>
        <w:rPr>
          <w:color w:val="000000" w:themeColor="text1"/>
        </w:rPr>
      </w:pPr>
    </w:p>
    <w:p w:rsidR="001A448F" w:rsidRPr="006145C3" w:rsidRDefault="00525581">
      <w:pPr>
        <w:pStyle w:val="a4"/>
        <w:spacing w:before="0" w:beforeAutospacing="0" w:after="0" w:afterAutospacing="0"/>
        <w:ind w:left="2340"/>
        <w:rPr>
          <w:color w:val="000000" w:themeColor="text1"/>
        </w:rPr>
      </w:pPr>
      <w:r w:rsidRPr="006145C3">
        <w:rPr>
          <w:color w:val="000000" w:themeColor="text1"/>
        </w:rPr>
        <w:t>Как школьницы, попарно... Мягкий свет,</w:t>
      </w:r>
      <w:r w:rsidRPr="006145C3">
        <w:rPr>
          <w:color w:val="000000" w:themeColor="text1"/>
        </w:rPr>
        <w:br/>
        <w:t>Попискивая, тает и лучится;</w:t>
      </w:r>
      <w:r w:rsidRPr="006145C3">
        <w:rPr>
          <w:color w:val="000000" w:themeColor="text1"/>
        </w:rPr>
        <w:br/>
        <w:t>Морская гладь, как тысячи монет,</w:t>
      </w:r>
      <w:r w:rsidRPr="006145C3">
        <w:rPr>
          <w:color w:val="000000" w:themeColor="text1"/>
        </w:rPr>
        <w:br/>
        <w:t>Искрится, серебрится, золотится...</w:t>
      </w:r>
    </w:p>
    <w:p w:rsidR="001A448F" w:rsidRPr="006145C3" w:rsidRDefault="001A448F">
      <w:pPr>
        <w:pStyle w:val="a4"/>
        <w:spacing w:before="0" w:beforeAutospacing="0" w:after="0" w:afterAutospacing="0"/>
        <w:ind w:left="2340"/>
        <w:rPr>
          <w:color w:val="000000" w:themeColor="text1"/>
        </w:rPr>
      </w:pPr>
    </w:p>
    <w:p w:rsidR="001A448F" w:rsidRPr="006145C3" w:rsidRDefault="00525581">
      <w:pPr>
        <w:pStyle w:val="a4"/>
        <w:spacing w:before="0" w:beforeAutospacing="0" w:after="0" w:afterAutospacing="0"/>
        <w:ind w:left="2340"/>
        <w:rPr>
          <w:color w:val="000000" w:themeColor="text1"/>
        </w:rPr>
      </w:pPr>
      <w:r w:rsidRPr="006145C3">
        <w:rPr>
          <w:color w:val="000000" w:themeColor="text1"/>
        </w:rPr>
        <w:t>Рекламный ролик – это как мечта</w:t>
      </w:r>
      <w:r w:rsidRPr="006145C3">
        <w:rPr>
          <w:color w:val="000000" w:themeColor="text1"/>
        </w:rPr>
        <w:br/>
        <w:t>О взрослости: табачный сумрак бара,</w:t>
      </w:r>
      <w:r w:rsidRPr="006145C3">
        <w:rPr>
          <w:color w:val="000000" w:themeColor="text1"/>
        </w:rPr>
        <w:br/>
        <w:t>Луи Армструнг, труба, тромбон, гитара;</w:t>
      </w:r>
      <w:r w:rsidRPr="006145C3">
        <w:rPr>
          <w:color w:val="000000" w:themeColor="text1"/>
        </w:rPr>
        <w:br/>
        <w:t>Прохладной улицы ночная пустота,</w:t>
      </w:r>
    </w:p>
    <w:p w:rsidR="001A448F" w:rsidRPr="006145C3" w:rsidRDefault="001A448F">
      <w:pPr>
        <w:pStyle w:val="a4"/>
        <w:spacing w:before="0" w:beforeAutospacing="0" w:after="0" w:afterAutospacing="0"/>
        <w:ind w:left="2340"/>
        <w:rPr>
          <w:color w:val="000000" w:themeColor="text1"/>
        </w:rPr>
      </w:pPr>
    </w:p>
    <w:p w:rsidR="001A448F" w:rsidRPr="006145C3" w:rsidRDefault="00525581">
      <w:pPr>
        <w:pStyle w:val="a4"/>
        <w:spacing w:before="0" w:beforeAutospacing="0" w:after="0" w:afterAutospacing="0"/>
        <w:ind w:left="2340"/>
        <w:rPr>
          <w:color w:val="000000" w:themeColor="text1"/>
        </w:rPr>
      </w:pPr>
      <w:r w:rsidRPr="006145C3">
        <w:rPr>
          <w:color w:val="000000" w:themeColor="text1"/>
        </w:rPr>
        <w:t>В которой чуть тревожно и легко</w:t>
      </w:r>
      <w:r w:rsidRPr="006145C3">
        <w:rPr>
          <w:color w:val="000000" w:themeColor="text1"/>
        </w:rPr>
        <w:br/>
        <w:t>Дышать и двигаться, опережая горе,</w:t>
      </w:r>
      <w:r w:rsidRPr="006145C3">
        <w:rPr>
          <w:color w:val="000000" w:themeColor="text1"/>
        </w:rPr>
        <w:br/>
        <w:t>И, главное, все это далеко,</w:t>
      </w:r>
      <w:r w:rsidRPr="006145C3">
        <w:rPr>
          <w:color w:val="000000" w:themeColor="text1"/>
        </w:rPr>
        <w:br/>
        <w:t>Как противоположный берег моря;</w:t>
      </w:r>
    </w:p>
    <w:p w:rsidR="001A448F" w:rsidRPr="006145C3" w:rsidRDefault="001A448F">
      <w:pPr>
        <w:pStyle w:val="a4"/>
        <w:spacing w:before="0" w:beforeAutospacing="0" w:after="0" w:afterAutospacing="0"/>
        <w:ind w:left="2340"/>
        <w:rPr>
          <w:color w:val="000000" w:themeColor="text1"/>
        </w:rPr>
      </w:pPr>
    </w:p>
    <w:p w:rsidR="001A448F" w:rsidRPr="00D21AF1" w:rsidRDefault="00525581" w:rsidP="00D21AF1">
      <w:pPr>
        <w:pStyle w:val="a4"/>
        <w:spacing w:before="0" w:beforeAutospacing="0" w:after="0" w:afterAutospacing="0"/>
        <w:ind w:left="2340"/>
        <w:rPr>
          <w:color w:val="000000" w:themeColor="text1"/>
        </w:rPr>
      </w:pPr>
      <w:r w:rsidRPr="006145C3">
        <w:rPr>
          <w:color w:val="000000" w:themeColor="text1"/>
        </w:rPr>
        <w:t>Как то, чего на самом деле нет,</w:t>
      </w:r>
      <w:r w:rsidRPr="006145C3">
        <w:rPr>
          <w:color w:val="000000" w:themeColor="text1"/>
        </w:rPr>
        <w:br/>
        <w:t>Но как бы есть – что в неком смысле даже</w:t>
      </w:r>
      <w:r w:rsidRPr="006145C3">
        <w:rPr>
          <w:color w:val="000000" w:themeColor="text1"/>
        </w:rPr>
        <w:br/>
      </w:r>
      <w:r w:rsidRPr="006145C3">
        <w:rPr>
          <w:color w:val="000000" w:themeColor="text1"/>
        </w:rPr>
        <w:lastRenderedPageBreak/>
        <w:t>Чудеснее... Часы поют рассвет;</w:t>
      </w:r>
      <w:r w:rsidRPr="006145C3">
        <w:rPr>
          <w:color w:val="000000" w:themeColor="text1"/>
        </w:rPr>
        <w:br/>
        <w:t>Индеец целится и, значит, не промажет.</w:t>
      </w:r>
    </w:p>
    <w:p w:rsidR="001A448F" w:rsidRPr="006145C3" w:rsidRDefault="00525581">
      <w:pPr>
        <w:pStyle w:val="a4"/>
        <w:spacing w:before="0" w:beforeAutospacing="0" w:after="0" w:afterAutospacing="0"/>
        <w:ind w:left="2340"/>
        <w:rPr>
          <w:i/>
          <w:color w:val="000000" w:themeColor="text1"/>
        </w:rPr>
      </w:pPr>
      <w:r w:rsidRPr="006145C3">
        <w:rPr>
          <w:i/>
          <w:color w:val="000000" w:themeColor="text1"/>
        </w:rPr>
        <w:t>1986</w:t>
      </w:r>
    </w:p>
    <w:p w:rsidR="001A448F" w:rsidRPr="006145C3" w:rsidRDefault="001A448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A448F" w:rsidRPr="006145C3" w:rsidRDefault="00525581" w:rsidP="00B00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Максимальный балл – 70 баллов.</w:t>
      </w:r>
    </w:p>
    <w:p w:rsidR="001A448F" w:rsidRPr="006145C3" w:rsidRDefault="00525581" w:rsidP="00B005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45C3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:rsidR="001A448F" w:rsidRPr="006145C3" w:rsidRDefault="001A448F">
      <w:pPr>
        <w:pStyle w:val="a4"/>
        <w:spacing w:before="0" w:beforeAutospacing="0" w:after="0" w:afterAutospacing="0"/>
        <w:ind w:firstLine="284"/>
        <w:jc w:val="both"/>
        <w:rPr>
          <w:b/>
          <w:color w:val="000000" w:themeColor="text1"/>
        </w:rPr>
      </w:pPr>
    </w:p>
    <w:p w:rsidR="001A448F" w:rsidRPr="006145C3" w:rsidRDefault="00525581" w:rsidP="002D7EF4">
      <w:pPr>
        <w:pStyle w:val="a4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6145C3">
        <w:rPr>
          <w:b/>
          <w:color w:val="000000" w:themeColor="text1"/>
        </w:rPr>
        <w:t xml:space="preserve">ЗАДАНИЕ 2. </w:t>
      </w:r>
    </w:p>
    <w:p w:rsidR="001A448F" w:rsidRPr="002D7EF4" w:rsidRDefault="00525581" w:rsidP="002D7EF4">
      <w:pPr>
        <w:pStyle w:val="a4"/>
        <w:spacing w:before="0" w:beforeAutospacing="0" w:after="0" w:afterAutospacing="0"/>
        <w:ind w:firstLine="709"/>
        <w:jc w:val="both"/>
        <w:rPr>
          <w:bCs/>
          <w:color w:val="000000" w:themeColor="text1"/>
          <w:shd w:val="clear" w:color="auto" w:fill="FFFFFF"/>
        </w:rPr>
      </w:pPr>
      <w:r w:rsidRPr="002D7EF4">
        <w:rPr>
          <w:bCs/>
          <w:color w:val="000000" w:themeColor="text1"/>
          <w:shd w:val="clear" w:color="auto" w:fill="FFFFFF"/>
        </w:rPr>
        <w:t>Какие памятники писателям Вы знаете? Где они поставлены? Знаете ли Вы авторов этих памятников?</w:t>
      </w:r>
    </w:p>
    <w:p w:rsidR="001A448F" w:rsidRPr="002D7EF4" w:rsidRDefault="00525581" w:rsidP="002D7EF4">
      <w:pPr>
        <w:pStyle w:val="a4"/>
        <w:spacing w:before="0" w:beforeAutospacing="0" w:after="0" w:afterAutospacing="0"/>
        <w:ind w:firstLine="709"/>
        <w:jc w:val="both"/>
        <w:rPr>
          <w:bCs/>
          <w:color w:val="000000" w:themeColor="text1"/>
          <w:shd w:val="clear" w:color="auto" w:fill="FFFFFF"/>
        </w:rPr>
      </w:pPr>
      <w:r w:rsidRPr="002D7EF4">
        <w:rPr>
          <w:bCs/>
          <w:color w:val="000000" w:themeColor="text1"/>
          <w:shd w:val="clear" w:color="auto" w:fill="FFFFFF"/>
        </w:rPr>
        <w:t>Какой памятник А.С. Пушкину и где Вы бы предложили поставить и почему? Какой образ поэта, на Ваш взгляд, должен создать скульптор, как этот образ можно создать приёмами скульптуры? Какие произведения Пушкина соответствовали бы такому образу?</w:t>
      </w:r>
    </w:p>
    <w:p w:rsidR="001A448F" w:rsidRPr="006145C3" w:rsidRDefault="00525581" w:rsidP="00B00572">
      <w:pPr>
        <w:spacing w:after="0" w:line="240" w:lineRule="auto"/>
        <w:ind w:firstLine="709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61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Максимальный балл – 30 баллов.</w:t>
      </w:r>
    </w:p>
    <w:sectPr w:rsidR="001A448F" w:rsidRPr="006145C3" w:rsidSect="006145C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151" w:rsidRDefault="00F41151">
      <w:pPr>
        <w:spacing w:line="240" w:lineRule="auto"/>
      </w:pPr>
      <w:r>
        <w:separator/>
      </w:r>
    </w:p>
  </w:endnote>
  <w:endnote w:type="continuationSeparator" w:id="0">
    <w:p w:rsidR="00F41151" w:rsidRDefault="00F411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151" w:rsidRDefault="00F41151">
      <w:pPr>
        <w:spacing w:after="0"/>
      </w:pPr>
      <w:r>
        <w:separator/>
      </w:r>
    </w:p>
  </w:footnote>
  <w:footnote w:type="continuationSeparator" w:id="0">
    <w:p w:rsidR="00F41151" w:rsidRDefault="00F4115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27"/>
    <w:rsid w:val="00003594"/>
    <w:rsid w:val="000106B1"/>
    <w:rsid w:val="0001084C"/>
    <w:rsid w:val="000111BB"/>
    <w:rsid w:val="0003696F"/>
    <w:rsid w:val="00037AE0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149D"/>
    <w:rsid w:val="000A6812"/>
    <w:rsid w:val="000A738E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448F"/>
    <w:rsid w:val="001A761D"/>
    <w:rsid w:val="001C0A39"/>
    <w:rsid w:val="001C144A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075D"/>
    <w:rsid w:val="00291D97"/>
    <w:rsid w:val="00292EAD"/>
    <w:rsid w:val="002B0E42"/>
    <w:rsid w:val="002D13F5"/>
    <w:rsid w:val="002D6DAE"/>
    <w:rsid w:val="002D70B1"/>
    <w:rsid w:val="002D7EF4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CA"/>
    <w:rsid w:val="003502DA"/>
    <w:rsid w:val="00350FB3"/>
    <w:rsid w:val="00353B7D"/>
    <w:rsid w:val="0035554C"/>
    <w:rsid w:val="00357059"/>
    <w:rsid w:val="003620CC"/>
    <w:rsid w:val="00362178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77A0D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25581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39"/>
    <w:rsid w:val="005D54A6"/>
    <w:rsid w:val="005E0D8D"/>
    <w:rsid w:val="005F20D9"/>
    <w:rsid w:val="005F5CDC"/>
    <w:rsid w:val="00604FB8"/>
    <w:rsid w:val="00606EC4"/>
    <w:rsid w:val="00607301"/>
    <w:rsid w:val="006145C3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2F56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0329"/>
    <w:rsid w:val="006C5692"/>
    <w:rsid w:val="006C65F7"/>
    <w:rsid w:val="006C7217"/>
    <w:rsid w:val="006E0D23"/>
    <w:rsid w:val="006E2DBE"/>
    <w:rsid w:val="00713F15"/>
    <w:rsid w:val="007172AC"/>
    <w:rsid w:val="0071786A"/>
    <w:rsid w:val="00722688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5727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144B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51E1"/>
    <w:rsid w:val="009601EF"/>
    <w:rsid w:val="00961845"/>
    <w:rsid w:val="00972892"/>
    <w:rsid w:val="00977C40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122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E5031"/>
    <w:rsid w:val="00AF42CB"/>
    <w:rsid w:val="00AF5028"/>
    <w:rsid w:val="00B00572"/>
    <w:rsid w:val="00B00E2D"/>
    <w:rsid w:val="00B01C8E"/>
    <w:rsid w:val="00B02DFB"/>
    <w:rsid w:val="00B047F0"/>
    <w:rsid w:val="00B103DC"/>
    <w:rsid w:val="00B24BDD"/>
    <w:rsid w:val="00B3165B"/>
    <w:rsid w:val="00B31C96"/>
    <w:rsid w:val="00B343FD"/>
    <w:rsid w:val="00B3467F"/>
    <w:rsid w:val="00B41E68"/>
    <w:rsid w:val="00B43CD1"/>
    <w:rsid w:val="00B66171"/>
    <w:rsid w:val="00B66266"/>
    <w:rsid w:val="00B72AE7"/>
    <w:rsid w:val="00B76907"/>
    <w:rsid w:val="00B946AB"/>
    <w:rsid w:val="00B96707"/>
    <w:rsid w:val="00BA3A8D"/>
    <w:rsid w:val="00BB51B9"/>
    <w:rsid w:val="00BC157A"/>
    <w:rsid w:val="00BC4064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2429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CF79AD"/>
    <w:rsid w:val="00D00E62"/>
    <w:rsid w:val="00D031D5"/>
    <w:rsid w:val="00D10293"/>
    <w:rsid w:val="00D112DF"/>
    <w:rsid w:val="00D137EA"/>
    <w:rsid w:val="00D16E2E"/>
    <w:rsid w:val="00D20792"/>
    <w:rsid w:val="00D21AF1"/>
    <w:rsid w:val="00D22D69"/>
    <w:rsid w:val="00D241BB"/>
    <w:rsid w:val="00D2581E"/>
    <w:rsid w:val="00D33D29"/>
    <w:rsid w:val="00D33D58"/>
    <w:rsid w:val="00D33DA2"/>
    <w:rsid w:val="00D36ED7"/>
    <w:rsid w:val="00D43313"/>
    <w:rsid w:val="00D43DB0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B652F"/>
    <w:rsid w:val="00DC248F"/>
    <w:rsid w:val="00DE7DF1"/>
    <w:rsid w:val="00E03380"/>
    <w:rsid w:val="00E05109"/>
    <w:rsid w:val="00E0641C"/>
    <w:rsid w:val="00E12473"/>
    <w:rsid w:val="00E2105D"/>
    <w:rsid w:val="00E27785"/>
    <w:rsid w:val="00E31B0A"/>
    <w:rsid w:val="00E33A96"/>
    <w:rsid w:val="00E42032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E5314"/>
    <w:rsid w:val="00EF47EA"/>
    <w:rsid w:val="00F01332"/>
    <w:rsid w:val="00F02DC6"/>
    <w:rsid w:val="00F157B8"/>
    <w:rsid w:val="00F161E2"/>
    <w:rsid w:val="00F16E73"/>
    <w:rsid w:val="00F23E64"/>
    <w:rsid w:val="00F41151"/>
    <w:rsid w:val="00F4749D"/>
    <w:rsid w:val="00F55D0B"/>
    <w:rsid w:val="00F57403"/>
    <w:rsid w:val="00F57EBD"/>
    <w:rsid w:val="00F60B51"/>
    <w:rsid w:val="00F620B6"/>
    <w:rsid w:val="00F640A6"/>
    <w:rsid w:val="00F712F1"/>
    <w:rsid w:val="00F72D5C"/>
    <w:rsid w:val="00F73BE6"/>
    <w:rsid w:val="00F81FC6"/>
    <w:rsid w:val="00F830A8"/>
    <w:rsid w:val="00F9615C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44396184"/>
    <w:rsid w:val="64C6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6AE94"/>
  <w15:docId w15:val="{48AFF889-00BF-4E57-B1AC-8BBC9CD4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">
    <w:name w:val="tab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0"/>
    <w:qFormat/>
  </w:style>
  <w:style w:type="character" w:customStyle="1" w:styleId="spelle">
    <w:name w:val="spell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FD902-23A5-46E7-85F5-1D3F1096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348</Words>
  <Characters>1986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Metodist</cp:lastModifiedBy>
  <cp:revision>24</cp:revision>
  <dcterms:created xsi:type="dcterms:W3CDTF">2021-09-24T07:29:00Z</dcterms:created>
  <dcterms:modified xsi:type="dcterms:W3CDTF">2024-09-19T11:45:00Z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EA8DF93D40D74C4B9366B34EA2EE5D7B_12</vt:lpwstr>
  </property>
</Properties>
</file>