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1C91BB" w14:textId="7629ACAE" w:rsidR="00952EFA" w:rsidRDefault="00952EFA" w:rsidP="004240A8">
      <w:pPr>
        <w:spacing w:after="0" w:line="264" w:lineRule="auto"/>
        <w:jc w:val="center"/>
        <w:rPr>
          <w:rFonts w:ascii="Times New Roman" w:hAnsi="Times New Roman"/>
          <w:b/>
          <w:color w:val="000000"/>
          <w:sz w:val="28"/>
          <w:lang w:val="ru-RU"/>
        </w:rPr>
      </w:pPr>
      <w:bookmarkStart w:id="0" w:name="block-3776275"/>
      <w:r w:rsidRPr="00952EFA">
        <w:rPr>
          <w:rFonts w:ascii="Times New Roman" w:hAnsi="Times New Roman"/>
          <w:b/>
          <w:noProof/>
          <w:color w:val="000000"/>
          <w:sz w:val="28"/>
          <w:lang w:val="ru-RU"/>
        </w:rPr>
        <w:drawing>
          <wp:inline distT="0" distB="0" distL="0" distR="0" wp14:anchorId="46786C97" wp14:editId="49D3C6A8">
            <wp:extent cx="6840220" cy="948055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840220" cy="9480550"/>
                    </a:xfrm>
                    <a:prstGeom prst="rect">
                      <a:avLst/>
                    </a:prstGeom>
                    <a:noFill/>
                    <a:ln>
                      <a:noFill/>
                    </a:ln>
                  </pic:spPr>
                </pic:pic>
              </a:graphicData>
            </a:graphic>
          </wp:inline>
        </w:drawing>
      </w:r>
    </w:p>
    <w:p w14:paraId="580FAA12" w14:textId="77777777" w:rsidR="00FA56CD" w:rsidRPr="00DC389B" w:rsidRDefault="00961431" w:rsidP="004240A8">
      <w:pPr>
        <w:spacing w:after="0" w:line="264" w:lineRule="auto"/>
        <w:jc w:val="center"/>
        <w:rPr>
          <w:lang w:val="ru-RU"/>
        </w:rPr>
      </w:pPr>
      <w:r w:rsidRPr="00DC389B">
        <w:rPr>
          <w:rFonts w:ascii="Times New Roman" w:hAnsi="Times New Roman"/>
          <w:b/>
          <w:color w:val="000000"/>
          <w:sz w:val="28"/>
          <w:lang w:val="ru-RU"/>
        </w:rPr>
        <w:lastRenderedPageBreak/>
        <w:t>ПОЯСНИТЕЛЬНАЯ ЗАПИСКА</w:t>
      </w:r>
    </w:p>
    <w:p w14:paraId="6BFC472F" w14:textId="77777777" w:rsidR="00FA56CD" w:rsidRPr="00DC389B" w:rsidRDefault="00FA56CD">
      <w:pPr>
        <w:spacing w:after="0" w:line="264" w:lineRule="auto"/>
        <w:ind w:left="120"/>
        <w:jc w:val="both"/>
        <w:rPr>
          <w:lang w:val="ru-RU"/>
        </w:rPr>
      </w:pPr>
    </w:p>
    <w:p w14:paraId="4843BD53" w14:textId="77777777" w:rsidR="00FA56CD" w:rsidRPr="00DC389B" w:rsidRDefault="00961431">
      <w:pPr>
        <w:spacing w:after="0" w:line="264" w:lineRule="auto"/>
        <w:ind w:firstLine="600"/>
        <w:jc w:val="both"/>
        <w:rPr>
          <w:lang w:val="ru-RU"/>
        </w:rPr>
      </w:pPr>
      <w:r w:rsidRPr="00DC389B">
        <w:rPr>
          <w:rFonts w:ascii="Times New Roman" w:hAnsi="Times New Roman"/>
          <w:color w:val="000000"/>
          <w:sz w:val="28"/>
          <w:lang w:val="ru-RU"/>
        </w:rPr>
        <w:t xml:space="preserve">Программа </w:t>
      </w:r>
      <w:proofErr w:type="gramStart"/>
      <w:r w:rsidRPr="00DC389B">
        <w:rPr>
          <w:rFonts w:ascii="Times New Roman" w:hAnsi="Times New Roman"/>
          <w:color w:val="000000"/>
          <w:sz w:val="28"/>
          <w:lang w:val="ru-RU"/>
        </w:rPr>
        <w:t>по иностранному</w:t>
      </w:r>
      <w:proofErr w:type="gramEnd"/>
      <w:r w:rsidRPr="00DC389B">
        <w:rPr>
          <w:rFonts w:ascii="Times New Roman" w:hAnsi="Times New Roman"/>
          <w:color w:val="000000"/>
          <w:sz w:val="28"/>
          <w:lang w:val="ru-RU"/>
        </w:rPr>
        <w:t xml:space="preserve"> (английскому) языку на уровне основного общего образования составлена на основе требований к результатам освоения основной образовательной программы, представленных в ФГОС ООО, а также на основе характеристики планируемых результатов духовно-нравственного развития, воспитания и социализации обучающихся, представленной в федеральной рабочей программе воспитания.</w:t>
      </w:r>
    </w:p>
    <w:p w14:paraId="69C2FEAE" w14:textId="77777777" w:rsidR="00FA56CD" w:rsidRPr="00DC389B" w:rsidRDefault="00961431">
      <w:pPr>
        <w:spacing w:after="0" w:line="264" w:lineRule="auto"/>
        <w:ind w:firstLine="600"/>
        <w:jc w:val="both"/>
        <w:rPr>
          <w:lang w:val="ru-RU"/>
        </w:rPr>
      </w:pPr>
      <w:r w:rsidRPr="00DC389B">
        <w:rPr>
          <w:rFonts w:ascii="Times New Roman" w:hAnsi="Times New Roman"/>
          <w:color w:val="000000"/>
          <w:sz w:val="28"/>
          <w:lang w:val="ru-RU"/>
        </w:rPr>
        <w:t xml:space="preserve">Программа </w:t>
      </w:r>
      <w:proofErr w:type="gramStart"/>
      <w:r w:rsidRPr="00DC389B">
        <w:rPr>
          <w:rFonts w:ascii="Times New Roman" w:hAnsi="Times New Roman"/>
          <w:color w:val="000000"/>
          <w:sz w:val="28"/>
          <w:lang w:val="ru-RU"/>
        </w:rPr>
        <w:t>по иностранному</w:t>
      </w:r>
      <w:proofErr w:type="gramEnd"/>
      <w:r w:rsidRPr="00DC389B">
        <w:rPr>
          <w:rFonts w:ascii="Times New Roman" w:hAnsi="Times New Roman"/>
          <w:color w:val="000000"/>
          <w:sz w:val="28"/>
          <w:lang w:val="ru-RU"/>
        </w:rPr>
        <w:t xml:space="preserve"> (английскому) языку разработана с целью оказания методической помощи учителю в создании рабочей программы по учебному предмету, даёт представление о целях образования, развития и воспитания обучающихся на уровне основного общего образования средствами учебного предмета, определяет обязательную </w:t>
      </w:r>
      <w:r>
        <w:rPr>
          <w:rFonts w:ascii="Times New Roman" w:hAnsi="Times New Roman"/>
          <w:color w:val="000000"/>
          <w:sz w:val="28"/>
        </w:rPr>
        <w:t>(</w:t>
      </w:r>
      <w:proofErr w:type="spellStart"/>
      <w:r>
        <w:rPr>
          <w:rFonts w:ascii="Times New Roman" w:hAnsi="Times New Roman"/>
          <w:color w:val="000000"/>
          <w:sz w:val="28"/>
        </w:rPr>
        <w:t>инвариантную</w:t>
      </w:r>
      <w:proofErr w:type="spellEnd"/>
      <w:r>
        <w:rPr>
          <w:rFonts w:ascii="Times New Roman" w:hAnsi="Times New Roman"/>
          <w:color w:val="000000"/>
          <w:sz w:val="28"/>
        </w:rPr>
        <w:t xml:space="preserve">) </w:t>
      </w:r>
      <w:proofErr w:type="spellStart"/>
      <w:r>
        <w:rPr>
          <w:rFonts w:ascii="Times New Roman" w:hAnsi="Times New Roman"/>
          <w:color w:val="000000"/>
          <w:sz w:val="28"/>
        </w:rPr>
        <w:t>часть</w:t>
      </w:r>
      <w:proofErr w:type="spellEnd"/>
      <w:r>
        <w:rPr>
          <w:rFonts w:ascii="Times New Roman" w:hAnsi="Times New Roman"/>
          <w:color w:val="000000"/>
          <w:sz w:val="28"/>
        </w:rPr>
        <w:t xml:space="preserve"> </w:t>
      </w:r>
      <w:proofErr w:type="spellStart"/>
      <w:r>
        <w:rPr>
          <w:rFonts w:ascii="Times New Roman" w:hAnsi="Times New Roman"/>
          <w:color w:val="000000"/>
          <w:sz w:val="28"/>
        </w:rPr>
        <w:t>содержания</w:t>
      </w:r>
      <w:proofErr w:type="spellEnd"/>
      <w:r>
        <w:rPr>
          <w:rFonts w:ascii="Times New Roman" w:hAnsi="Times New Roman"/>
          <w:color w:val="000000"/>
          <w:sz w:val="28"/>
        </w:rPr>
        <w:t xml:space="preserve"> </w:t>
      </w:r>
      <w:proofErr w:type="spellStart"/>
      <w:r>
        <w:rPr>
          <w:rFonts w:ascii="Times New Roman" w:hAnsi="Times New Roman"/>
          <w:color w:val="000000"/>
          <w:sz w:val="28"/>
        </w:rPr>
        <w:t>программы</w:t>
      </w:r>
      <w:proofErr w:type="spellEnd"/>
      <w:r>
        <w:rPr>
          <w:rFonts w:ascii="Times New Roman" w:hAnsi="Times New Roman"/>
          <w:color w:val="000000"/>
          <w:sz w:val="28"/>
        </w:rPr>
        <w:t xml:space="preserve"> </w:t>
      </w:r>
      <w:proofErr w:type="spellStart"/>
      <w:r>
        <w:rPr>
          <w:rFonts w:ascii="Times New Roman" w:hAnsi="Times New Roman"/>
          <w:color w:val="000000"/>
          <w:sz w:val="28"/>
        </w:rPr>
        <w:t>по</w:t>
      </w:r>
      <w:proofErr w:type="spellEnd"/>
      <w:r>
        <w:rPr>
          <w:rFonts w:ascii="Times New Roman" w:hAnsi="Times New Roman"/>
          <w:color w:val="000000"/>
          <w:sz w:val="28"/>
        </w:rPr>
        <w:t xml:space="preserve"> </w:t>
      </w:r>
      <w:proofErr w:type="spellStart"/>
      <w:r>
        <w:rPr>
          <w:rFonts w:ascii="Times New Roman" w:hAnsi="Times New Roman"/>
          <w:color w:val="000000"/>
          <w:sz w:val="28"/>
        </w:rPr>
        <w:t>иностранному</w:t>
      </w:r>
      <w:proofErr w:type="spellEnd"/>
      <w:r>
        <w:rPr>
          <w:rFonts w:ascii="Times New Roman" w:hAnsi="Times New Roman"/>
          <w:color w:val="000000"/>
          <w:sz w:val="28"/>
        </w:rPr>
        <w:t xml:space="preserve"> (</w:t>
      </w:r>
      <w:proofErr w:type="spellStart"/>
      <w:r>
        <w:rPr>
          <w:rFonts w:ascii="Times New Roman" w:hAnsi="Times New Roman"/>
          <w:color w:val="000000"/>
          <w:sz w:val="28"/>
        </w:rPr>
        <w:t>английскому</w:t>
      </w:r>
      <w:proofErr w:type="spellEnd"/>
      <w:r>
        <w:rPr>
          <w:rFonts w:ascii="Times New Roman" w:hAnsi="Times New Roman"/>
          <w:color w:val="000000"/>
          <w:sz w:val="28"/>
        </w:rPr>
        <w:t xml:space="preserve">) </w:t>
      </w:r>
      <w:proofErr w:type="spellStart"/>
      <w:r>
        <w:rPr>
          <w:rFonts w:ascii="Times New Roman" w:hAnsi="Times New Roman"/>
          <w:color w:val="000000"/>
          <w:sz w:val="28"/>
        </w:rPr>
        <w:t>языку</w:t>
      </w:r>
      <w:proofErr w:type="spellEnd"/>
      <w:r>
        <w:rPr>
          <w:rFonts w:ascii="Times New Roman" w:hAnsi="Times New Roman"/>
          <w:color w:val="000000"/>
          <w:sz w:val="28"/>
        </w:rPr>
        <w:t xml:space="preserve">. </w:t>
      </w:r>
      <w:r w:rsidRPr="00DC389B">
        <w:rPr>
          <w:rFonts w:ascii="Times New Roman" w:hAnsi="Times New Roman"/>
          <w:color w:val="000000"/>
          <w:sz w:val="28"/>
          <w:lang w:val="ru-RU"/>
        </w:rPr>
        <w:t xml:space="preserve">Программа </w:t>
      </w:r>
      <w:proofErr w:type="gramStart"/>
      <w:r w:rsidRPr="00DC389B">
        <w:rPr>
          <w:rFonts w:ascii="Times New Roman" w:hAnsi="Times New Roman"/>
          <w:color w:val="000000"/>
          <w:sz w:val="28"/>
          <w:lang w:val="ru-RU"/>
        </w:rPr>
        <w:t>по иностранному</w:t>
      </w:r>
      <w:proofErr w:type="gramEnd"/>
      <w:r w:rsidRPr="00DC389B">
        <w:rPr>
          <w:rFonts w:ascii="Times New Roman" w:hAnsi="Times New Roman"/>
          <w:color w:val="000000"/>
          <w:sz w:val="28"/>
          <w:lang w:val="ru-RU"/>
        </w:rPr>
        <w:t xml:space="preserve"> (английскому) языку устанавливает распределение обязательного предметного содержания по годам обучения, последовательность их изучения с учётом особенностей структуры иностранного (английского) языка, межпредметных связей иностранного (английского) языка с содержанием учебных предметов, изучаемых на уровне основного общего образования, с учётом возрастных особенностей обучающихся. В программе </w:t>
      </w:r>
      <w:proofErr w:type="gramStart"/>
      <w:r w:rsidRPr="00DC389B">
        <w:rPr>
          <w:rFonts w:ascii="Times New Roman" w:hAnsi="Times New Roman"/>
          <w:color w:val="000000"/>
          <w:sz w:val="28"/>
          <w:lang w:val="ru-RU"/>
        </w:rPr>
        <w:t>по иностранному</w:t>
      </w:r>
      <w:proofErr w:type="gramEnd"/>
      <w:r w:rsidRPr="00DC389B">
        <w:rPr>
          <w:rFonts w:ascii="Times New Roman" w:hAnsi="Times New Roman"/>
          <w:color w:val="000000"/>
          <w:sz w:val="28"/>
          <w:lang w:val="ru-RU"/>
        </w:rPr>
        <w:t xml:space="preserve"> (английскому) языку для основного общего образования предусмотрено развитие речевых умений и языковых навыков, представленных в федеральной рабочей программе по иностранному (английскому) языку начального общего образования, что обеспечивает преемственность между уровнями общего образования.</w:t>
      </w:r>
    </w:p>
    <w:p w14:paraId="78B137C4" w14:textId="77777777" w:rsidR="00FA56CD" w:rsidRPr="00DC389B" w:rsidRDefault="00961431">
      <w:pPr>
        <w:spacing w:after="0" w:line="264" w:lineRule="auto"/>
        <w:ind w:firstLine="600"/>
        <w:jc w:val="both"/>
        <w:rPr>
          <w:lang w:val="ru-RU"/>
        </w:rPr>
      </w:pPr>
      <w:r w:rsidRPr="00DC389B">
        <w:rPr>
          <w:rFonts w:ascii="Times New Roman" w:hAnsi="Times New Roman"/>
          <w:color w:val="000000"/>
          <w:sz w:val="28"/>
          <w:lang w:val="ru-RU"/>
        </w:rPr>
        <w:t xml:space="preserve">Изучение иностранного (английского) языка направлено на формирование коммуникативной культуры обучающихся, осознание роли иностранного языка как инструмента межличностного и межкультурного взаимодействия, способствует общему речевому развитию обучающихся, воспитанию гражданской идентичности, расширению кругозора, воспитанию чувств и эмоций. </w:t>
      </w:r>
    </w:p>
    <w:p w14:paraId="41B5633F" w14:textId="77777777" w:rsidR="00FA56CD" w:rsidRPr="00DC389B" w:rsidRDefault="00961431">
      <w:pPr>
        <w:spacing w:after="0" w:line="264" w:lineRule="auto"/>
        <w:ind w:firstLine="600"/>
        <w:jc w:val="both"/>
        <w:rPr>
          <w:lang w:val="ru-RU"/>
        </w:rPr>
      </w:pPr>
      <w:r w:rsidRPr="00DC389B">
        <w:rPr>
          <w:rFonts w:ascii="Times New Roman" w:hAnsi="Times New Roman"/>
          <w:color w:val="000000"/>
          <w:sz w:val="28"/>
          <w:lang w:val="ru-RU"/>
        </w:rPr>
        <w:t xml:space="preserve">Построение программы </w:t>
      </w:r>
      <w:proofErr w:type="gramStart"/>
      <w:r w:rsidRPr="00DC389B">
        <w:rPr>
          <w:rFonts w:ascii="Times New Roman" w:hAnsi="Times New Roman"/>
          <w:color w:val="000000"/>
          <w:sz w:val="28"/>
          <w:lang w:val="ru-RU"/>
        </w:rPr>
        <w:t>по иностранному</w:t>
      </w:r>
      <w:proofErr w:type="gramEnd"/>
      <w:r w:rsidRPr="00DC389B">
        <w:rPr>
          <w:rFonts w:ascii="Times New Roman" w:hAnsi="Times New Roman"/>
          <w:color w:val="000000"/>
          <w:sz w:val="28"/>
          <w:lang w:val="ru-RU"/>
        </w:rPr>
        <w:t xml:space="preserve"> (английскому) языку имеет нелинейный характер и основано на концентрическом принципе. В каждом классе даются новые элементы содержания и определяются новые требования. В процессе обучения освоенные на определённом этапе грамматические формы и конструкции повторяются и закрепляются на новом лексическом материале и расширяющемся тематическом содержании речи.</w:t>
      </w:r>
    </w:p>
    <w:p w14:paraId="66AD4A44" w14:textId="77777777" w:rsidR="00FA56CD" w:rsidRPr="00DC389B" w:rsidRDefault="00961431">
      <w:pPr>
        <w:spacing w:after="0" w:line="264" w:lineRule="auto"/>
        <w:ind w:firstLine="600"/>
        <w:jc w:val="both"/>
        <w:rPr>
          <w:lang w:val="ru-RU"/>
        </w:rPr>
      </w:pPr>
      <w:r w:rsidRPr="00DC389B">
        <w:rPr>
          <w:rFonts w:ascii="Times New Roman" w:hAnsi="Times New Roman"/>
          <w:color w:val="000000"/>
          <w:sz w:val="28"/>
          <w:lang w:val="ru-RU"/>
        </w:rPr>
        <w:t>Возрастание значимости владения иностранными языками приводит к переосмыслению целей и содержания обучения иностранному (английскому) языку.</w:t>
      </w:r>
    </w:p>
    <w:p w14:paraId="2106FF80" w14:textId="77777777" w:rsidR="00FA56CD" w:rsidRPr="00DC389B" w:rsidRDefault="00961431">
      <w:pPr>
        <w:spacing w:after="0" w:line="264" w:lineRule="auto"/>
        <w:ind w:firstLine="600"/>
        <w:jc w:val="both"/>
        <w:rPr>
          <w:lang w:val="ru-RU"/>
        </w:rPr>
      </w:pPr>
      <w:r w:rsidRPr="00DC389B">
        <w:rPr>
          <w:rFonts w:ascii="Times New Roman" w:hAnsi="Times New Roman"/>
          <w:color w:val="000000"/>
          <w:sz w:val="28"/>
          <w:lang w:val="ru-RU"/>
        </w:rPr>
        <w:t>Цели иноязычного образования формулируются на ценностном, когнитивном и прагматическом уровнях и воплощаются в личностных, метапредметных и предметных результатах обучения. Иностранные языки являются средством общения и самореализации и социальной адаптации, развития умений поиска, обработки и использования информации в познавательных целях, одним из средств воспитания гражданина, патриота, развития национального самосознания.</w:t>
      </w:r>
    </w:p>
    <w:p w14:paraId="2484A173" w14:textId="77777777" w:rsidR="00FA56CD" w:rsidRPr="00DC389B" w:rsidRDefault="00961431">
      <w:pPr>
        <w:spacing w:after="0" w:line="264" w:lineRule="auto"/>
        <w:ind w:firstLine="600"/>
        <w:jc w:val="both"/>
        <w:rPr>
          <w:lang w:val="ru-RU"/>
        </w:rPr>
      </w:pPr>
      <w:r w:rsidRPr="00DC389B">
        <w:rPr>
          <w:rFonts w:ascii="Times New Roman" w:hAnsi="Times New Roman"/>
          <w:color w:val="000000"/>
          <w:sz w:val="28"/>
          <w:lang w:val="ru-RU"/>
        </w:rPr>
        <w:lastRenderedPageBreak/>
        <w:t>Целью иноязычного образования является формирование коммуникативной компетенции обучающихся в единстве таких её составляющих, как:</w:t>
      </w:r>
    </w:p>
    <w:p w14:paraId="0F328B5A" w14:textId="77777777" w:rsidR="00FA56CD" w:rsidRPr="00DC389B" w:rsidRDefault="00961431">
      <w:pPr>
        <w:spacing w:after="0" w:line="264" w:lineRule="auto"/>
        <w:ind w:firstLine="600"/>
        <w:jc w:val="both"/>
        <w:rPr>
          <w:lang w:val="ru-RU"/>
        </w:rPr>
      </w:pPr>
      <w:r w:rsidRPr="00DC389B">
        <w:rPr>
          <w:rFonts w:ascii="Times New Roman" w:hAnsi="Times New Roman"/>
          <w:color w:val="000000"/>
          <w:sz w:val="28"/>
          <w:lang w:val="ru-RU"/>
        </w:rPr>
        <w:t>речевая компетенция – развитие коммуникативных умений в четырёх основных видах речевой деятельности (говорении, аудировании, чтении, письме);</w:t>
      </w:r>
    </w:p>
    <w:p w14:paraId="2118B59E" w14:textId="77777777" w:rsidR="00FA56CD" w:rsidRPr="00DC389B" w:rsidRDefault="00961431">
      <w:pPr>
        <w:spacing w:after="0" w:line="264" w:lineRule="auto"/>
        <w:ind w:firstLine="600"/>
        <w:jc w:val="both"/>
        <w:rPr>
          <w:lang w:val="ru-RU"/>
        </w:rPr>
      </w:pPr>
      <w:r w:rsidRPr="00DC389B">
        <w:rPr>
          <w:rFonts w:ascii="Times New Roman" w:hAnsi="Times New Roman"/>
          <w:color w:val="000000"/>
          <w:sz w:val="28"/>
          <w:lang w:val="ru-RU"/>
        </w:rPr>
        <w:t xml:space="preserve">языковая компетенция – овладение новыми языковыми средствами (фонетическими, орфографическими, лексическими, грамматическими) в соответствии </w:t>
      </w:r>
      <w:r>
        <w:rPr>
          <w:rFonts w:ascii="Times New Roman" w:hAnsi="Times New Roman"/>
          <w:color w:val="000000"/>
          <w:sz w:val="28"/>
        </w:rPr>
        <w:t>c</w:t>
      </w:r>
      <w:r w:rsidRPr="00DC389B">
        <w:rPr>
          <w:rFonts w:ascii="Times New Roman" w:hAnsi="Times New Roman"/>
          <w:color w:val="000000"/>
          <w:sz w:val="28"/>
          <w:lang w:val="ru-RU"/>
        </w:rPr>
        <w:t xml:space="preserve"> отобранными темами общения; освоение знаний о языковых явлениях изучаемого языка, разных способах выражения мысли в родном и иностранном языках;</w:t>
      </w:r>
    </w:p>
    <w:p w14:paraId="4BFC3189" w14:textId="77777777" w:rsidR="00FA56CD" w:rsidRPr="00DC389B" w:rsidRDefault="00961431">
      <w:pPr>
        <w:spacing w:after="0" w:line="264" w:lineRule="auto"/>
        <w:ind w:firstLine="600"/>
        <w:jc w:val="both"/>
        <w:rPr>
          <w:lang w:val="ru-RU"/>
        </w:rPr>
      </w:pPr>
      <w:r w:rsidRPr="00DC389B">
        <w:rPr>
          <w:rFonts w:ascii="Times New Roman" w:hAnsi="Times New Roman"/>
          <w:color w:val="000000"/>
          <w:sz w:val="28"/>
          <w:lang w:val="ru-RU"/>
        </w:rPr>
        <w:t>социокультурная (межкультурная) компетенция – приобщение к культуре, традициям стран (страны) изучаемого языка в рамках тем и ситуаций общения, отвечающих опыту, интересам, психологическим особенностям обучающихся 5–9 классов на разных этапах (5–7 и 8–9 классы), формирование умения представлять свою страну, её культуру в условиях межкультурного общения;</w:t>
      </w:r>
    </w:p>
    <w:p w14:paraId="25052505" w14:textId="77777777" w:rsidR="00FA56CD" w:rsidRPr="00DC389B" w:rsidRDefault="00961431">
      <w:pPr>
        <w:spacing w:after="0" w:line="264" w:lineRule="auto"/>
        <w:ind w:firstLine="600"/>
        <w:jc w:val="both"/>
        <w:rPr>
          <w:lang w:val="ru-RU"/>
        </w:rPr>
      </w:pPr>
      <w:r w:rsidRPr="00DC389B">
        <w:rPr>
          <w:rFonts w:ascii="Times New Roman" w:hAnsi="Times New Roman"/>
          <w:color w:val="000000"/>
          <w:sz w:val="28"/>
          <w:lang w:val="ru-RU"/>
        </w:rPr>
        <w:t>свою страну, её культуру в условиях межкультурного общения;</w:t>
      </w:r>
    </w:p>
    <w:p w14:paraId="5169F8E6" w14:textId="77777777" w:rsidR="00FA56CD" w:rsidRPr="00DC389B" w:rsidRDefault="00961431">
      <w:pPr>
        <w:spacing w:after="0" w:line="264" w:lineRule="auto"/>
        <w:ind w:firstLine="600"/>
        <w:jc w:val="both"/>
        <w:rPr>
          <w:lang w:val="ru-RU"/>
        </w:rPr>
      </w:pPr>
      <w:r w:rsidRPr="00DC389B">
        <w:rPr>
          <w:rFonts w:ascii="Times New Roman" w:hAnsi="Times New Roman"/>
          <w:color w:val="000000"/>
          <w:sz w:val="28"/>
          <w:lang w:val="ru-RU"/>
        </w:rPr>
        <w:t>компенсаторная компетенция – развитие умений выходить из положения в условиях дефицита языковых средств при получении и передаче информации.</w:t>
      </w:r>
    </w:p>
    <w:p w14:paraId="697E5F5A" w14:textId="77777777" w:rsidR="00FA56CD" w:rsidRPr="00DC389B" w:rsidRDefault="00961431">
      <w:pPr>
        <w:spacing w:after="0" w:line="264" w:lineRule="auto"/>
        <w:ind w:firstLine="600"/>
        <w:jc w:val="both"/>
        <w:rPr>
          <w:lang w:val="ru-RU"/>
        </w:rPr>
      </w:pPr>
      <w:r w:rsidRPr="00DC389B">
        <w:rPr>
          <w:rFonts w:ascii="Times New Roman" w:hAnsi="Times New Roman"/>
          <w:color w:val="000000"/>
          <w:sz w:val="28"/>
          <w:lang w:val="ru-RU"/>
        </w:rPr>
        <w:t>Наряду с иноязычной коммуникативной компетенцией средствами иностранного (английского) языка формируются компетенции: образовательная, ценностно-ориентационная, общекультурная, учебно-познавательная, информационная, социально-трудовая и компетенция личностного самосовершенствования.</w:t>
      </w:r>
    </w:p>
    <w:p w14:paraId="301CEAB2" w14:textId="77777777" w:rsidR="00FA56CD" w:rsidRPr="00DC389B" w:rsidRDefault="00961431">
      <w:pPr>
        <w:spacing w:after="0" w:line="264" w:lineRule="auto"/>
        <w:ind w:firstLine="600"/>
        <w:jc w:val="both"/>
        <w:rPr>
          <w:lang w:val="ru-RU"/>
        </w:rPr>
      </w:pPr>
      <w:r w:rsidRPr="00DC389B">
        <w:rPr>
          <w:rFonts w:ascii="Times New Roman" w:hAnsi="Times New Roman"/>
          <w:color w:val="000000"/>
          <w:sz w:val="28"/>
          <w:lang w:val="ru-RU"/>
        </w:rPr>
        <w:t>Основными подходами к обучению иностранному (английскому) языку признаются компетентностный, системно-деятельностный, межкультурный и коммуникативно-когнитивный, что предполагает возможность реализовать поставленные цели, добиться достижения планируемых результатов в рамках содержания, отобранного для основного общего образования, использования новых педагогических технологий (дифференциация, индивидуализация, проектная деятельность и другие) и использования современных средств обучения.</w:t>
      </w:r>
    </w:p>
    <w:p w14:paraId="606470D3" w14:textId="77777777" w:rsidR="00FA56CD" w:rsidRPr="00DC389B" w:rsidRDefault="00961431">
      <w:pPr>
        <w:spacing w:after="0" w:line="264" w:lineRule="auto"/>
        <w:ind w:firstLine="600"/>
        <w:jc w:val="both"/>
        <w:rPr>
          <w:lang w:val="ru-RU"/>
        </w:rPr>
      </w:pPr>
      <w:r w:rsidRPr="00DC389B">
        <w:rPr>
          <w:rFonts w:ascii="Times New Roman" w:hAnsi="Times New Roman"/>
          <w:color w:val="000000"/>
          <w:sz w:val="28"/>
          <w:lang w:val="ru-RU"/>
        </w:rPr>
        <w:t>‌</w:t>
      </w:r>
      <w:bookmarkStart w:id="1" w:name="6aa83e48-2cda-48be-be58-b7f32ebffe8c"/>
      <w:r w:rsidRPr="00DC389B">
        <w:rPr>
          <w:rFonts w:ascii="Times New Roman" w:hAnsi="Times New Roman"/>
          <w:color w:val="000000"/>
          <w:sz w:val="28"/>
          <w:lang w:val="ru-RU"/>
        </w:rPr>
        <w:t xml:space="preserve">Общее число часов, рекомендованных для изучения иностранного (английского) языка – 510 часов: в 5 классе – 102 час (3 часа в неделю), в 6 классе – 102 часа (3 часа в неделю), в 7 классе – 102 часа (3 часа в </w:t>
      </w:r>
      <w:r w:rsidR="004240A8">
        <w:rPr>
          <w:rFonts w:ascii="Times New Roman" w:hAnsi="Times New Roman"/>
          <w:color w:val="000000"/>
          <w:sz w:val="28"/>
          <w:lang w:val="ru-RU"/>
        </w:rPr>
        <w:t>неделю), в 8 классе –68 часов (2</w:t>
      </w:r>
      <w:r w:rsidRPr="00DC389B">
        <w:rPr>
          <w:rFonts w:ascii="Times New Roman" w:hAnsi="Times New Roman"/>
          <w:color w:val="000000"/>
          <w:sz w:val="28"/>
          <w:lang w:val="ru-RU"/>
        </w:rPr>
        <w:t xml:space="preserve"> часа в неделю),</w:t>
      </w:r>
      <w:bookmarkEnd w:id="1"/>
    </w:p>
    <w:p w14:paraId="08493768" w14:textId="77777777" w:rsidR="00FA56CD" w:rsidRPr="00DC389B" w:rsidRDefault="00FA56CD">
      <w:pPr>
        <w:rPr>
          <w:lang w:val="ru-RU"/>
        </w:rPr>
        <w:sectPr w:rsidR="00FA56CD" w:rsidRPr="00DC389B" w:rsidSect="00DC389B">
          <w:pgSz w:w="11906" w:h="16383"/>
          <w:pgMar w:top="567" w:right="567" w:bottom="567" w:left="567" w:header="720" w:footer="720" w:gutter="0"/>
          <w:cols w:space="720"/>
        </w:sectPr>
      </w:pPr>
    </w:p>
    <w:p w14:paraId="7BDF41B5" w14:textId="77777777" w:rsidR="00FA56CD" w:rsidRPr="00DC389B" w:rsidRDefault="00961431" w:rsidP="004240A8">
      <w:pPr>
        <w:spacing w:after="0" w:line="264" w:lineRule="auto"/>
        <w:ind w:left="-993" w:firstLine="567"/>
        <w:jc w:val="both"/>
        <w:rPr>
          <w:lang w:val="ru-RU"/>
        </w:rPr>
      </w:pPr>
      <w:bookmarkStart w:id="2" w:name="block-3776276"/>
      <w:bookmarkEnd w:id="0"/>
      <w:r w:rsidRPr="00DC389B">
        <w:rPr>
          <w:rFonts w:ascii="Times New Roman" w:hAnsi="Times New Roman"/>
          <w:color w:val="000000"/>
          <w:sz w:val="28"/>
          <w:lang w:val="ru-RU"/>
        </w:rPr>
        <w:lastRenderedPageBreak/>
        <w:t>​</w:t>
      </w:r>
      <w:r w:rsidRPr="00DC389B">
        <w:rPr>
          <w:rFonts w:ascii="Times New Roman" w:hAnsi="Times New Roman"/>
          <w:b/>
          <w:color w:val="000000"/>
          <w:sz w:val="28"/>
          <w:lang w:val="ru-RU"/>
        </w:rPr>
        <w:t>СОДЕРЖАНИЕ ОБУЧЕНИЯ</w:t>
      </w:r>
    </w:p>
    <w:p w14:paraId="3EE8AE0C" w14:textId="77777777" w:rsidR="00FA56CD" w:rsidRPr="00DC389B" w:rsidRDefault="00FA56CD" w:rsidP="004240A8">
      <w:pPr>
        <w:spacing w:after="0" w:line="264" w:lineRule="auto"/>
        <w:ind w:left="-993" w:firstLine="567"/>
        <w:jc w:val="both"/>
        <w:rPr>
          <w:lang w:val="ru-RU"/>
        </w:rPr>
      </w:pPr>
    </w:p>
    <w:p w14:paraId="7F69CE68"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b/>
          <w:color w:val="000000"/>
          <w:sz w:val="28"/>
          <w:lang w:val="ru-RU"/>
        </w:rPr>
        <w:t>5 КЛАСС</w:t>
      </w:r>
    </w:p>
    <w:p w14:paraId="192079FF" w14:textId="77777777" w:rsidR="00FA56CD" w:rsidRPr="00DC389B" w:rsidRDefault="00FA56CD" w:rsidP="004240A8">
      <w:pPr>
        <w:spacing w:after="0" w:line="264" w:lineRule="auto"/>
        <w:ind w:left="-993" w:firstLine="567"/>
        <w:jc w:val="both"/>
        <w:rPr>
          <w:lang w:val="ru-RU"/>
        </w:rPr>
      </w:pPr>
    </w:p>
    <w:p w14:paraId="0DF4FC30"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b/>
          <w:color w:val="000000"/>
          <w:sz w:val="28"/>
          <w:lang w:val="ru-RU"/>
        </w:rPr>
        <w:t>Коммуникативные умения</w:t>
      </w:r>
    </w:p>
    <w:p w14:paraId="0A7B7B08"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14:paraId="3E2BA139"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Моя семья. Мои друзья. Семейные праздники: день рождения, Новый год.</w:t>
      </w:r>
    </w:p>
    <w:p w14:paraId="2AD4CDD7"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Внешность и характер человека (литературного персонажа).</w:t>
      </w:r>
    </w:p>
    <w:p w14:paraId="40E98B8B"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Досуг и увлечения (хобби) современного подростка (чтение, кино, спорт).</w:t>
      </w:r>
    </w:p>
    <w:p w14:paraId="5A9B368D"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Здоровый образ жизни: режим труда и отдыха, здоровое питание.</w:t>
      </w:r>
    </w:p>
    <w:p w14:paraId="0F889E03"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Покупки: одежда, обувь и продукты питания.</w:t>
      </w:r>
    </w:p>
    <w:p w14:paraId="072283F4"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Школа, школьная жизнь, школьная форма, изучаемые предметы. Переписка с иностранными сверстниками.</w:t>
      </w:r>
    </w:p>
    <w:p w14:paraId="522CD738"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Каникулы в различное время года. Виды отдыха.</w:t>
      </w:r>
    </w:p>
    <w:p w14:paraId="1D49664C"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Природа: дикие и домашние животные. Погода.</w:t>
      </w:r>
    </w:p>
    <w:p w14:paraId="23E63B1E"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Родной город (село). Транспорт.</w:t>
      </w:r>
    </w:p>
    <w:p w14:paraId="5276A8A4"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Родная страна и страна (страны) изучаемого языка. Их географическое положение, столицы, достопримечательности, культурные особенности (национальные праздники, традиции, обычаи).</w:t>
      </w:r>
    </w:p>
    <w:p w14:paraId="2D308501"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Выдающиеся люди родной страны и страны (стран) изучаемого языка: писатели, поэты.</w:t>
      </w:r>
    </w:p>
    <w:p w14:paraId="396B40A5"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i/>
          <w:color w:val="000000"/>
          <w:sz w:val="28"/>
          <w:lang w:val="ru-RU"/>
        </w:rPr>
        <w:t>Говорение</w:t>
      </w:r>
    </w:p>
    <w:p w14:paraId="629BC624"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Развитие коммуникативных умений диалогической речи на базе умений, сформированных на уровне начального общего образования:</w:t>
      </w:r>
    </w:p>
    <w:p w14:paraId="0D0D48DE"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диалог этикетного характера: начинать, поддерживать и заканчивать разговор (в том числе разговор по телефону), поздравлять с праздником и вежливо реагировать на поздравление, выражать благодарность, вежливо соглашаться на предложение и отказываться от предложения собеседника;</w:t>
      </w:r>
    </w:p>
    <w:p w14:paraId="51B134CE"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w:t>
      </w:r>
    </w:p>
    <w:p w14:paraId="1643999B"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диалог-расспрос: сообщать фактическую информацию, отвечая на вопросы разных видов; запрашивать интересующую информацию.</w:t>
      </w:r>
    </w:p>
    <w:p w14:paraId="3A688FD3"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Вышеперечисленные умения диалогической речи развиваются в стандартных ситуациях неофициального общения с использованием речевых ситуаций, ключевых слов и (или) иллюстраций, фотографий с соблюдением норм речевого этикета, принятых в стране (странах) изучаемого языка.</w:t>
      </w:r>
    </w:p>
    <w:p w14:paraId="58625430"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Объём диалога – до 5 реплик со стороны каждого собеседника.</w:t>
      </w:r>
    </w:p>
    <w:p w14:paraId="4F449AAA"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Развитие коммуникативных умений монологической речи на базе умений, сформированных на уровне начального общего образования:</w:t>
      </w:r>
    </w:p>
    <w:p w14:paraId="15EE54CF"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lastRenderedPageBreak/>
        <w:t>создание устных связных монологических высказываний с использованием основных коммуникативных типов речи:</w:t>
      </w:r>
    </w:p>
    <w:p w14:paraId="733855FF"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описание (предмета, внешности и одежды человека), в том числе характеристика (черты характера реального человека или литературного персонажа);</w:t>
      </w:r>
    </w:p>
    <w:p w14:paraId="53481ECE"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повествование (сообщение);</w:t>
      </w:r>
    </w:p>
    <w:p w14:paraId="10D2B8C1"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изложение (пересказ) основного содержания прочитанного текста;</w:t>
      </w:r>
    </w:p>
    <w:p w14:paraId="7F067783"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краткое изложение результатов выполненной проектной работы.</w:t>
      </w:r>
    </w:p>
    <w:p w14:paraId="3623CDA8"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Данные умения монологической речи развиваются в стандартных ситуациях неофициального общения с использованием ключевых слов, вопросов, плана и (или) иллюстраций, фотографий.</w:t>
      </w:r>
    </w:p>
    <w:p w14:paraId="1695839F"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Объём монологического высказывания – 5–6 фраз.</w:t>
      </w:r>
    </w:p>
    <w:p w14:paraId="00E71939"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i/>
          <w:color w:val="000000"/>
          <w:sz w:val="28"/>
          <w:lang w:val="ru-RU"/>
        </w:rPr>
        <w:t>Аудирование</w:t>
      </w:r>
    </w:p>
    <w:p w14:paraId="3CBF447F"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Развитие коммуникативных умений аудирования на базе умений, сформированных на уровне начального общего образования:</w:t>
      </w:r>
    </w:p>
    <w:p w14:paraId="10B39D19"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при непосредственном общении: понимание на слух речи учителя и одноклассников и вербальная (невербальная) реакция на услышанное;</w:t>
      </w:r>
    </w:p>
    <w:p w14:paraId="559E88AB"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при опосредованном общении: дальнейшее развитие умений восприятия и понимания на слух несложных адаптированных аутентичных 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 использованием и без использования иллюстраций.</w:t>
      </w:r>
    </w:p>
    <w:p w14:paraId="3DEDF7FD"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 и главные факты (события) в воспринимаемом на слух тексте, игнорировать незнакомые слова, несущественные для понимания основного содержания.</w:t>
      </w:r>
    </w:p>
    <w:p w14:paraId="6D4F8604"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14:paraId="1ED530E1"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14:paraId="73C0F117"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Время звучания текста (текстов) для аудирования – до 1 минуты.</w:t>
      </w:r>
    </w:p>
    <w:p w14:paraId="4BEDF8E4"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i/>
          <w:color w:val="000000"/>
          <w:sz w:val="28"/>
          <w:lang w:val="ru-RU"/>
        </w:rPr>
        <w:t>Смысловое чтение</w:t>
      </w:r>
    </w:p>
    <w:p w14:paraId="03720E49"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Развитие сформированных на уровне начального общего образования умений читать про себя и понимать учебные и несложные адаптированные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14:paraId="499AB6A0"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Чтение с пониманием основного содержания текста предполагает умение определять основную тему и главные факты (события) в прочитанном тексте, игнорировать незнакомые слова, несущественные для понимания основного содержания.</w:t>
      </w:r>
    </w:p>
    <w:p w14:paraId="4F5CE321"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lastRenderedPageBreak/>
        <w:t>Чтение с пониманием запрашиваемой информации предполагает умение находить в прочитанном тексте и понимать запрашиваемую информацию, представленную в эксплицитной (явной) форме.</w:t>
      </w:r>
    </w:p>
    <w:p w14:paraId="39823C02"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 xml:space="preserve">Чтение </w:t>
      </w:r>
      <w:proofErr w:type="spellStart"/>
      <w:r w:rsidRPr="00DC389B">
        <w:rPr>
          <w:rFonts w:ascii="Times New Roman" w:hAnsi="Times New Roman"/>
          <w:color w:val="000000"/>
          <w:sz w:val="28"/>
          <w:lang w:val="ru-RU"/>
        </w:rPr>
        <w:t>несплошных</w:t>
      </w:r>
      <w:proofErr w:type="spellEnd"/>
      <w:r w:rsidRPr="00DC389B">
        <w:rPr>
          <w:rFonts w:ascii="Times New Roman" w:hAnsi="Times New Roman"/>
          <w:color w:val="000000"/>
          <w:sz w:val="28"/>
          <w:lang w:val="ru-RU"/>
        </w:rPr>
        <w:t xml:space="preserve"> текстов (таблиц) и понимание представленной в них информации.</w:t>
      </w:r>
    </w:p>
    <w:p w14:paraId="5444FC75"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 xml:space="preserve">Тексты для чтения: беседа (диалог), рассказ, сказка, сообщение личного характера, отрывок из статьи научно-популярного характера, сообщение информационного характера, стихотворение; </w:t>
      </w:r>
      <w:proofErr w:type="spellStart"/>
      <w:r w:rsidRPr="00DC389B">
        <w:rPr>
          <w:rFonts w:ascii="Times New Roman" w:hAnsi="Times New Roman"/>
          <w:color w:val="000000"/>
          <w:sz w:val="28"/>
          <w:lang w:val="ru-RU"/>
        </w:rPr>
        <w:t>несплошной</w:t>
      </w:r>
      <w:proofErr w:type="spellEnd"/>
      <w:r w:rsidRPr="00DC389B">
        <w:rPr>
          <w:rFonts w:ascii="Times New Roman" w:hAnsi="Times New Roman"/>
          <w:color w:val="000000"/>
          <w:sz w:val="28"/>
          <w:lang w:val="ru-RU"/>
        </w:rPr>
        <w:t xml:space="preserve"> текст (таблица).</w:t>
      </w:r>
    </w:p>
    <w:p w14:paraId="7595E546"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Объём текста (текстов) для чтения – 180–200 слов.</w:t>
      </w:r>
    </w:p>
    <w:p w14:paraId="1289A74B"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i/>
          <w:color w:val="000000"/>
          <w:sz w:val="28"/>
          <w:lang w:val="ru-RU"/>
        </w:rPr>
        <w:t>Письменная речь</w:t>
      </w:r>
    </w:p>
    <w:p w14:paraId="45E39B46"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Развитие умений письменной речи на базе умений, сформированных на уровне начального общего образования:</w:t>
      </w:r>
    </w:p>
    <w:p w14:paraId="47C89AA8"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списывание текста и выписывание из него слов, словосочетаний, предложений в соответствии с решаемой коммуникативной задачей;</w:t>
      </w:r>
    </w:p>
    <w:p w14:paraId="75E1EAC8"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написание коротких поздравлений с праздниками (с Новым годом, Рождеством, днём рождения);</w:t>
      </w:r>
    </w:p>
    <w:p w14:paraId="76F8ECFE"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заполнение анкет и формуляров: сообщение о себе основных сведений в соответствии с нормами, принятыми в стране (странах) изучаемого языка;</w:t>
      </w:r>
    </w:p>
    <w:p w14:paraId="46A8D3AB"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сообщения – до 60 слов.</w:t>
      </w:r>
    </w:p>
    <w:p w14:paraId="55CD29A7"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b/>
          <w:color w:val="000000"/>
          <w:sz w:val="28"/>
          <w:lang w:val="ru-RU"/>
        </w:rPr>
        <w:t>Языковые знания и умения</w:t>
      </w:r>
    </w:p>
    <w:p w14:paraId="3AC3C00A"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i/>
          <w:color w:val="000000"/>
          <w:sz w:val="28"/>
          <w:lang w:val="ru-RU"/>
        </w:rPr>
        <w:t>Фонетическая сторона речи</w:t>
      </w:r>
    </w:p>
    <w:p w14:paraId="02AB0758"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Различение на слух, без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14:paraId="764567EC"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Чтение вслух небольших адаптированных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14:paraId="5FB0C857"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Тексты для чтения вслух: беседа (диалог), рассказ, отрывок из статьи научно-популярного характера, сообщение информационного характера.</w:t>
      </w:r>
    </w:p>
    <w:p w14:paraId="1C0288E6"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Объём текста для чтения вслух – до 90 слов.</w:t>
      </w:r>
    </w:p>
    <w:p w14:paraId="284AAA7C"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i/>
          <w:color w:val="000000"/>
          <w:sz w:val="28"/>
          <w:lang w:val="ru-RU"/>
        </w:rPr>
        <w:t>Графика, орфография и пунктуация</w:t>
      </w:r>
    </w:p>
    <w:p w14:paraId="537B2319"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Правильное написание изученных слов.</w:t>
      </w:r>
    </w:p>
    <w:p w14:paraId="35FE5DEF"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w:t>
      </w:r>
    </w:p>
    <w:p w14:paraId="7A666A38"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14:paraId="4605E2BA"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i/>
          <w:color w:val="000000"/>
          <w:sz w:val="28"/>
          <w:lang w:val="ru-RU"/>
        </w:rPr>
        <w:t>Лексическая сторона речи</w:t>
      </w:r>
    </w:p>
    <w:p w14:paraId="6AD7C120"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lastRenderedPageBreak/>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14:paraId="7218D45F"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Объём изучаемой лексики: 625 лексических единиц для продуктивного использования (включая 500 лексических единиц, изученных в 2–4 классах) и 675 лексических единиц для рецептивного усвоения (включая 625 лексических единиц продуктивного минимума).</w:t>
      </w:r>
    </w:p>
    <w:p w14:paraId="3D982225"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Основные способы словообразования:</w:t>
      </w:r>
    </w:p>
    <w:p w14:paraId="1062B2FF"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аффиксация:</w:t>
      </w:r>
    </w:p>
    <w:p w14:paraId="3579940A"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образование имён существительных при помощи суффиксов -</w:t>
      </w:r>
      <w:r>
        <w:rPr>
          <w:rFonts w:ascii="Times New Roman" w:hAnsi="Times New Roman"/>
          <w:color w:val="000000"/>
          <w:sz w:val="28"/>
        </w:rPr>
        <w:t>er</w:t>
      </w:r>
      <w:r w:rsidRPr="00DC389B">
        <w:rPr>
          <w:rFonts w:ascii="Times New Roman" w:hAnsi="Times New Roman"/>
          <w:color w:val="000000"/>
          <w:sz w:val="28"/>
          <w:lang w:val="ru-RU"/>
        </w:rPr>
        <w:t>/-</w:t>
      </w:r>
      <w:r>
        <w:rPr>
          <w:rFonts w:ascii="Times New Roman" w:hAnsi="Times New Roman"/>
          <w:color w:val="000000"/>
          <w:sz w:val="28"/>
        </w:rPr>
        <w:t>or</w:t>
      </w:r>
      <w:r w:rsidRPr="00DC389B">
        <w:rPr>
          <w:rFonts w:ascii="Times New Roman" w:hAnsi="Times New Roman"/>
          <w:color w:val="000000"/>
          <w:sz w:val="28"/>
          <w:lang w:val="ru-RU"/>
        </w:rPr>
        <w:t xml:space="preserve"> (</w:t>
      </w:r>
      <w:r>
        <w:rPr>
          <w:rFonts w:ascii="Times New Roman" w:hAnsi="Times New Roman"/>
          <w:color w:val="000000"/>
          <w:sz w:val="28"/>
        </w:rPr>
        <w:t>teacher</w:t>
      </w:r>
      <w:r w:rsidRPr="00DC389B">
        <w:rPr>
          <w:rFonts w:ascii="Times New Roman" w:hAnsi="Times New Roman"/>
          <w:color w:val="000000"/>
          <w:sz w:val="28"/>
          <w:lang w:val="ru-RU"/>
        </w:rPr>
        <w:t>/</w:t>
      </w:r>
      <w:r>
        <w:rPr>
          <w:rFonts w:ascii="Times New Roman" w:hAnsi="Times New Roman"/>
          <w:color w:val="000000"/>
          <w:sz w:val="28"/>
        </w:rPr>
        <w:t>visitor</w:t>
      </w:r>
      <w:r w:rsidRPr="00DC389B">
        <w:rPr>
          <w:rFonts w:ascii="Times New Roman" w:hAnsi="Times New Roman"/>
          <w:color w:val="000000"/>
          <w:sz w:val="28"/>
          <w:lang w:val="ru-RU"/>
        </w:rPr>
        <w:t>), -</w:t>
      </w:r>
      <w:proofErr w:type="spellStart"/>
      <w:r>
        <w:rPr>
          <w:rFonts w:ascii="Times New Roman" w:hAnsi="Times New Roman"/>
          <w:color w:val="000000"/>
          <w:sz w:val="28"/>
        </w:rPr>
        <w:t>ist</w:t>
      </w:r>
      <w:proofErr w:type="spellEnd"/>
      <w:r w:rsidRPr="00DC389B">
        <w:rPr>
          <w:rFonts w:ascii="Times New Roman" w:hAnsi="Times New Roman"/>
          <w:color w:val="000000"/>
          <w:sz w:val="28"/>
          <w:lang w:val="ru-RU"/>
        </w:rPr>
        <w:t xml:space="preserve"> (</w:t>
      </w:r>
      <w:r>
        <w:rPr>
          <w:rFonts w:ascii="Times New Roman" w:hAnsi="Times New Roman"/>
          <w:color w:val="000000"/>
          <w:sz w:val="28"/>
        </w:rPr>
        <w:t>scientist</w:t>
      </w:r>
      <w:r w:rsidRPr="00DC389B">
        <w:rPr>
          <w:rFonts w:ascii="Times New Roman" w:hAnsi="Times New Roman"/>
          <w:color w:val="000000"/>
          <w:sz w:val="28"/>
          <w:lang w:val="ru-RU"/>
        </w:rPr>
        <w:t xml:space="preserve">, </w:t>
      </w:r>
      <w:r>
        <w:rPr>
          <w:rFonts w:ascii="Times New Roman" w:hAnsi="Times New Roman"/>
          <w:color w:val="000000"/>
          <w:sz w:val="28"/>
        </w:rPr>
        <w:t>tourist</w:t>
      </w:r>
      <w:r w:rsidRPr="00DC389B">
        <w:rPr>
          <w:rFonts w:ascii="Times New Roman" w:hAnsi="Times New Roman"/>
          <w:color w:val="000000"/>
          <w:sz w:val="28"/>
          <w:lang w:val="ru-RU"/>
        </w:rPr>
        <w:t>), -</w:t>
      </w:r>
      <w:proofErr w:type="spellStart"/>
      <w:r>
        <w:rPr>
          <w:rFonts w:ascii="Times New Roman" w:hAnsi="Times New Roman"/>
          <w:color w:val="000000"/>
          <w:sz w:val="28"/>
        </w:rPr>
        <w:t>sion</w:t>
      </w:r>
      <w:proofErr w:type="spellEnd"/>
      <w:r w:rsidRPr="00DC389B">
        <w:rPr>
          <w:rFonts w:ascii="Times New Roman" w:hAnsi="Times New Roman"/>
          <w:color w:val="000000"/>
          <w:sz w:val="28"/>
          <w:lang w:val="ru-RU"/>
        </w:rPr>
        <w:t>/-</w:t>
      </w:r>
      <w:proofErr w:type="spellStart"/>
      <w:r>
        <w:rPr>
          <w:rFonts w:ascii="Times New Roman" w:hAnsi="Times New Roman"/>
          <w:color w:val="000000"/>
          <w:sz w:val="28"/>
        </w:rPr>
        <w:t>tion</w:t>
      </w:r>
      <w:proofErr w:type="spellEnd"/>
      <w:r w:rsidRPr="00DC389B">
        <w:rPr>
          <w:rFonts w:ascii="Times New Roman" w:hAnsi="Times New Roman"/>
          <w:color w:val="000000"/>
          <w:sz w:val="28"/>
          <w:lang w:val="ru-RU"/>
        </w:rPr>
        <w:t xml:space="preserve"> (</w:t>
      </w:r>
      <w:r>
        <w:rPr>
          <w:rFonts w:ascii="Times New Roman" w:hAnsi="Times New Roman"/>
          <w:color w:val="000000"/>
          <w:sz w:val="28"/>
        </w:rPr>
        <w:t>discussion</w:t>
      </w:r>
      <w:r w:rsidRPr="00DC389B">
        <w:rPr>
          <w:rFonts w:ascii="Times New Roman" w:hAnsi="Times New Roman"/>
          <w:color w:val="000000"/>
          <w:sz w:val="28"/>
          <w:lang w:val="ru-RU"/>
        </w:rPr>
        <w:t>/</w:t>
      </w:r>
      <w:r>
        <w:rPr>
          <w:rFonts w:ascii="Times New Roman" w:hAnsi="Times New Roman"/>
          <w:color w:val="000000"/>
          <w:sz w:val="28"/>
        </w:rPr>
        <w:t>invitation</w:t>
      </w:r>
      <w:r w:rsidRPr="00DC389B">
        <w:rPr>
          <w:rFonts w:ascii="Times New Roman" w:hAnsi="Times New Roman"/>
          <w:color w:val="000000"/>
          <w:sz w:val="28"/>
          <w:lang w:val="ru-RU"/>
        </w:rPr>
        <w:t>);</w:t>
      </w:r>
    </w:p>
    <w:p w14:paraId="14310E57"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образование имён прилагательных при помощи суффиксов -</w:t>
      </w:r>
      <w:proofErr w:type="spellStart"/>
      <w:r>
        <w:rPr>
          <w:rFonts w:ascii="Times New Roman" w:hAnsi="Times New Roman"/>
          <w:color w:val="000000"/>
          <w:sz w:val="28"/>
        </w:rPr>
        <w:t>ful</w:t>
      </w:r>
      <w:proofErr w:type="spellEnd"/>
      <w:r w:rsidRPr="00DC389B">
        <w:rPr>
          <w:rFonts w:ascii="Times New Roman" w:hAnsi="Times New Roman"/>
          <w:color w:val="000000"/>
          <w:sz w:val="28"/>
          <w:lang w:val="ru-RU"/>
        </w:rPr>
        <w:t xml:space="preserve"> (</w:t>
      </w:r>
      <w:r>
        <w:rPr>
          <w:rFonts w:ascii="Times New Roman" w:hAnsi="Times New Roman"/>
          <w:color w:val="000000"/>
          <w:sz w:val="28"/>
        </w:rPr>
        <w:t>wonderful</w:t>
      </w:r>
      <w:r w:rsidRPr="00DC389B">
        <w:rPr>
          <w:rFonts w:ascii="Times New Roman" w:hAnsi="Times New Roman"/>
          <w:color w:val="000000"/>
          <w:sz w:val="28"/>
          <w:lang w:val="ru-RU"/>
        </w:rPr>
        <w:t>), -</w:t>
      </w:r>
      <w:proofErr w:type="spellStart"/>
      <w:r>
        <w:rPr>
          <w:rFonts w:ascii="Times New Roman" w:hAnsi="Times New Roman"/>
          <w:color w:val="000000"/>
          <w:sz w:val="28"/>
        </w:rPr>
        <w:t>ian</w:t>
      </w:r>
      <w:proofErr w:type="spellEnd"/>
      <w:r w:rsidRPr="00DC389B">
        <w:rPr>
          <w:rFonts w:ascii="Times New Roman" w:hAnsi="Times New Roman"/>
          <w:color w:val="000000"/>
          <w:sz w:val="28"/>
          <w:lang w:val="ru-RU"/>
        </w:rPr>
        <w:t>/-</w:t>
      </w:r>
      <w:r>
        <w:rPr>
          <w:rFonts w:ascii="Times New Roman" w:hAnsi="Times New Roman"/>
          <w:color w:val="000000"/>
          <w:sz w:val="28"/>
        </w:rPr>
        <w:t>an</w:t>
      </w:r>
      <w:r w:rsidRPr="00DC389B">
        <w:rPr>
          <w:rFonts w:ascii="Times New Roman" w:hAnsi="Times New Roman"/>
          <w:color w:val="000000"/>
          <w:sz w:val="28"/>
          <w:lang w:val="ru-RU"/>
        </w:rPr>
        <w:t xml:space="preserve"> (</w:t>
      </w:r>
      <w:r>
        <w:rPr>
          <w:rFonts w:ascii="Times New Roman" w:hAnsi="Times New Roman"/>
          <w:color w:val="000000"/>
          <w:sz w:val="28"/>
        </w:rPr>
        <w:t>Russian</w:t>
      </w:r>
      <w:r w:rsidRPr="00DC389B">
        <w:rPr>
          <w:rFonts w:ascii="Times New Roman" w:hAnsi="Times New Roman"/>
          <w:color w:val="000000"/>
          <w:sz w:val="28"/>
          <w:lang w:val="ru-RU"/>
        </w:rPr>
        <w:t>/</w:t>
      </w:r>
      <w:r>
        <w:rPr>
          <w:rFonts w:ascii="Times New Roman" w:hAnsi="Times New Roman"/>
          <w:color w:val="000000"/>
          <w:sz w:val="28"/>
        </w:rPr>
        <w:t>American</w:t>
      </w:r>
      <w:r w:rsidRPr="00DC389B">
        <w:rPr>
          <w:rFonts w:ascii="Times New Roman" w:hAnsi="Times New Roman"/>
          <w:color w:val="000000"/>
          <w:sz w:val="28"/>
          <w:lang w:val="ru-RU"/>
        </w:rPr>
        <w:t>);</w:t>
      </w:r>
    </w:p>
    <w:p w14:paraId="38FFD6C1"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образование наречий при помощи суффикса -</w:t>
      </w:r>
      <w:proofErr w:type="spellStart"/>
      <w:r>
        <w:rPr>
          <w:rFonts w:ascii="Times New Roman" w:hAnsi="Times New Roman"/>
          <w:color w:val="000000"/>
          <w:sz w:val="28"/>
        </w:rPr>
        <w:t>ly</w:t>
      </w:r>
      <w:proofErr w:type="spellEnd"/>
      <w:r w:rsidRPr="00DC389B">
        <w:rPr>
          <w:rFonts w:ascii="Times New Roman" w:hAnsi="Times New Roman"/>
          <w:color w:val="000000"/>
          <w:sz w:val="28"/>
          <w:lang w:val="ru-RU"/>
        </w:rPr>
        <w:t xml:space="preserve"> (</w:t>
      </w:r>
      <w:r>
        <w:rPr>
          <w:rFonts w:ascii="Times New Roman" w:hAnsi="Times New Roman"/>
          <w:color w:val="000000"/>
          <w:sz w:val="28"/>
        </w:rPr>
        <w:t>recently</w:t>
      </w:r>
      <w:r w:rsidRPr="00DC389B">
        <w:rPr>
          <w:rFonts w:ascii="Times New Roman" w:hAnsi="Times New Roman"/>
          <w:color w:val="000000"/>
          <w:sz w:val="28"/>
          <w:lang w:val="ru-RU"/>
        </w:rPr>
        <w:t>);</w:t>
      </w:r>
    </w:p>
    <w:p w14:paraId="49DE77F7"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 xml:space="preserve">образование имён прилагательных, имён существительных и наречий при помощи отрицательного префикса </w:t>
      </w:r>
      <w:r>
        <w:rPr>
          <w:rFonts w:ascii="Times New Roman" w:hAnsi="Times New Roman"/>
          <w:color w:val="000000"/>
          <w:sz w:val="28"/>
        </w:rPr>
        <w:t>un</w:t>
      </w:r>
      <w:r w:rsidRPr="00DC389B">
        <w:rPr>
          <w:rFonts w:ascii="Times New Roman" w:hAnsi="Times New Roman"/>
          <w:color w:val="000000"/>
          <w:sz w:val="28"/>
          <w:lang w:val="ru-RU"/>
        </w:rPr>
        <w:t xml:space="preserve"> (</w:t>
      </w:r>
      <w:r>
        <w:rPr>
          <w:rFonts w:ascii="Times New Roman" w:hAnsi="Times New Roman"/>
          <w:color w:val="000000"/>
          <w:sz w:val="28"/>
        </w:rPr>
        <w:t>unhappy</w:t>
      </w:r>
      <w:r w:rsidRPr="00DC389B">
        <w:rPr>
          <w:rFonts w:ascii="Times New Roman" w:hAnsi="Times New Roman"/>
          <w:color w:val="000000"/>
          <w:sz w:val="28"/>
          <w:lang w:val="ru-RU"/>
        </w:rPr>
        <w:t xml:space="preserve">, </w:t>
      </w:r>
      <w:r>
        <w:rPr>
          <w:rFonts w:ascii="Times New Roman" w:hAnsi="Times New Roman"/>
          <w:color w:val="000000"/>
          <w:sz w:val="28"/>
        </w:rPr>
        <w:t>unreality</w:t>
      </w:r>
      <w:r w:rsidRPr="00DC389B">
        <w:rPr>
          <w:rFonts w:ascii="Times New Roman" w:hAnsi="Times New Roman"/>
          <w:color w:val="000000"/>
          <w:sz w:val="28"/>
          <w:lang w:val="ru-RU"/>
        </w:rPr>
        <w:t xml:space="preserve">, </w:t>
      </w:r>
      <w:r>
        <w:rPr>
          <w:rFonts w:ascii="Times New Roman" w:hAnsi="Times New Roman"/>
          <w:color w:val="000000"/>
          <w:sz w:val="28"/>
        </w:rPr>
        <w:t>unusually</w:t>
      </w:r>
      <w:r w:rsidRPr="00DC389B">
        <w:rPr>
          <w:rFonts w:ascii="Times New Roman" w:hAnsi="Times New Roman"/>
          <w:color w:val="000000"/>
          <w:sz w:val="28"/>
          <w:lang w:val="ru-RU"/>
        </w:rPr>
        <w:t>).</w:t>
      </w:r>
    </w:p>
    <w:p w14:paraId="76AD0E00"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i/>
          <w:color w:val="000000"/>
          <w:sz w:val="28"/>
          <w:lang w:val="ru-RU"/>
        </w:rPr>
        <w:t>Грамматическая сторона речи</w:t>
      </w:r>
    </w:p>
    <w:p w14:paraId="67FF1CF2"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английского языка.</w:t>
      </w:r>
    </w:p>
    <w:p w14:paraId="41064F00"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Предложения с несколькими обстоятельствами, следующими в определённом порядке.</w:t>
      </w:r>
    </w:p>
    <w:p w14:paraId="2A1179BC"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 xml:space="preserve">Вопросительные предложения (альтернативный и разделительный вопросы в </w:t>
      </w:r>
      <w:r>
        <w:rPr>
          <w:rFonts w:ascii="Times New Roman" w:hAnsi="Times New Roman"/>
          <w:color w:val="000000"/>
          <w:sz w:val="28"/>
        </w:rPr>
        <w:t>Present</w:t>
      </w:r>
      <w:r w:rsidRPr="00DC389B">
        <w:rPr>
          <w:rFonts w:ascii="Times New Roman" w:hAnsi="Times New Roman"/>
          <w:color w:val="000000"/>
          <w:sz w:val="28"/>
          <w:lang w:val="ru-RU"/>
        </w:rPr>
        <w:t>/</w:t>
      </w:r>
      <w:r>
        <w:rPr>
          <w:rFonts w:ascii="Times New Roman" w:hAnsi="Times New Roman"/>
          <w:color w:val="000000"/>
          <w:sz w:val="28"/>
        </w:rPr>
        <w:t>Past</w:t>
      </w:r>
      <w:r w:rsidRPr="00DC389B">
        <w:rPr>
          <w:rFonts w:ascii="Times New Roman" w:hAnsi="Times New Roman"/>
          <w:color w:val="000000"/>
          <w:sz w:val="28"/>
          <w:lang w:val="ru-RU"/>
        </w:rPr>
        <w:t>/</w:t>
      </w:r>
      <w:r>
        <w:rPr>
          <w:rFonts w:ascii="Times New Roman" w:hAnsi="Times New Roman"/>
          <w:color w:val="000000"/>
          <w:sz w:val="28"/>
        </w:rPr>
        <w:t>Future</w:t>
      </w:r>
      <w:r w:rsidRPr="00DC389B">
        <w:rPr>
          <w:rFonts w:ascii="Times New Roman" w:hAnsi="Times New Roman"/>
          <w:color w:val="000000"/>
          <w:sz w:val="28"/>
          <w:lang w:val="ru-RU"/>
        </w:rPr>
        <w:t xml:space="preserve"> </w:t>
      </w:r>
      <w:r>
        <w:rPr>
          <w:rFonts w:ascii="Times New Roman" w:hAnsi="Times New Roman"/>
          <w:color w:val="000000"/>
          <w:sz w:val="28"/>
        </w:rPr>
        <w:t>Simple</w:t>
      </w:r>
      <w:r w:rsidRPr="00DC389B">
        <w:rPr>
          <w:rFonts w:ascii="Times New Roman" w:hAnsi="Times New Roman"/>
          <w:color w:val="000000"/>
          <w:sz w:val="28"/>
          <w:lang w:val="ru-RU"/>
        </w:rPr>
        <w:t xml:space="preserve"> </w:t>
      </w:r>
      <w:r>
        <w:rPr>
          <w:rFonts w:ascii="Times New Roman" w:hAnsi="Times New Roman"/>
          <w:color w:val="000000"/>
          <w:sz w:val="28"/>
        </w:rPr>
        <w:t>Tense</w:t>
      </w:r>
      <w:r w:rsidRPr="00DC389B">
        <w:rPr>
          <w:rFonts w:ascii="Times New Roman" w:hAnsi="Times New Roman"/>
          <w:color w:val="000000"/>
          <w:sz w:val="28"/>
          <w:lang w:val="ru-RU"/>
        </w:rPr>
        <w:t>).</w:t>
      </w:r>
    </w:p>
    <w:p w14:paraId="7B77E6C1"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 xml:space="preserve">Глаголы в видовременных формах действительного залога в изъявительном наклонении в </w:t>
      </w:r>
      <w:r>
        <w:rPr>
          <w:rFonts w:ascii="Times New Roman" w:hAnsi="Times New Roman"/>
          <w:color w:val="000000"/>
          <w:sz w:val="28"/>
        </w:rPr>
        <w:t>Present</w:t>
      </w:r>
      <w:r w:rsidRPr="00DC389B">
        <w:rPr>
          <w:rFonts w:ascii="Times New Roman" w:hAnsi="Times New Roman"/>
          <w:color w:val="000000"/>
          <w:sz w:val="28"/>
          <w:lang w:val="ru-RU"/>
        </w:rPr>
        <w:t xml:space="preserve"> </w:t>
      </w:r>
      <w:r>
        <w:rPr>
          <w:rFonts w:ascii="Times New Roman" w:hAnsi="Times New Roman"/>
          <w:color w:val="000000"/>
          <w:sz w:val="28"/>
        </w:rPr>
        <w:t>Perfect</w:t>
      </w:r>
      <w:r w:rsidRPr="00DC389B">
        <w:rPr>
          <w:rFonts w:ascii="Times New Roman" w:hAnsi="Times New Roman"/>
          <w:color w:val="000000"/>
          <w:sz w:val="28"/>
          <w:lang w:val="ru-RU"/>
        </w:rPr>
        <w:t xml:space="preserve"> </w:t>
      </w:r>
      <w:r>
        <w:rPr>
          <w:rFonts w:ascii="Times New Roman" w:hAnsi="Times New Roman"/>
          <w:color w:val="000000"/>
          <w:sz w:val="28"/>
        </w:rPr>
        <w:t>Tense</w:t>
      </w:r>
      <w:r w:rsidRPr="00DC389B">
        <w:rPr>
          <w:rFonts w:ascii="Times New Roman" w:hAnsi="Times New Roman"/>
          <w:color w:val="000000"/>
          <w:sz w:val="28"/>
          <w:lang w:val="ru-RU"/>
        </w:rPr>
        <w:t xml:space="preserve"> в повествовательных (утвердительных и отрицательных) и вопросительных предложениях.</w:t>
      </w:r>
    </w:p>
    <w:p w14:paraId="41DC6290"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Имена существительные во множественном числе, в том числе имена существительные, имеющие форму только множественного числа.</w:t>
      </w:r>
    </w:p>
    <w:p w14:paraId="3EBE103F"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Имена существительные с причастиями настоящего и прошедшего времени.</w:t>
      </w:r>
    </w:p>
    <w:p w14:paraId="1C8203E0"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Наречия в положительной, сравнительной и превосходной степенях, образованные по правилу, и исключения.</w:t>
      </w:r>
    </w:p>
    <w:p w14:paraId="42DB6AB0"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b/>
          <w:color w:val="000000"/>
          <w:sz w:val="28"/>
          <w:lang w:val="ru-RU"/>
        </w:rPr>
        <w:t>Социокультурные знания и умения</w:t>
      </w:r>
    </w:p>
    <w:p w14:paraId="7698B242"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Знание и использование социокультурных элементов речевого поведенческого этикета в стране (странах) изучаемого языка в рамках тематического содержания (в ситуациях общения, в том числе «В семье», «В школе», «На улице»).</w:t>
      </w:r>
    </w:p>
    <w:p w14:paraId="5AFB8363"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(некоторые национальные праздники, традиции в проведении досуга и питании).</w:t>
      </w:r>
    </w:p>
    <w:p w14:paraId="7DEC5F14"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 xml:space="preserve">Знание социокультурного портрета родной страны и страны (стран) изучаемого языка: знакомство с традициями проведения основных национальных праздников (Рождества, Нового года и других праздников), с особенностями образа жизни и культуры страны (стран) изучаемого языка (достопримечательностями, </w:t>
      </w:r>
      <w:r w:rsidRPr="00DC389B">
        <w:rPr>
          <w:rFonts w:ascii="Times New Roman" w:hAnsi="Times New Roman"/>
          <w:color w:val="000000"/>
          <w:sz w:val="28"/>
          <w:lang w:val="ru-RU"/>
        </w:rPr>
        <w:lastRenderedPageBreak/>
        <w:t>выдающимися людьми и другое), с доступными в языковом отношении образцами детской поэзии и прозы на английском языке.</w:t>
      </w:r>
    </w:p>
    <w:p w14:paraId="7008749B"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Формирование умений:</w:t>
      </w:r>
    </w:p>
    <w:p w14:paraId="0F6E3F58"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писать свои имя и фамилию, а также имена и фамилии своих родственников и друзей на английском языке;</w:t>
      </w:r>
    </w:p>
    <w:p w14:paraId="1380CF24"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правильно оформлять свой адрес на английском языке (в анкете, формуляре);</w:t>
      </w:r>
    </w:p>
    <w:p w14:paraId="4F974615"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кратко представлять Россию и страну (страны) изучаемого языка;</w:t>
      </w:r>
    </w:p>
    <w:p w14:paraId="796881B2"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w:t>
      </w:r>
    </w:p>
    <w:p w14:paraId="39448359"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b/>
          <w:color w:val="000000"/>
          <w:sz w:val="28"/>
          <w:lang w:val="ru-RU"/>
        </w:rPr>
        <w:t>Компенсаторные умения</w:t>
      </w:r>
    </w:p>
    <w:p w14:paraId="146FC693"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Использование при чтении и аудировании языковой, в том числе контекстуальной, догадки.</w:t>
      </w:r>
    </w:p>
    <w:p w14:paraId="1F21B5B1"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Использование при формулировании собственных высказываний, ключевых слов, плана.</w:t>
      </w:r>
    </w:p>
    <w:p w14:paraId="6B441B4B"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14:paraId="2ED7FDD7" w14:textId="77777777" w:rsidR="00FA56CD" w:rsidRPr="00DC389B" w:rsidRDefault="00FA56CD" w:rsidP="004240A8">
      <w:pPr>
        <w:spacing w:after="0" w:line="264" w:lineRule="auto"/>
        <w:ind w:left="-993" w:firstLine="567"/>
        <w:jc w:val="both"/>
        <w:rPr>
          <w:lang w:val="ru-RU"/>
        </w:rPr>
      </w:pPr>
    </w:p>
    <w:p w14:paraId="2F31E2AB"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b/>
          <w:color w:val="000000"/>
          <w:sz w:val="28"/>
          <w:lang w:val="ru-RU"/>
        </w:rPr>
        <w:t>6 КЛАСС</w:t>
      </w:r>
    </w:p>
    <w:p w14:paraId="27D1917D" w14:textId="77777777" w:rsidR="00FA56CD" w:rsidRPr="00DC389B" w:rsidRDefault="00FA56CD" w:rsidP="004240A8">
      <w:pPr>
        <w:spacing w:after="0" w:line="264" w:lineRule="auto"/>
        <w:ind w:left="-993" w:firstLine="567"/>
        <w:jc w:val="both"/>
        <w:rPr>
          <w:lang w:val="ru-RU"/>
        </w:rPr>
      </w:pPr>
    </w:p>
    <w:p w14:paraId="2DC73A4F"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b/>
          <w:color w:val="000000"/>
          <w:sz w:val="28"/>
          <w:lang w:val="ru-RU"/>
        </w:rPr>
        <w:t>Коммуникативные умения</w:t>
      </w:r>
    </w:p>
    <w:p w14:paraId="4F14B0A1"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14:paraId="67C8F8B6"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Взаимоотношения в семье и с друзьями. Семейные праздники.</w:t>
      </w:r>
    </w:p>
    <w:p w14:paraId="23FA515C"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Внешность и характер человека (литературного персонажа).</w:t>
      </w:r>
    </w:p>
    <w:p w14:paraId="550FF7D5"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Досуг и увлечения (хобби) современного подростка (чтение, кино, театр, спорт).</w:t>
      </w:r>
    </w:p>
    <w:p w14:paraId="60A3962C"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Здоровый образ жизни: режим труда и отдыха, фитнес, сбалансированное питание.</w:t>
      </w:r>
    </w:p>
    <w:p w14:paraId="7EC4F01F"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Покупки: одежда, обувь и продукты питания.</w:t>
      </w:r>
    </w:p>
    <w:p w14:paraId="643CC2CE"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Школа, школьная жизнь, школьная форма, изучаемые предметы, любимый предмет, правила поведения в школе. Переписка с иностранными сверстниками.</w:t>
      </w:r>
    </w:p>
    <w:p w14:paraId="0A0A4842"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Переписка с иностранными сверстниками.</w:t>
      </w:r>
    </w:p>
    <w:p w14:paraId="4782C346"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Каникулы в различное время года. Виды отдыха.</w:t>
      </w:r>
    </w:p>
    <w:p w14:paraId="7E8A3037"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Путешествия по России и иностранным странам.</w:t>
      </w:r>
    </w:p>
    <w:p w14:paraId="16689B61"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Природа: дикие и домашние животные. Климат, погода.</w:t>
      </w:r>
    </w:p>
    <w:p w14:paraId="461D9335"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Жизнь в городе и сельской местности. Описание родного города (села). Транспорт.</w:t>
      </w:r>
    </w:p>
    <w:p w14:paraId="77A53037"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14:paraId="1737B7A0"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lastRenderedPageBreak/>
        <w:t>Выдающиеся люди родной страны и страны (стран) изучаемого языка: писатели, поэты, учёные.</w:t>
      </w:r>
    </w:p>
    <w:p w14:paraId="4F8C4286"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i/>
          <w:color w:val="000000"/>
          <w:sz w:val="28"/>
          <w:lang w:val="ru-RU"/>
        </w:rPr>
        <w:t>Говорение</w:t>
      </w:r>
    </w:p>
    <w:p w14:paraId="52E100DF"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 xml:space="preserve">Развитие коммуникативных умений </w:t>
      </w:r>
      <w:r w:rsidRPr="00DC389B">
        <w:rPr>
          <w:rFonts w:ascii="Times New Roman" w:hAnsi="Times New Roman"/>
          <w:color w:val="000000"/>
          <w:sz w:val="28"/>
          <w:u w:val="single"/>
          <w:lang w:val="ru-RU"/>
        </w:rPr>
        <w:t>диалогической речи</w:t>
      </w:r>
      <w:r w:rsidRPr="00DC389B">
        <w:rPr>
          <w:rFonts w:ascii="Times New Roman" w:hAnsi="Times New Roman"/>
          <w:color w:val="000000"/>
          <w:sz w:val="28"/>
          <w:lang w:val="ru-RU"/>
        </w:rPr>
        <w:t>, а именно умений вести:</w:t>
      </w:r>
    </w:p>
    <w:p w14:paraId="1CEB3DF6"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14:paraId="07B4BCC5"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14:paraId="3BBA8019"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14:paraId="7CD11133"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Вышеперечисленные умения диалогической речи развиваются в стандартных ситуациях неофициального общения в рамках тематического содержания речи с использованием речевых ситуаций, ключевых слов и (или) иллюстраций, фотографий с соблюдением норм речевого этикета, принятых в стране (странах) изучаемого языка.</w:t>
      </w:r>
    </w:p>
    <w:p w14:paraId="7B8DD4B9"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 xml:space="preserve">Объём диалога – до 5 реплик со стороны каждого собеседника. </w:t>
      </w:r>
    </w:p>
    <w:p w14:paraId="0B26BF83"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 xml:space="preserve">Развитие коммуникативных умений </w:t>
      </w:r>
      <w:r w:rsidRPr="00DC389B">
        <w:rPr>
          <w:rFonts w:ascii="Times New Roman" w:hAnsi="Times New Roman"/>
          <w:color w:val="000000"/>
          <w:sz w:val="28"/>
          <w:u w:val="single"/>
          <w:lang w:val="ru-RU"/>
        </w:rPr>
        <w:t>монологической речи</w:t>
      </w:r>
      <w:r w:rsidRPr="00DC389B">
        <w:rPr>
          <w:rFonts w:ascii="Times New Roman" w:hAnsi="Times New Roman"/>
          <w:color w:val="000000"/>
          <w:sz w:val="28"/>
          <w:lang w:val="ru-RU"/>
        </w:rPr>
        <w:t>:</w:t>
      </w:r>
    </w:p>
    <w:p w14:paraId="688DB345"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создание устных связных монологических высказываний с использованием основных коммуникативных типов речи:</w:t>
      </w:r>
    </w:p>
    <w:p w14:paraId="1F233E20"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описание (предмета, внешности и одежды человека), в том числе характеристика (черты характера реального человека или литературного персонажа);</w:t>
      </w:r>
    </w:p>
    <w:p w14:paraId="26132639"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повествование (сообщение);</w:t>
      </w:r>
    </w:p>
    <w:p w14:paraId="47AE0EF4"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изложение (пересказ) основного содержания прочитанного текста;</w:t>
      </w:r>
    </w:p>
    <w:p w14:paraId="7B8093F5"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краткое изложение результатов выполненной проектной работы.</w:t>
      </w:r>
    </w:p>
    <w:p w14:paraId="0EB91EBC"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ключевых слов, плана, вопросов, таблиц и (или) иллюстраций, фотографий.</w:t>
      </w:r>
    </w:p>
    <w:p w14:paraId="6EDCC82B"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Объём монологического высказывания – 7–8 фраз.</w:t>
      </w:r>
    </w:p>
    <w:p w14:paraId="26F80A77"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i/>
          <w:color w:val="000000"/>
          <w:sz w:val="28"/>
          <w:lang w:val="ru-RU"/>
        </w:rPr>
        <w:t>Аудирование</w:t>
      </w:r>
    </w:p>
    <w:p w14:paraId="14B63FFD"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При непосредственном общении: понимание на слух речи учителя и одноклассников и вербальная (невербальная) реакция на услышанное.</w:t>
      </w:r>
    </w:p>
    <w:p w14:paraId="2EC18EB3"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 xml:space="preserve">При опосредованном общении: дальнейшее развитие восприятия и понимания на слух несложных адаптированных аутентичных </w:t>
      </w:r>
      <w:proofErr w:type="spellStart"/>
      <w:r w:rsidRPr="00DC389B">
        <w:rPr>
          <w:rFonts w:ascii="Times New Roman" w:hAnsi="Times New Roman"/>
          <w:color w:val="000000"/>
          <w:sz w:val="28"/>
          <w:lang w:val="ru-RU"/>
        </w:rPr>
        <w:t>аудиотекстов</w:t>
      </w:r>
      <w:proofErr w:type="spellEnd"/>
      <w:r w:rsidRPr="00DC389B">
        <w:rPr>
          <w:rFonts w:ascii="Times New Roman" w:hAnsi="Times New Roman"/>
          <w:color w:val="000000"/>
          <w:sz w:val="28"/>
          <w:lang w:val="ru-RU"/>
        </w:rPr>
        <w:t>,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14:paraId="528C2EEF"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lastRenderedPageBreak/>
        <w:t>Аудирование с пониманием основного содержания текста предполагает умение определять основную тему и главные факты (события) в воспринимаемом на слух тексте; игнорировать незнакомые слова, несущественные для понимания основного содержания.</w:t>
      </w:r>
    </w:p>
    <w:p w14:paraId="66F172B8"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14:paraId="57CAEC43"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Тексты для аудирования: высказывания собеседников в ситуациях повседневного общения, диалог (беседа), рассказ, сообщение информационного характера.</w:t>
      </w:r>
    </w:p>
    <w:p w14:paraId="1ED6A401"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Время звучания текста (текстов) для аудирования – до 1,5 минуты.</w:t>
      </w:r>
    </w:p>
    <w:p w14:paraId="2B5E6FCA"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i/>
          <w:color w:val="000000"/>
          <w:sz w:val="28"/>
          <w:lang w:val="ru-RU"/>
        </w:rPr>
        <w:t>Смысловое чтение</w:t>
      </w:r>
    </w:p>
    <w:p w14:paraId="60F35F6A"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Развитие умения читать про себя и понимать адаптированные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14:paraId="73A046D6"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Чтение с пониманием основного содержания текста предполагает умение определять тему (основную мысль), главные факты (события), прогнозировать содержание текста по заголовку (началу текста), игнорировать незнакомые слова, несущественные для понимания основного содержания, понимать интернациональные слова в контексте. Чтение с пониманием запрашиваемой информации предполагает умения находить в прочитанном тексте и понимать запрашиваемую информацию.</w:t>
      </w:r>
    </w:p>
    <w:p w14:paraId="66CA7E12"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 xml:space="preserve">Чтение </w:t>
      </w:r>
      <w:proofErr w:type="spellStart"/>
      <w:r w:rsidRPr="00DC389B">
        <w:rPr>
          <w:rFonts w:ascii="Times New Roman" w:hAnsi="Times New Roman"/>
          <w:color w:val="000000"/>
          <w:sz w:val="28"/>
          <w:lang w:val="ru-RU"/>
        </w:rPr>
        <w:t>несплошных</w:t>
      </w:r>
      <w:proofErr w:type="spellEnd"/>
      <w:r w:rsidRPr="00DC389B">
        <w:rPr>
          <w:rFonts w:ascii="Times New Roman" w:hAnsi="Times New Roman"/>
          <w:color w:val="000000"/>
          <w:sz w:val="28"/>
          <w:lang w:val="ru-RU"/>
        </w:rPr>
        <w:t xml:space="preserve"> текстов (таблиц) и понимание представленной в них информации.</w:t>
      </w:r>
    </w:p>
    <w:p w14:paraId="01535BF9"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 xml:space="preserve">Тексты для чтения: беседа; отрывок из художественного произведения, в том числе рассказ, сказка, отрывок из статьи научно-популярного характера, сообщение информационного характера, сообщение личного характера, объявление, кулинарный рецепт, стихотворение, </w:t>
      </w:r>
      <w:proofErr w:type="spellStart"/>
      <w:r w:rsidRPr="00DC389B">
        <w:rPr>
          <w:rFonts w:ascii="Times New Roman" w:hAnsi="Times New Roman"/>
          <w:color w:val="000000"/>
          <w:sz w:val="28"/>
          <w:lang w:val="ru-RU"/>
        </w:rPr>
        <w:t>несплошной</w:t>
      </w:r>
      <w:proofErr w:type="spellEnd"/>
      <w:r w:rsidRPr="00DC389B">
        <w:rPr>
          <w:rFonts w:ascii="Times New Roman" w:hAnsi="Times New Roman"/>
          <w:color w:val="000000"/>
          <w:sz w:val="28"/>
          <w:lang w:val="ru-RU"/>
        </w:rPr>
        <w:t xml:space="preserve"> текст (таблица).</w:t>
      </w:r>
    </w:p>
    <w:p w14:paraId="75FC145A"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Объём текста (текстов) для чтения – 250–300 слов.</w:t>
      </w:r>
    </w:p>
    <w:p w14:paraId="62A5CA0A"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i/>
          <w:color w:val="000000"/>
          <w:sz w:val="28"/>
          <w:lang w:val="ru-RU"/>
        </w:rPr>
        <w:t>Письменная речь</w:t>
      </w:r>
    </w:p>
    <w:p w14:paraId="0D44C511"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Развитие умений письменной речи:</w:t>
      </w:r>
    </w:p>
    <w:p w14:paraId="2248D214"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списывание текста и выписывание из него слов, словосочетаний, предложений в соответствии с решаемой коммуникативной задачей;</w:t>
      </w:r>
    </w:p>
    <w:p w14:paraId="5EB005E2"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заполнение анкет и формуляров: сообщение о себе основных сведений в соответствии с нормами, принятыми в англоговорящих странах;</w:t>
      </w:r>
    </w:p>
    <w:p w14:paraId="21DE86EB"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70 слов;</w:t>
      </w:r>
    </w:p>
    <w:p w14:paraId="70EABAB6"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создание небольшого письменного высказывания с использованием образца, плана, иллюстраций. Объём письменного высказывания – до 70 слов.</w:t>
      </w:r>
    </w:p>
    <w:p w14:paraId="7809D40C"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b/>
          <w:color w:val="000000"/>
          <w:sz w:val="28"/>
          <w:lang w:val="ru-RU"/>
        </w:rPr>
        <w:t>Языковые знания и умения</w:t>
      </w:r>
    </w:p>
    <w:p w14:paraId="2C18BAFC"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i/>
          <w:color w:val="000000"/>
          <w:sz w:val="28"/>
          <w:lang w:val="ru-RU"/>
        </w:rPr>
        <w:lastRenderedPageBreak/>
        <w:t>Фонетическая сторона речи</w:t>
      </w:r>
    </w:p>
    <w:p w14:paraId="4BCA1B4E"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14:paraId="23865D4C"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Чтение вслух небольших адаптированных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14:paraId="74B5FDE7"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Тексты для чтения вслух: сообщение информационного характера, отрывок из статьи научно-популярного характера, рассказ, диалог (беседа).</w:t>
      </w:r>
    </w:p>
    <w:p w14:paraId="04DA8A32"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Объём текста для чтения вслух – до 95 слов.</w:t>
      </w:r>
    </w:p>
    <w:p w14:paraId="4EF45CA1"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i/>
          <w:color w:val="000000"/>
          <w:sz w:val="28"/>
          <w:lang w:val="ru-RU"/>
        </w:rPr>
        <w:t>Графика, орфография и пунктуация</w:t>
      </w:r>
    </w:p>
    <w:p w14:paraId="0F927CBC"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Правильное написание изученных слов.</w:t>
      </w:r>
    </w:p>
    <w:p w14:paraId="01C7EF86"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w:t>
      </w:r>
    </w:p>
    <w:p w14:paraId="6E3C9622"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14:paraId="255887DF"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i/>
          <w:color w:val="000000"/>
          <w:sz w:val="28"/>
          <w:lang w:val="ru-RU"/>
        </w:rPr>
        <w:t>Лексическая сторона речи</w:t>
      </w:r>
    </w:p>
    <w:p w14:paraId="5061479C"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14:paraId="3F04FE18"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Распознавание и употребление в устной и письменной речи различных средств связи для обеспечения логичности и целостности высказывания.</w:t>
      </w:r>
    </w:p>
    <w:p w14:paraId="3D94B111"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Объём: около 750 лексических единиц для продуктивного использования (включая 650 лексических единиц, изученных ранее) и около 800 лексических единиц для рецептивного усвоения (включая 750 лексических единиц продуктивного минимума).</w:t>
      </w:r>
    </w:p>
    <w:p w14:paraId="0C59A48F"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Основные способы словообразования:</w:t>
      </w:r>
    </w:p>
    <w:p w14:paraId="660AAB15"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аффиксация:</w:t>
      </w:r>
    </w:p>
    <w:p w14:paraId="42523A1E"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образование имён существительных при помощи суффикса -</w:t>
      </w:r>
      <w:proofErr w:type="spellStart"/>
      <w:r>
        <w:rPr>
          <w:rFonts w:ascii="Times New Roman" w:hAnsi="Times New Roman"/>
          <w:color w:val="000000"/>
          <w:sz w:val="28"/>
        </w:rPr>
        <w:t>ing</w:t>
      </w:r>
      <w:proofErr w:type="spellEnd"/>
      <w:r w:rsidRPr="00DC389B">
        <w:rPr>
          <w:rFonts w:ascii="Times New Roman" w:hAnsi="Times New Roman"/>
          <w:color w:val="000000"/>
          <w:sz w:val="28"/>
          <w:lang w:val="ru-RU"/>
        </w:rPr>
        <w:t xml:space="preserve"> (</w:t>
      </w:r>
      <w:r>
        <w:rPr>
          <w:rFonts w:ascii="Times New Roman" w:hAnsi="Times New Roman"/>
          <w:color w:val="000000"/>
          <w:sz w:val="28"/>
        </w:rPr>
        <w:t>reading</w:t>
      </w:r>
      <w:r w:rsidRPr="00DC389B">
        <w:rPr>
          <w:rFonts w:ascii="Times New Roman" w:hAnsi="Times New Roman"/>
          <w:color w:val="000000"/>
          <w:sz w:val="28"/>
          <w:lang w:val="ru-RU"/>
        </w:rPr>
        <w:t>);</w:t>
      </w:r>
    </w:p>
    <w:p w14:paraId="678C638B"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образование имён прилагательных при помощи суффиксов -</w:t>
      </w:r>
      <w:r>
        <w:rPr>
          <w:rFonts w:ascii="Times New Roman" w:hAnsi="Times New Roman"/>
          <w:color w:val="000000"/>
          <w:sz w:val="28"/>
        </w:rPr>
        <w:t>al</w:t>
      </w:r>
      <w:r w:rsidRPr="00DC389B">
        <w:rPr>
          <w:rFonts w:ascii="Times New Roman" w:hAnsi="Times New Roman"/>
          <w:color w:val="000000"/>
          <w:sz w:val="28"/>
          <w:lang w:val="ru-RU"/>
        </w:rPr>
        <w:t xml:space="preserve"> (</w:t>
      </w:r>
      <w:r>
        <w:rPr>
          <w:rFonts w:ascii="Times New Roman" w:hAnsi="Times New Roman"/>
          <w:color w:val="000000"/>
          <w:sz w:val="28"/>
        </w:rPr>
        <w:t>typical</w:t>
      </w:r>
      <w:r w:rsidRPr="00DC389B">
        <w:rPr>
          <w:rFonts w:ascii="Times New Roman" w:hAnsi="Times New Roman"/>
          <w:color w:val="000000"/>
          <w:sz w:val="28"/>
          <w:lang w:val="ru-RU"/>
        </w:rPr>
        <w:t>), -</w:t>
      </w:r>
      <w:proofErr w:type="spellStart"/>
      <w:r>
        <w:rPr>
          <w:rFonts w:ascii="Times New Roman" w:hAnsi="Times New Roman"/>
          <w:color w:val="000000"/>
          <w:sz w:val="28"/>
        </w:rPr>
        <w:t>ing</w:t>
      </w:r>
      <w:proofErr w:type="spellEnd"/>
      <w:r w:rsidRPr="00DC389B">
        <w:rPr>
          <w:rFonts w:ascii="Times New Roman" w:hAnsi="Times New Roman"/>
          <w:color w:val="000000"/>
          <w:sz w:val="28"/>
          <w:lang w:val="ru-RU"/>
        </w:rPr>
        <w:t xml:space="preserve"> (</w:t>
      </w:r>
      <w:r>
        <w:rPr>
          <w:rFonts w:ascii="Times New Roman" w:hAnsi="Times New Roman"/>
          <w:color w:val="000000"/>
          <w:sz w:val="28"/>
        </w:rPr>
        <w:t>amazing</w:t>
      </w:r>
      <w:r w:rsidRPr="00DC389B">
        <w:rPr>
          <w:rFonts w:ascii="Times New Roman" w:hAnsi="Times New Roman"/>
          <w:color w:val="000000"/>
          <w:sz w:val="28"/>
          <w:lang w:val="ru-RU"/>
        </w:rPr>
        <w:t>), -</w:t>
      </w:r>
      <w:r>
        <w:rPr>
          <w:rFonts w:ascii="Times New Roman" w:hAnsi="Times New Roman"/>
          <w:color w:val="000000"/>
          <w:sz w:val="28"/>
        </w:rPr>
        <w:t>less</w:t>
      </w:r>
      <w:r w:rsidRPr="00DC389B">
        <w:rPr>
          <w:rFonts w:ascii="Times New Roman" w:hAnsi="Times New Roman"/>
          <w:color w:val="000000"/>
          <w:sz w:val="28"/>
          <w:lang w:val="ru-RU"/>
        </w:rPr>
        <w:t xml:space="preserve"> (</w:t>
      </w:r>
      <w:r>
        <w:rPr>
          <w:rFonts w:ascii="Times New Roman" w:hAnsi="Times New Roman"/>
          <w:color w:val="000000"/>
          <w:sz w:val="28"/>
        </w:rPr>
        <w:t>useless</w:t>
      </w:r>
      <w:r w:rsidRPr="00DC389B">
        <w:rPr>
          <w:rFonts w:ascii="Times New Roman" w:hAnsi="Times New Roman"/>
          <w:color w:val="000000"/>
          <w:sz w:val="28"/>
          <w:lang w:val="ru-RU"/>
        </w:rPr>
        <w:t>), -</w:t>
      </w:r>
      <w:proofErr w:type="spellStart"/>
      <w:r>
        <w:rPr>
          <w:rFonts w:ascii="Times New Roman" w:hAnsi="Times New Roman"/>
          <w:color w:val="000000"/>
          <w:sz w:val="28"/>
        </w:rPr>
        <w:t>ive</w:t>
      </w:r>
      <w:proofErr w:type="spellEnd"/>
      <w:r w:rsidRPr="00DC389B">
        <w:rPr>
          <w:rFonts w:ascii="Times New Roman" w:hAnsi="Times New Roman"/>
          <w:color w:val="000000"/>
          <w:sz w:val="28"/>
          <w:lang w:val="ru-RU"/>
        </w:rPr>
        <w:t xml:space="preserve"> (</w:t>
      </w:r>
      <w:r>
        <w:rPr>
          <w:rFonts w:ascii="Times New Roman" w:hAnsi="Times New Roman"/>
          <w:color w:val="000000"/>
          <w:sz w:val="28"/>
        </w:rPr>
        <w:t>impressive</w:t>
      </w:r>
      <w:r w:rsidRPr="00DC389B">
        <w:rPr>
          <w:rFonts w:ascii="Times New Roman" w:hAnsi="Times New Roman"/>
          <w:color w:val="000000"/>
          <w:sz w:val="28"/>
          <w:lang w:val="ru-RU"/>
        </w:rPr>
        <w:t>).</w:t>
      </w:r>
    </w:p>
    <w:p w14:paraId="0FD3B2C0"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Синонимы. Антонимы. Интернациональные слова.</w:t>
      </w:r>
    </w:p>
    <w:p w14:paraId="477D2EC4"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i/>
          <w:color w:val="000000"/>
          <w:sz w:val="28"/>
          <w:lang w:val="ru-RU"/>
        </w:rPr>
        <w:t>Грамматическая сторона речи</w:t>
      </w:r>
    </w:p>
    <w:p w14:paraId="2877E5D4"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английского языка.</w:t>
      </w:r>
    </w:p>
    <w:p w14:paraId="1AB8BA94"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 xml:space="preserve">Сложноподчинённые предложения с придаточными определительными с союзными словами </w:t>
      </w:r>
      <w:r>
        <w:rPr>
          <w:rFonts w:ascii="Times New Roman" w:hAnsi="Times New Roman"/>
          <w:color w:val="000000"/>
          <w:sz w:val="28"/>
        </w:rPr>
        <w:t>who</w:t>
      </w:r>
      <w:r w:rsidRPr="00DC389B">
        <w:rPr>
          <w:rFonts w:ascii="Times New Roman" w:hAnsi="Times New Roman"/>
          <w:color w:val="000000"/>
          <w:sz w:val="28"/>
          <w:lang w:val="ru-RU"/>
        </w:rPr>
        <w:t xml:space="preserve">, </w:t>
      </w:r>
      <w:r>
        <w:rPr>
          <w:rFonts w:ascii="Times New Roman" w:hAnsi="Times New Roman"/>
          <w:color w:val="000000"/>
          <w:sz w:val="28"/>
        </w:rPr>
        <w:t>which</w:t>
      </w:r>
      <w:r w:rsidRPr="00DC389B">
        <w:rPr>
          <w:rFonts w:ascii="Times New Roman" w:hAnsi="Times New Roman"/>
          <w:color w:val="000000"/>
          <w:sz w:val="28"/>
          <w:lang w:val="ru-RU"/>
        </w:rPr>
        <w:t xml:space="preserve">, </w:t>
      </w:r>
      <w:r>
        <w:rPr>
          <w:rFonts w:ascii="Times New Roman" w:hAnsi="Times New Roman"/>
          <w:color w:val="000000"/>
          <w:sz w:val="28"/>
        </w:rPr>
        <w:t>that</w:t>
      </w:r>
      <w:r w:rsidRPr="00DC389B">
        <w:rPr>
          <w:rFonts w:ascii="Times New Roman" w:hAnsi="Times New Roman"/>
          <w:color w:val="000000"/>
          <w:sz w:val="28"/>
          <w:lang w:val="ru-RU"/>
        </w:rPr>
        <w:t>.</w:t>
      </w:r>
    </w:p>
    <w:p w14:paraId="3BDA7AF6"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lastRenderedPageBreak/>
        <w:t xml:space="preserve">Сложноподчинённые предложения с придаточными времени с союзами </w:t>
      </w:r>
      <w:r>
        <w:rPr>
          <w:rFonts w:ascii="Times New Roman" w:hAnsi="Times New Roman"/>
          <w:color w:val="000000"/>
          <w:sz w:val="28"/>
        </w:rPr>
        <w:t>for</w:t>
      </w:r>
      <w:r w:rsidRPr="00DC389B">
        <w:rPr>
          <w:rFonts w:ascii="Times New Roman" w:hAnsi="Times New Roman"/>
          <w:color w:val="000000"/>
          <w:sz w:val="28"/>
          <w:lang w:val="ru-RU"/>
        </w:rPr>
        <w:t xml:space="preserve">, </w:t>
      </w:r>
      <w:r>
        <w:rPr>
          <w:rFonts w:ascii="Times New Roman" w:hAnsi="Times New Roman"/>
          <w:color w:val="000000"/>
          <w:sz w:val="28"/>
        </w:rPr>
        <w:t>since</w:t>
      </w:r>
      <w:r w:rsidRPr="00DC389B">
        <w:rPr>
          <w:rFonts w:ascii="Times New Roman" w:hAnsi="Times New Roman"/>
          <w:color w:val="000000"/>
          <w:sz w:val="28"/>
          <w:lang w:val="ru-RU"/>
        </w:rPr>
        <w:t>.</w:t>
      </w:r>
    </w:p>
    <w:p w14:paraId="47ABF5E0"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 xml:space="preserve">Предложения с конструкциями </w:t>
      </w:r>
      <w:r>
        <w:rPr>
          <w:rFonts w:ascii="Times New Roman" w:hAnsi="Times New Roman"/>
          <w:color w:val="000000"/>
          <w:sz w:val="28"/>
        </w:rPr>
        <w:t>as</w:t>
      </w:r>
      <w:r w:rsidRPr="00DC389B">
        <w:rPr>
          <w:rFonts w:ascii="Times New Roman" w:hAnsi="Times New Roman"/>
          <w:color w:val="000000"/>
          <w:sz w:val="28"/>
          <w:lang w:val="ru-RU"/>
        </w:rPr>
        <w:t xml:space="preserve"> … </w:t>
      </w:r>
      <w:r>
        <w:rPr>
          <w:rFonts w:ascii="Times New Roman" w:hAnsi="Times New Roman"/>
          <w:color w:val="000000"/>
          <w:sz w:val="28"/>
        </w:rPr>
        <w:t>as</w:t>
      </w:r>
      <w:r w:rsidRPr="00DC389B">
        <w:rPr>
          <w:rFonts w:ascii="Times New Roman" w:hAnsi="Times New Roman"/>
          <w:color w:val="000000"/>
          <w:sz w:val="28"/>
          <w:lang w:val="ru-RU"/>
        </w:rPr>
        <w:t xml:space="preserve">, </w:t>
      </w:r>
      <w:r>
        <w:rPr>
          <w:rFonts w:ascii="Times New Roman" w:hAnsi="Times New Roman"/>
          <w:color w:val="000000"/>
          <w:sz w:val="28"/>
        </w:rPr>
        <w:t>not</w:t>
      </w:r>
      <w:r w:rsidRPr="00DC389B">
        <w:rPr>
          <w:rFonts w:ascii="Times New Roman" w:hAnsi="Times New Roman"/>
          <w:color w:val="000000"/>
          <w:sz w:val="28"/>
          <w:lang w:val="ru-RU"/>
        </w:rPr>
        <w:t xml:space="preserve"> </w:t>
      </w:r>
      <w:r>
        <w:rPr>
          <w:rFonts w:ascii="Times New Roman" w:hAnsi="Times New Roman"/>
          <w:color w:val="000000"/>
          <w:sz w:val="28"/>
        </w:rPr>
        <w:t>so</w:t>
      </w:r>
      <w:r w:rsidRPr="00DC389B">
        <w:rPr>
          <w:rFonts w:ascii="Times New Roman" w:hAnsi="Times New Roman"/>
          <w:color w:val="000000"/>
          <w:sz w:val="28"/>
          <w:lang w:val="ru-RU"/>
        </w:rPr>
        <w:t xml:space="preserve"> … </w:t>
      </w:r>
      <w:r>
        <w:rPr>
          <w:rFonts w:ascii="Times New Roman" w:hAnsi="Times New Roman"/>
          <w:color w:val="000000"/>
          <w:sz w:val="28"/>
        </w:rPr>
        <w:t>as</w:t>
      </w:r>
      <w:r w:rsidRPr="00DC389B">
        <w:rPr>
          <w:rFonts w:ascii="Times New Roman" w:hAnsi="Times New Roman"/>
          <w:color w:val="000000"/>
          <w:sz w:val="28"/>
          <w:lang w:val="ru-RU"/>
        </w:rPr>
        <w:t>.</w:t>
      </w:r>
    </w:p>
    <w:p w14:paraId="2B04694B"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 xml:space="preserve">Все типы вопросительных предложений (общий, специальный, альтернативный, разделительный вопросы) в </w:t>
      </w:r>
      <w:r>
        <w:rPr>
          <w:rFonts w:ascii="Times New Roman" w:hAnsi="Times New Roman"/>
          <w:color w:val="000000"/>
          <w:sz w:val="28"/>
        </w:rPr>
        <w:t>Present</w:t>
      </w:r>
      <w:r w:rsidRPr="00DC389B">
        <w:rPr>
          <w:rFonts w:ascii="Times New Roman" w:hAnsi="Times New Roman"/>
          <w:color w:val="000000"/>
          <w:sz w:val="28"/>
          <w:lang w:val="ru-RU"/>
        </w:rPr>
        <w:t>/</w:t>
      </w:r>
      <w:r>
        <w:rPr>
          <w:rFonts w:ascii="Times New Roman" w:hAnsi="Times New Roman"/>
          <w:color w:val="000000"/>
          <w:sz w:val="28"/>
        </w:rPr>
        <w:t>Past</w:t>
      </w:r>
      <w:r w:rsidRPr="00DC389B">
        <w:rPr>
          <w:rFonts w:ascii="Times New Roman" w:hAnsi="Times New Roman"/>
          <w:color w:val="000000"/>
          <w:sz w:val="28"/>
          <w:lang w:val="ru-RU"/>
        </w:rPr>
        <w:t xml:space="preserve"> </w:t>
      </w:r>
      <w:r>
        <w:rPr>
          <w:rFonts w:ascii="Times New Roman" w:hAnsi="Times New Roman"/>
          <w:color w:val="000000"/>
          <w:sz w:val="28"/>
        </w:rPr>
        <w:t>Continuous</w:t>
      </w:r>
      <w:r w:rsidRPr="00DC389B">
        <w:rPr>
          <w:rFonts w:ascii="Times New Roman" w:hAnsi="Times New Roman"/>
          <w:color w:val="000000"/>
          <w:sz w:val="28"/>
          <w:lang w:val="ru-RU"/>
        </w:rPr>
        <w:t xml:space="preserve"> </w:t>
      </w:r>
      <w:r>
        <w:rPr>
          <w:rFonts w:ascii="Times New Roman" w:hAnsi="Times New Roman"/>
          <w:color w:val="000000"/>
          <w:sz w:val="28"/>
        </w:rPr>
        <w:t>Tense</w:t>
      </w:r>
      <w:r w:rsidRPr="00DC389B">
        <w:rPr>
          <w:rFonts w:ascii="Times New Roman" w:hAnsi="Times New Roman"/>
          <w:color w:val="000000"/>
          <w:sz w:val="28"/>
          <w:lang w:val="ru-RU"/>
        </w:rPr>
        <w:t>.</w:t>
      </w:r>
    </w:p>
    <w:p w14:paraId="634830B2"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 xml:space="preserve">Глаголы в </w:t>
      </w:r>
      <w:proofErr w:type="spellStart"/>
      <w:proofErr w:type="gramStart"/>
      <w:r w:rsidRPr="00DC389B">
        <w:rPr>
          <w:rFonts w:ascii="Times New Roman" w:hAnsi="Times New Roman"/>
          <w:color w:val="000000"/>
          <w:sz w:val="28"/>
          <w:lang w:val="ru-RU"/>
        </w:rPr>
        <w:t>видо</w:t>
      </w:r>
      <w:proofErr w:type="spellEnd"/>
      <w:r w:rsidRPr="00DC389B">
        <w:rPr>
          <w:rFonts w:ascii="Times New Roman" w:hAnsi="Times New Roman"/>
          <w:color w:val="000000"/>
          <w:sz w:val="28"/>
          <w:lang w:val="ru-RU"/>
        </w:rPr>
        <w:t>-временных</w:t>
      </w:r>
      <w:proofErr w:type="gramEnd"/>
      <w:r w:rsidRPr="00DC389B">
        <w:rPr>
          <w:rFonts w:ascii="Times New Roman" w:hAnsi="Times New Roman"/>
          <w:color w:val="000000"/>
          <w:sz w:val="28"/>
          <w:lang w:val="ru-RU"/>
        </w:rPr>
        <w:t xml:space="preserve"> формах действительного залога в изъявительном наклонении в </w:t>
      </w:r>
      <w:r>
        <w:rPr>
          <w:rFonts w:ascii="Times New Roman" w:hAnsi="Times New Roman"/>
          <w:color w:val="000000"/>
          <w:sz w:val="28"/>
        </w:rPr>
        <w:t>Present</w:t>
      </w:r>
      <w:r w:rsidRPr="00DC389B">
        <w:rPr>
          <w:rFonts w:ascii="Times New Roman" w:hAnsi="Times New Roman"/>
          <w:color w:val="000000"/>
          <w:sz w:val="28"/>
          <w:lang w:val="ru-RU"/>
        </w:rPr>
        <w:t>/</w:t>
      </w:r>
      <w:r>
        <w:rPr>
          <w:rFonts w:ascii="Times New Roman" w:hAnsi="Times New Roman"/>
          <w:color w:val="000000"/>
          <w:sz w:val="28"/>
        </w:rPr>
        <w:t>Past</w:t>
      </w:r>
      <w:r w:rsidRPr="00DC389B">
        <w:rPr>
          <w:rFonts w:ascii="Times New Roman" w:hAnsi="Times New Roman"/>
          <w:color w:val="000000"/>
          <w:sz w:val="28"/>
          <w:lang w:val="ru-RU"/>
        </w:rPr>
        <w:t xml:space="preserve"> </w:t>
      </w:r>
      <w:r>
        <w:rPr>
          <w:rFonts w:ascii="Times New Roman" w:hAnsi="Times New Roman"/>
          <w:color w:val="000000"/>
          <w:sz w:val="28"/>
        </w:rPr>
        <w:t>Continuous</w:t>
      </w:r>
      <w:r w:rsidRPr="00DC389B">
        <w:rPr>
          <w:rFonts w:ascii="Times New Roman" w:hAnsi="Times New Roman"/>
          <w:color w:val="000000"/>
          <w:sz w:val="28"/>
          <w:lang w:val="ru-RU"/>
        </w:rPr>
        <w:t xml:space="preserve"> </w:t>
      </w:r>
      <w:r>
        <w:rPr>
          <w:rFonts w:ascii="Times New Roman" w:hAnsi="Times New Roman"/>
          <w:color w:val="000000"/>
          <w:sz w:val="28"/>
        </w:rPr>
        <w:t>Tense</w:t>
      </w:r>
      <w:r w:rsidRPr="00DC389B">
        <w:rPr>
          <w:rFonts w:ascii="Times New Roman" w:hAnsi="Times New Roman"/>
          <w:color w:val="000000"/>
          <w:sz w:val="28"/>
          <w:lang w:val="ru-RU"/>
        </w:rPr>
        <w:t>.</w:t>
      </w:r>
    </w:p>
    <w:p w14:paraId="6380FD52" w14:textId="77777777" w:rsidR="00FA56CD" w:rsidRDefault="00961431" w:rsidP="004240A8">
      <w:pPr>
        <w:spacing w:after="0" w:line="264" w:lineRule="auto"/>
        <w:ind w:left="-993" w:firstLine="567"/>
        <w:jc w:val="both"/>
      </w:pPr>
      <w:proofErr w:type="spellStart"/>
      <w:r>
        <w:rPr>
          <w:rFonts w:ascii="Times New Roman" w:hAnsi="Times New Roman"/>
          <w:color w:val="000000"/>
          <w:sz w:val="28"/>
        </w:rPr>
        <w:t>Модальные</w:t>
      </w:r>
      <w:proofErr w:type="spellEnd"/>
      <w:r>
        <w:rPr>
          <w:rFonts w:ascii="Times New Roman" w:hAnsi="Times New Roman"/>
          <w:color w:val="000000"/>
          <w:sz w:val="28"/>
        </w:rPr>
        <w:t xml:space="preserve"> </w:t>
      </w:r>
      <w:proofErr w:type="spellStart"/>
      <w:r>
        <w:rPr>
          <w:rFonts w:ascii="Times New Roman" w:hAnsi="Times New Roman"/>
          <w:color w:val="000000"/>
          <w:sz w:val="28"/>
        </w:rPr>
        <w:t>глаголы</w:t>
      </w:r>
      <w:proofErr w:type="spellEnd"/>
      <w:r>
        <w:rPr>
          <w:rFonts w:ascii="Times New Roman" w:hAnsi="Times New Roman"/>
          <w:color w:val="000000"/>
          <w:sz w:val="28"/>
        </w:rPr>
        <w:t xml:space="preserve"> и </w:t>
      </w:r>
      <w:proofErr w:type="spellStart"/>
      <w:r>
        <w:rPr>
          <w:rFonts w:ascii="Times New Roman" w:hAnsi="Times New Roman"/>
          <w:color w:val="000000"/>
          <w:sz w:val="28"/>
        </w:rPr>
        <w:t>их</w:t>
      </w:r>
      <w:proofErr w:type="spellEnd"/>
      <w:r>
        <w:rPr>
          <w:rFonts w:ascii="Times New Roman" w:hAnsi="Times New Roman"/>
          <w:color w:val="000000"/>
          <w:sz w:val="28"/>
        </w:rPr>
        <w:t xml:space="preserve"> </w:t>
      </w:r>
      <w:proofErr w:type="spellStart"/>
      <w:r>
        <w:rPr>
          <w:rFonts w:ascii="Times New Roman" w:hAnsi="Times New Roman"/>
          <w:color w:val="000000"/>
          <w:sz w:val="28"/>
        </w:rPr>
        <w:t>эквиваленты</w:t>
      </w:r>
      <w:proofErr w:type="spellEnd"/>
      <w:r>
        <w:rPr>
          <w:rFonts w:ascii="Times New Roman" w:hAnsi="Times New Roman"/>
          <w:color w:val="000000"/>
          <w:sz w:val="28"/>
        </w:rPr>
        <w:t xml:space="preserve"> (can/be able to, must/have to, may, should, need).</w:t>
      </w:r>
    </w:p>
    <w:p w14:paraId="668318C4" w14:textId="77777777" w:rsidR="00FA56CD" w:rsidRDefault="00961431" w:rsidP="004240A8">
      <w:pPr>
        <w:spacing w:after="0" w:line="264" w:lineRule="auto"/>
        <w:ind w:left="-993" w:firstLine="567"/>
        <w:jc w:val="both"/>
      </w:pPr>
      <w:proofErr w:type="spellStart"/>
      <w:r>
        <w:rPr>
          <w:rFonts w:ascii="Times New Roman" w:hAnsi="Times New Roman"/>
          <w:color w:val="000000"/>
          <w:sz w:val="28"/>
        </w:rPr>
        <w:t>Слова</w:t>
      </w:r>
      <w:proofErr w:type="spellEnd"/>
      <w:r>
        <w:rPr>
          <w:rFonts w:ascii="Times New Roman" w:hAnsi="Times New Roman"/>
          <w:color w:val="000000"/>
          <w:sz w:val="28"/>
        </w:rPr>
        <w:t xml:space="preserve">, </w:t>
      </w:r>
      <w:proofErr w:type="spellStart"/>
      <w:r>
        <w:rPr>
          <w:rFonts w:ascii="Times New Roman" w:hAnsi="Times New Roman"/>
          <w:color w:val="000000"/>
          <w:sz w:val="28"/>
        </w:rPr>
        <w:t>выражающие</w:t>
      </w:r>
      <w:proofErr w:type="spellEnd"/>
      <w:r>
        <w:rPr>
          <w:rFonts w:ascii="Times New Roman" w:hAnsi="Times New Roman"/>
          <w:color w:val="000000"/>
          <w:sz w:val="28"/>
        </w:rPr>
        <w:t xml:space="preserve"> </w:t>
      </w:r>
      <w:proofErr w:type="spellStart"/>
      <w:r>
        <w:rPr>
          <w:rFonts w:ascii="Times New Roman" w:hAnsi="Times New Roman"/>
          <w:color w:val="000000"/>
          <w:sz w:val="28"/>
        </w:rPr>
        <w:t>количество</w:t>
      </w:r>
      <w:proofErr w:type="spellEnd"/>
      <w:r>
        <w:rPr>
          <w:rFonts w:ascii="Times New Roman" w:hAnsi="Times New Roman"/>
          <w:color w:val="000000"/>
          <w:sz w:val="28"/>
        </w:rPr>
        <w:t xml:space="preserve"> (little/a little, few/a few).</w:t>
      </w:r>
    </w:p>
    <w:p w14:paraId="4E59F935"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Возвратные, неопределённые местоимения (</w:t>
      </w:r>
      <w:r>
        <w:rPr>
          <w:rFonts w:ascii="Times New Roman" w:hAnsi="Times New Roman"/>
          <w:color w:val="000000"/>
          <w:sz w:val="28"/>
        </w:rPr>
        <w:t>some</w:t>
      </w:r>
      <w:r w:rsidRPr="00DC389B">
        <w:rPr>
          <w:rFonts w:ascii="Times New Roman" w:hAnsi="Times New Roman"/>
          <w:color w:val="000000"/>
          <w:sz w:val="28"/>
          <w:lang w:val="ru-RU"/>
        </w:rPr>
        <w:t xml:space="preserve">, </w:t>
      </w:r>
      <w:r>
        <w:rPr>
          <w:rFonts w:ascii="Times New Roman" w:hAnsi="Times New Roman"/>
          <w:color w:val="000000"/>
          <w:sz w:val="28"/>
        </w:rPr>
        <w:t>any</w:t>
      </w:r>
      <w:r w:rsidRPr="00DC389B">
        <w:rPr>
          <w:rFonts w:ascii="Times New Roman" w:hAnsi="Times New Roman"/>
          <w:color w:val="000000"/>
          <w:sz w:val="28"/>
          <w:lang w:val="ru-RU"/>
        </w:rPr>
        <w:t>) и их производные (</w:t>
      </w:r>
      <w:r>
        <w:rPr>
          <w:rFonts w:ascii="Times New Roman" w:hAnsi="Times New Roman"/>
          <w:color w:val="000000"/>
          <w:sz w:val="28"/>
        </w:rPr>
        <w:t>somebody</w:t>
      </w:r>
      <w:r w:rsidRPr="00DC389B">
        <w:rPr>
          <w:rFonts w:ascii="Times New Roman" w:hAnsi="Times New Roman"/>
          <w:color w:val="000000"/>
          <w:sz w:val="28"/>
          <w:lang w:val="ru-RU"/>
        </w:rPr>
        <w:t xml:space="preserve">, </w:t>
      </w:r>
      <w:r>
        <w:rPr>
          <w:rFonts w:ascii="Times New Roman" w:hAnsi="Times New Roman"/>
          <w:color w:val="000000"/>
          <w:sz w:val="28"/>
        </w:rPr>
        <w:t>anybody</w:t>
      </w:r>
      <w:r w:rsidRPr="00DC389B">
        <w:rPr>
          <w:rFonts w:ascii="Times New Roman" w:hAnsi="Times New Roman"/>
          <w:color w:val="000000"/>
          <w:sz w:val="28"/>
          <w:lang w:val="ru-RU"/>
        </w:rPr>
        <w:t xml:space="preserve">; </w:t>
      </w:r>
      <w:r>
        <w:rPr>
          <w:rFonts w:ascii="Times New Roman" w:hAnsi="Times New Roman"/>
          <w:color w:val="000000"/>
          <w:sz w:val="28"/>
        </w:rPr>
        <w:t>something</w:t>
      </w:r>
      <w:r w:rsidRPr="00DC389B">
        <w:rPr>
          <w:rFonts w:ascii="Times New Roman" w:hAnsi="Times New Roman"/>
          <w:color w:val="000000"/>
          <w:sz w:val="28"/>
          <w:lang w:val="ru-RU"/>
        </w:rPr>
        <w:t xml:space="preserve">, </w:t>
      </w:r>
      <w:r>
        <w:rPr>
          <w:rFonts w:ascii="Times New Roman" w:hAnsi="Times New Roman"/>
          <w:color w:val="000000"/>
          <w:sz w:val="28"/>
        </w:rPr>
        <w:t>anything</w:t>
      </w:r>
      <w:r w:rsidRPr="00DC389B">
        <w:rPr>
          <w:rFonts w:ascii="Times New Roman" w:hAnsi="Times New Roman"/>
          <w:color w:val="000000"/>
          <w:sz w:val="28"/>
          <w:lang w:val="ru-RU"/>
        </w:rPr>
        <w:t xml:space="preserve"> и другие) </w:t>
      </w:r>
      <w:r>
        <w:rPr>
          <w:rFonts w:ascii="Times New Roman" w:hAnsi="Times New Roman"/>
          <w:color w:val="000000"/>
          <w:sz w:val="28"/>
        </w:rPr>
        <w:t>every</w:t>
      </w:r>
      <w:r w:rsidRPr="00DC389B">
        <w:rPr>
          <w:rFonts w:ascii="Times New Roman" w:hAnsi="Times New Roman"/>
          <w:color w:val="000000"/>
          <w:sz w:val="28"/>
          <w:lang w:val="ru-RU"/>
        </w:rPr>
        <w:t xml:space="preserve"> и производные (</w:t>
      </w:r>
      <w:r>
        <w:rPr>
          <w:rFonts w:ascii="Times New Roman" w:hAnsi="Times New Roman"/>
          <w:color w:val="000000"/>
          <w:sz w:val="28"/>
        </w:rPr>
        <w:t>everybody</w:t>
      </w:r>
      <w:r w:rsidRPr="00DC389B">
        <w:rPr>
          <w:rFonts w:ascii="Times New Roman" w:hAnsi="Times New Roman"/>
          <w:color w:val="000000"/>
          <w:sz w:val="28"/>
          <w:lang w:val="ru-RU"/>
        </w:rPr>
        <w:t xml:space="preserve">, </w:t>
      </w:r>
      <w:r>
        <w:rPr>
          <w:rFonts w:ascii="Times New Roman" w:hAnsi="Times New Roman"/>
          <w:color w:val="000000"/>
          <w:sz w:val="28"/>
        </w:rPr>
        <w:t>everything</w:t>
      </w:r>
      <w:r w:rsidRPr="00DC389B">
        <w:rPr>
          <w:rFonts w:ascii="Times New Roman" w:hAnsi="Times New Roman"/>
          <w:color w:val="000000"/>
          <w:sz w:val="28"/>
          <w:lang w:val="ru-RU"/>
        </w:rPr>
        <w:t xml:space="preserve"> и другие) в повествовательных (утвердительных и отрицательных) и вопросительных предложениях.</w:t>
      </w:r>
    </w:p>
    <w:p w14:paraId="6CBA5692"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Числительные для обозначения дат и больших чисел (100–1000).</w:t>
      </w:r>
    </w:p>
    <w:p w14:paraId="43980398"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b/>
          <w:color w:val="000000"/>
          <w:sz w:val="28"/>
          <w:lang w:val="ru-RU"/>
        </w:rPr>
        <w:t>Социокультурные знания и умения</w:t>
      </w:r>
    </w:p>
    <w:p w14:paraId="39CEAF11"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Знание и использование отдельных социокультурных элементов речевого поведенческого этикета в стране (странах) изучаемого языка в рамках тематического содержания речи (в ситуациях общения, в том числе «Дома», «В магазине»).</w:t>
      </w:r>
    </w:p>
    <w:p w14:paraId="491EF8A4"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Знание и использование в устной и письменной речи наиболее употребительной тематической фоновой лексики в рамках тематического содержания (некоторые национальные праздники, традиции в питании и проведении досуга, этикетные особенности посещения гостей).</w:t>
      </w:r>
    </w:p>
    <w:p w14:paraId="443580C6"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Знание социокультурного портрета родной страны и страны (стран) изучаемого языка: знакомство с государственной символикой (флагом), некоторыми национальными символами, традициями проведения основных национальных праздников (Рождества, Нового года, Дня матери и других праздников), с особенностями образа жизни и культуры страны (стран) изучаемого языка (известными достопримечательностями, некоторыми выдающимися людьми), с доступными в языковом отношении образцами детской поэзии и прозы на английском языке.</w:t>
      </w:r>
    </w:p>
    <w:p w14:paraId="5399F38F"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Развитие умений:</w:t>
      </w:r>
    </w:p>
    <w:p w14:paraId="5421A7AA"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писать свои имя и фамилию, а также имена и фамилии своих родственников и друзей на английском языке;</w:t>
      </w:r>
    </w:p>
    <w:p w14:paraId="2A2A021F"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правильно оформлять свой адрес на английском языке (в анкете, формуляре);</w:t>
      </w:r>
    </w:p>
    <w:p w14:paraId="28A01F2D"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кратко представлять Россию и страну (страны) изучаемого языка;</w:t>
      </w:r>
    </w:p>
    <w:p w14:paraId="21D8D8DE"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наиболее известные достопримечательности;</w:t>
      </w:r>
    </w:p>
    <w:p w14:paraId="1704761F"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кратко рассказывать о выдающихся людях родной страны и страны (стран) изучаемого языка (учёных, писателях, поэтах).</w:t>
      </w:r>
    </w:p>
    <w:p w14:paraId="213442F4"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b/>
          <w:color w:val="000000"/>
          <w:sz w:val="28"/>
          <w:lang w:val="ru-RU"/>
        </w:rPr>
        <w:t>Компенсаторные умения</w:t>
      </w:r>
    </w:p>
    <w:p w14:paraId="6CF94D40"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lastRenderedPageBreak/>
        <w:t>Использование при чтении и аудировании языковой догадки, в том числе контекстуальной.</w:t>
      </w:r>
    </w:p>
    <w:p w14:paraId="33157C73"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Использование при формулировании собственных высказываний, ключевых слов, плана.</w:t>
      </w:r>
    </w:p>
    <w:p w14:paraId="5A540657"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14:paraId="64842B25"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14:paraId="3D7807BA"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b/>
          <w:color w:val="000000"/>
          <w:sz w:val="28"/>
          <w:lang w:val="ru-RU"/>
        </w:rPr>
        <w:t>7 КЛАСС</w:t>
      </w:r>
    </w:p>
    <w:p w14:paraId="40CD49E1"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b/>
          <w:color w:val="000000"/>
          <w:sz w:val="28"/>
          <w:lang w:val="ru-RU"/>
        </w:rPr>
        <w:t>Коммуникативные умения</w:t>
      </w:r>
    </w:p>
    <w:p w14:paraId="1E981861"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14:paraId="4BEBFA55"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Взаимоотношения в семье и с друзьями. Семейные праздники. Обязанности по дому.</w:t>
      </w:r>
    </w:p>
    <w:p w14:paraId="36EF7874"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Внешность и характер человека (литературного персонажа).</w:t>
      </w:r>
    </w:p>
    <w:p w14:paraId="1BECD15C"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Досуг и увлечения (хобби) современного подростка (чтение, кино, театр, музей, спорт, музыка).</w:t>
      </w:r>
    </w:p>
    <w:p w14:paraId="67287A61"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Здоровый образ жизни: режим труда и отдыха, фитнес, сбалансированное питание.</w:t>
      </w:r>
    </w:p>
    <w:p w14:paraId="16EBD1C7"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Покупки: одежда, обувь и продукты питания.</w:t>
      </w:r>
    </w:p>
    <w:p w14:paraId="6FDB8067"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Школа, школьная жизнь, школьная форма, изучаемые предметы, любимый предмет, правила поведения в школе, посещение школьной библиотеки (ресурсного центра). Переписка с иностранными сверстниками.</w:t>
      </w:r>
    </w:p>
    <w:p w14:paraId="52D9E9B3"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Каникулы в различное время года. Виды отдыха. Путешествия по России и иностранным странам.</w:t>
      </w:r>
    </w:p>
    <w:p w14:paraId="0CE762A7"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Природа: дикие и домашние животные. Климат, погода.</w:t>
      </w:r>
    </w:p>
    <w:p w14:paraId="23C0665A"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Жизнь в городе и сельской местности. Описание родного города (села). Транспорт.</w:t>
      </w:r>
    </w:p>
    <w:p w14:paraId="272361B0"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Средства массовой информации (телевидение, журналы, Интернет).</w:t>
      </w:r>
    </w:p>
    <w:p w14:paraId="1367725C"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14:paraId="029AE999"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Выдающиеся люди родной страны и страны (стран) изучаемого языка: учёные, писатели, поэты, спортсмены.</w:t>
      </w:r>
    </w:p>
    <w:p w14:paraId="0C005293"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i/>
          <w:color w:val="000000"/>
          <w:sz w:val="28"/>
          <w:lang w:val="ru-RU"/>
        </w:rPr>
        <w:t>Говорение</w:t>
      </w:r>
    </w:p>
    <w:p w14:paraId="036C8988"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 xml:space="preserve">Развитие коммуникативных умений </w:t>
      </w:r>
      <w:r w:rsidRPr="00DC389B">
        <w:rPr>
          <w:rFonts w:ascii="Times New Roman" w:hAnsi="Times New Roman"/>
          <w:color w:val="000000"/>
          <w:sz w:val="28"/>
          <w:u w:val="single"/>
          <w:lang w:val="ru-RU"/>
        </w:rPr>
        <w:t>диалогической речи</w:t>
      </w:r>
      <w:r w:rsidRPr="00DC389B">
        <w:rPr>
          <w:rFonts w:ascii="Times New Roman" w:hAnsi="Times New Roman"/>
          <w:color w:val="000000"/>
          <w:sz w:val="28"/>
          <w:lang w:val="ru-RU"/>
        </w:rPr>
        <w:t>, а именно умений вести: диалог этикетного характера, диалог-побуждение к действию, диалог-расспрос, комбинированный диалог, включающий различные виды диалогов:</w:t>
      </w:r>
    </w:p>
    <w:p w14:paraId="75E4CC62"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 xml:space="preserve">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w:t>
      </w:r>
      <w:r w:rsidRPr="00DC389B">
        <w:rPr>
          <w:rFonts w:ascii="Times New Roman" w:hAnsi="Times New Roman"/>
          <w:color w:val="000000"/>
          <w:sz w:val="28"/>
          <w:lang w:val="ru-RU"/>
        </w:rPr>
        <w:lastRenderedPageBreak/>
        <w:t>реагировать на поздравление, выражать благодарность, вежливо соглашаться на предложение и отказываться от предложения собеседника;</w:t>
      </w:r>
    </w:p>
    <w:p w14:paraId="6581C011"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14:paraId="3DB237D9"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14:paraId="79155A58"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Данные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 (или) иллюстраций, фотографий с соблюдением норм речевого этикета, принятых в стране (странах) изучаемого языка.</w:t>
      </w:r>
    </w:p>
    <w:p w14:paraId="4337CBFE"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Объём диалога – до 6 реплик со стороны каждого собеседника.</w:t>
      </w:r>
    </w:p>
    <w:p w14:paraId="4E99AA03"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 xml:space="preserve">Развитие коммуникативных умений </w:t>
      </w:r>
      <w:r w:rsidRPr="00DC389B">
        <w:rPr>
          <w:rFonts w:ascii="Times New Roman" w:hAnsi="Times New Roman"/>
          <w:color w:val="000000"/>
          <w:sz w:val="28"/>
          <w:u w:val="single"/>
          <w:lang w:val="ru-RU"/>
        </w:rPr>
        <w:t>монологической речи</w:t>
      </w:r>
      <w:r w:rsidRPr="00DC389B">
        <w:rPr>
          <w:rFonts w:ascii="Times New Roman" w:hAnsi="Times New Roman"/>
          <w:color w:val="000000"/>
          <w:sz w:val="28"/>
          <w:lang w:val="ru-RU"/>
        </w:rPr>
        <w:t>:</w:t>
      </w:r>
    </w:p>
    <w:p w14:paraId="781C0DA7"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создание устных связных монологических высказываний с использованием основных коммуникативных типов речи:</w:t>
      </w:r>
    </w:p>
    <w:p w14:paraId="6744B454"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14:paraId="51C6F3AD"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повествование (сообщение);</w:t>
      </w:r>
    </w:p>
    <w:p w14:paraId="587F02AC"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изложение (пересказ) основного содержания, прочитанного (прослушанного) текста;</w:t>
      </w:r>
    </w:p>
    <w:p w14:paraId="1B965D9F"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краткое изложение результатов выполненной проектной работы.</w:t>
      </w:r>
    </w:p>
    <w:p w14:paraId="72926E22"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 xml:space="preserve">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w:t>
      </w:r>
      <w:proofErr w:type="spellStart"/>
      <w:r w:rsidRPr="00DC389B">
        <w:rPr>
          <w:rFonts w:ascii="Times New Roman" w:hAnsi="Times New Roman"/>
          <w:color w:val="000000"/>
          <w:sz w:val="28"/>
          <w:lang w:val="ru-RU"/>
        </w:rPr>
        <w:t>ключевыхе</w:t>
      </w:r>
      <w:proofErr w:type="spellEnd"/>
      <w:r w:rsidRPr="00DC389B">
        <w:rPr>
          <w:rFonts w:ascii="Times New Roman" w:hAnsi="Times New Roman"/>
          <w:color w:val="000000"/>
          <w:sz w:val="28"/>
          <w:lang w:val="ru-RU"/>
        </w:rPr>
        <w:t xml:space="preserve"> слов, планов, вопросов и (или) иллюстраций, фотографий, таблиц.</w:t>
      </w:r>
    </w:p>
    <w:p w14:paraId="7697F23A"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Объём монологического высказывания – 8–9 фраз.</w:t>
      </w:r>
    </w:p>
    <w:p w14:paraId="3E34A038"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i/>
          <w:color w:val="000000"/>
          <w:sz w:val="28"/>
          <w:lang w:val="ru-RU"/>
        </w:rPr>
        <w:t>Аудирование</w:t>
      </w:r>
    </w:p>
    <w:p w14:paraId="03F355A5"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При непосредственном общении: понимание на слух речи учителя и одноклассников и вербальная (невербальная) реакция на услышанное.</w:t>
      </w:r>
    </w:p>
    <w:p w14:paraId="2929517E"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При опосредованном общении: дальнейшее развитие восприятия и понимания на слух несложных аутентичных 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14:paraId="31280B3E"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 (идею) и главные факты (события) в воспринимаемом на слух тексте, игнорировать незнакомые слова, не существенные для понимания основного содержания.</w:t>
      </w:r>
    </w:p>
    <w:p w14:paraId="68441367"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14:paraId="16A93402"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lastRenderedPageBreak/>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14:paraId="743CDF2E"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Время звучания текста (текстов) для аудирования – до 1,5 минуты.</w:t>
      </w:r>
    </w:p>
    <w:p w14:paraId="5E4AD93A"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i/>
          <w:color w:val="000000"/>
          <w:sz w:val="28"/>
          <w:lang w:val="ru-RU"/>
        </w:rPr>
        <w:t>Смысловое чтение</w:t>
      </w:r>
    </w:p>
    <w:p w14:paraId="787C6719"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Развитие умения читать про себя и понимать несложные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(запрашиваемой) информации, с полным пониманием содержания текста.</w:t>
      </w:r>
    </w:p>
    <w:p w14:paraId="578C32E6"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Чтение с пониманием основного содержания текста предполагает умение определять тему (основную мысль), главные факты (события), прогнозировать содержание текста по заголовку (началу текста), последовательность главных фактов (событий), умение игнорировать незнакомые слова, несущественные для понимания основного содержания, понимать интернациональные слова.</w:t>
      </w:r>
    </w:p>
    <w:p w14:paraId="38899578"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Чтение с пониманием нужной (запрашиваемой) информации предполагает умение находить в прочитанном тексте и понимать запрашиваемую информацию.</w:t>
      </w:r>
    </w:p>
    <w:p w14:paraId="1137F65C"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Чтение с полным пониманием предполагает полное и точное понимание информации, представленной в тексте, в эксплицитной (явной) форме.</w:t>
      </w:r>
    </w:p>
    <w:p w14:paraId="2AF2F221"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 xml:space="preserve">Чтение </w:t>
      </w:r>
      <w:proofErr w:type="spellStart"/>
      <w:r w:rsidRPr="00DC389B">
        <w:rPr>
          <w:rFonts w:ascii="Times New Roman" w:hAnsi="Times New Roman"/>
          <w:color w:val="000000"/>
          <w:sz w:val="28"/>
          <w:lang w:val="ru-RU"/>
        </w:rPr>
        <w:t>несплошных</w:t>
      </w:r>
      <w:proofErr w:type="spellEnd"/>
      <w:r w:rsidRPr="00DC389B">
        <w:rPr>
          <w:rFonts w:ascii="Times New Roman" w:hAnsi="Times New Roman"/>
          <w:color w:val="000000"/>
          <w:sz w:val="28"/>
          <w:lang w:val="ru-RU"/>
        </w:rPr>
        <w:t xml:space="preserve"> текстов (таблиц, диаграмм) и понимание представленной в них информации.</w:t>
      </w:r>
    </w:p>
    <w:p w14:paraId="453F9323"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 xml:space="preserve">Тексты для чтения: интервью, диалог (беседа), отрывок из художественного произведения, в том числе рассказа, отрывок из статьи научно-популярного характера; сообщение информационного характера, объявление, кулинарный рецепт, сообщение личного характера, стихотворение, </w:t>
      </w:r>
      <w:proofErr w:type="spellStart"/>
      <w:r w:rsidRPr="00DC389B">
        <w:rPr>
          <w:rFonts w:ascii="Times New Roman" w:hAnsi="Times New Roman"/>
          <w:color w:val="000000"/>
          <w:sz w:val="28"/>
          <w:lang w:val="ru-RU"/>
        </w:rPr>
        <w:t>несплошной</w:t>
      </w:r>
      <w:proofErr w:type="spellEnd"/>
      <w:r w:rsidRPr="00DC389B">
        <w:rPr>
          <w:rFonts w:ascii="Times New Roman" w:hAnsi="Times New Roman"/>
          <w:color w:val="000000"/>
          <w:sz w:val="28"/>
          <w:lang w:val="ru-RU"/>
        </w:rPr>
        <w:t xml:space="preserve"> текст (таблица, диаграмма).</w:t>
      </w:r>
    </w:p>
    <w:p w14:paraId="32FC7391"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Объём текста (текстов) для чтения – до 350 слов.</w:t>
      </w:r>
    </w:p>
    <w:p w14:paraId="19EA50F4"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i/>
          <w:color w:val="000000"/>
          <w:sz w:val="28"/>
          <w:lang w:val="ru-RU"/>
        </w:rPr>
        <w:t>Письменная речь</w:t>
      </w:r>
    </w:p>
    <w:p w14:paraId="4D305ADC"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Развитие умений письменной речи:</w:t>
      </w:r>
    </w:p>
    <w:p w14:paraId="531A88EE"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списывание текста и выписывание из него слов, словосочетаний, предложений в соответствии с решаемой коммуникативной задачей, составление плана прочитанного текста;</w:t>
      </w:r>
    </w:p>
    <w:p w14:paraId="3C03F897"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заполнение анкет и формуляров: сообщение о себе основных сведений в соответствии с нормами, принятыми в стране (странах) изучаемого языка;</w:t>
      </w:r>
    </w:p>
    <w:p w14:paraId="7F64826E"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90 слов;</w:t>
      </w:r>
    </w:p>
    <w:p w14:paraId="4DECC466"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создание небольшого письменного высказывания с использованием образца, плана, таблицы. Объём письменного высказывания – до 90 слов.</w:t>
      </w:r>
    </w:p>
    <w:p w14:paraId="0F376270"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b/>
          <w:color w:val="000000"/>
          <w:sz w:val="28"/>
          <w:lang w:val="ru-RU"/>
        </w:rPr>
        <w:t>Языковые знания и умения</w:t>
      </w:r>
    </w:p>
    <w:p w14:paraId="5AC80CF2"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i/>
          <w:color w:val="000000"/>
          <w:sz w:val="28"/>
          <w:lang w:val="ru-RU"/>
        </w:rPr>
        <w:t>Фонетическая сторона речи</w:t>
      </w:r>
    </w:p>
    <w:p w14:paraId="47A58AD6"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 xml:space="preserve">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w:t>
      </w:r>
      <w:r w:rsidRPr="00DC389B">
        <w:rPr>
          <w:rFonts w:ascii="Times New Roman" w:hAnsi="Times New Roman"/>
          <w:color w:val="000000"/>
          <w:sz w:val="28"/>
          <w:lang w:val="ru-RU"/>
        </w:rPr>
        <w:lastRenderedPageBreak/>
        <w:t>фразового ударения на служебных словах, чтение новых слов согласно основным правилам чтения.</w:t>
      </w:r>
    </w:p>
    <w:p w14:paraId="34CC154D"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Чтение вслух небольших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14:paraId="1459F17C"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Тексты для чтения вслух: диалог (беседа), рассказ, сообщение информационного характера, отрывок из статьи научно-популярного характера.</w:t>
      </w:r>
    </w:p>
    <w:p w14:paraId="5991D299"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Объём текста для чтения вслух – до 100 слов.</w:t>
      </w:r>
    </w:p>
    <w:p w14:paraId="4A492C65"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i/>
          <w:color w:val="000000"/>
          <w:sz w:val="28"/>
          <w:lang w:val="ru-RU"/>
        </w:rPr>
        <w:t>Графика, орфография и пунктуация</w:t>
      </w:r>
    </w:p>
    <w:p w14:paraId="7438FF59"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Правильное написание изученных слов.</w:t>
      </w:r>
    </w:p>
    <w:p w14:paraId="49A8DF4F"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w:t>
      </w:r>
    </w:p>
    <w:p w14:paraId="6E8BBBC7"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14:paraId="01AFB895"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i/>
          <w:color w:val="000000"/>
          <w:sz w:val="28"/>
          <w:lang w:val="ru-RU"/>
        </w:rPr>
        <w:t>Лексическая сторона речи</w:t>
      </w:r>
    </w:p>
    <w:p w14:paraId="4D48E633"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14:paraId="00B4039B"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Распознавание в устной речи и письменном тексте и употребление в устной и письменной речи различных средств связи для обеспечения логичности и целостности высказывания.</w:t>
      </w:r>
    </w:p>
    <w:p w14:paraId="14FB09F5"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Объём – 900 лексических единиц для продуктивного использования (включая 750 лексических единиц, изученных ранее) и 1000 лексических единиц для рецептивного усвоения (включая 900 лексических единиц продуктивного минимума).</w:t>
      </w:r>
    </w:p>
    <w:p w14:paraId="7DB9BBC4"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Основные способы словообразования:</w:t>
      </w:r>
    </w:p>
    <w:p w14:paraId="596549A5"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аффиксация:</w:t>
      </w:r>
    </w:p>
    <w:p w14:paraId="1DC735B5"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 xml:space="preserve">образование имён существительных при помощи префикса </w:t>
      </w:r>
      <w:r>
        <w:rPr>
          <w:rFonts w:ascii="Times New Roman" w:hAnsi="Times New Roman"/>
          <w:color w:val="000000"/>
          <w:sz w:val="28"/>
        </w:rPr>
        <w:t>un</w:t>
      </w:r>
      <w:r w:rsidRPr="00DC389B">
        <w:rPr>
          <w:rFonts w:ascii="Times New Roman" w:hAnsi="Times New Roman"/>
          <w:color w:val="000000"/>
          <w:sz w:val="28"/>
          <w:lang w:val="ru-RU"/>
        </w:rPr>
        <w:t xml:space="preserve"> (</w:t>
      </w:r>
      <w:r>
        <w:rPr>
          <w:rFonts w:ascii="Times New Roman" w:hAnsi="Times New Roman"/>
          <w:color w:val="000000"/>
          <w:sz w:val="28"/>
        </w:rPr>
        <w:t>unreality</w:t>
      </w:r>
      <w:r w:rsidRPr="00DC389B">
        <w:rPr>
          <w:rFonts w:ascii="Times New Roman" w:hAnsi="Times New Roman"/>
          <w:color w:val="000000"/>
          <w:sz w:val="28"/>
          <w:lang w:val="ru-RU"/>
        </w:rPr>
        <w:t>) и при помощи суффиксов: -</w:t>
      </w:r>
      <w:proofErr w:type="spellStart"/>
      <w:r>
        <w:rPr>
          <w:rFonts w:ascii="Times New Roman" w:hAnsi="Times New Roman"/>
          <w:color w:val="000000"/>
          <w:sz w:val="28"/>
        </w:rPr>
        <w:t>ment</w:t>
      </w:r>
      <w:proofErr w:type="spellEnd"/>
      <w:r w:rsidRPr="00DC389B">
        <w:rPr>
          <w:rFonts w:ascii="Times New Roman" w:hAnsi="Times New Roman"/>
          <w:color w:val="000000"/>
          <w:sz w:val="28"/>
          <w:lang w:val="ru-RU"/>
        </w:rPr>
        <w:t xml:space="preserve"> (</w:t>
      </w:r>
      <w:r>
        <w:rPr>
          <w:rFonts w:ascii="Times New Roman" w:hAnsi="Times New Roman"/>
          <w:color w:val="000000"/>
          <w:sz w:val="28"/>
        </w:rPr>
        <w:t>development</w:t>
      </w:r>
      <w:r w:rsidRPr="00DC389B">
        <w:rPr>
          <w:rFonts w:ascii="Times New Roman" w:hAnsi="Times New Roman"/>
          <w:color w:val="000000"/>
          <w:sz w:val="28"/>
          <w:lang w:val="ru-RU"/>
        </w:rPr>
        <w:t>), -</w:t>
      </w:r>
      <w:r>
        <w:rPr>
          <w:rFonts w:ascii="Times New Roman" w:hAnsi="Times New Roman"/>
          <w:color w:val="000000"/>
          <w:sz w:val="28"/>
        </w:rPr>
        <w:t>ness</w:t>
      </w:r>
      <w:r w:rsidRPr="00DC389B">
        <w:rPr>
          <w:rFonts w:ascii="Times New Roman" w:hAnsi="Times New Roman"/>
          <w:color w:val="000000"/>
          <w:sz w:val="28"/>
          <w:lang w:val="ru-RU"/>
        </w:rPr>
        <w:t xml:space="preserve"> (</w:t>
      </w:r>
      <w:r>
        <w:rPr>
          <w:rFonts w:ascii="Times New Roman" w:hAnsi="Times New Roman"/>
          <w:color w:val="000000"/>
          <w:sz w:val="28"/>
        </w:rPr>
        <w:t>darkness</w:t>
      </w:r>
      <w:r w:rsidRPr="00DC389B">
        <w:rPr>
          <w:rFonts w:ascii="Times New Roman" w:hAnsi="Times New Roman"/>
          <w:color w:val="000000"/>
          <w:sz w:val="28"/>
          <w:lang w:val="ru-RU"/>
        </w:rPr>
        <w:t>);</w:t>
      </w:r>
    </w:p>
    <w:p w14:paraId="7E641068"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образование имён прилагательных при помощи суффиксов -</w:t>
      </w:r>
      <w:proofErr w:type="spellStart"/>
      <w:r>
        <w:rPr>
          <w:rFonts w:ascii="Times New Roman" w:hAnsi="Times New Roman"/>
          <w:color w:val="000000"/>
          <w:sz w:val="28"/>
        </w:rPr>
        <w:t>ly</w:t>
      </w:r>
      <w:proofErr w:type="spellEnd"/>
      <w:r w:rsidRPr="00DC389B">
        <w:rPr>
          <w:rFonts w:ascii="Times New Roman" w:hAnsi="Times New Roman"/>
          <w:color w:val="000000"/>
          <w:sz w:val="28"/>
          <w:lang w:val="ru-RU"/>
        </w:rPr>
        <w:t xml:space="preserve"> (</w:t>
      </w:r>
      <w:r>
        <w:rPr>
          <w:rFonts w:ascii="Times New Roman" w:hAnsi="Times New Roman"/>
          <w:color w:val="000000"/>
          <w:sz w:val="28"/>
        </w:rPr>
        <w:t>friendly</w:t>
      </w:r>
      <w:r w:rsidRPr="00DC389B">
        <w:rPr>
          <w:rFonts w:ascii="Times New Roman" w:hAnsi="Times New Roman"/>
          <w:color w:val="000000"/>
          <w:sz w:val="28"/>
          <w:lang w:val="ru-RU"/>
        </w:rPr>
        <w:t>), -</w:t>
      </w:r>
      <w:proofErr w:type="spellStart"/>
      <w:r>
        <w:rPr>
          <w:rFonts w:ascii="Times New Roman" w:hAnsi="Times New Roman"/>
          <w:color w:val="000000"/>
          <w:sz w:val="28"/>
        </w:rPr>
        <w:t>ous</w:t>
      </w:r>
      <w:proofErr w:type="spellEnd"/>
      <w:r w:rsidRPr="00DC389B">
        <w:rPr>
          <w:rFonts w:ascii="Times New Roman" w:hAnsi="Times New Roman"/>
          <w:color w:val="000000"/>
          <w:sz w:val="28"/>
          <w:lang w:val="ru-RU"/>
        </w:rPr>
        <w:t xml:space="preserve"> (</w:t>
      </w:r>
      <w:r>
        <w:rPr>
          <w:rFonts w:ascii="Times New Roman" w:hAnsi="Times New Roman"/>
          <w:color w:val="000000"/>
          <w:sz w:val="28"/>
        </w:rPr>
        <w:t>famous</w:t>
      </w:r>
      <w:r w:rsidRPr="00DC389B">
        <w:rPr>
          <w:rFonts w:ascii="Times New Roman" w:hAnsi="Times New Roman"/>
          <w:color w:val="000000"/>
          <w:sz w:val="28"/>
          <w:lang w:val="ru-RU"/>
        </w:rPr>
        <w:t>), -</w:t>
      </w:r>
      <w:r>
        <w:rPr>
          <w:rFonts w:ascii="Times New Roman" w:hAnsi="Times New Roman"/>
          <w:color w:val="000000"/>
          <w:sz w:val="28"/>
        </w:rPr>
        <w:t>y</w:t>
      </w:r>
      <w:r w:rsidRPr="00DC389B">
        <w:rPr>
          <w:rFonts w:ascii="Times New Roman" w:hAnsi="Times New Roman"/>
          <w:color w:val="000000"/>
          <w:sz w:val="28"/>
          <w:lang w:val="ru-RU"/>
        </w:rPr>
        <w:t xml:space="preserve"> (</w:t>
      </w:r>
      <w:r>
        <w:rPr>
          <w:rFonts w:ascii="Times New Roman" w:hAnsi="Times New Roman"/>
          <w:color w:val="000000"/>
          <w:sz w:val="28"/>
        </w:rPr>
        <w:t>busy</w:t>
      </w:r>
      <w:r w:rsidRPr="00DC389B">
        <w:rPr>
          <w:rFonts w:ascii="Times New Roman" w:hAnsi="Times New Roman"/>
          <w:color w:val="000000"/>
          <w:sz w:val="28"/>
          <w:lang w:val="ru-RU"/>
        </w:rPr>
        <w:t>);</w:t>
      </w:r>
    </w:p>
    <w:p w14:paraId="5FD653B3"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 xml:space="preserve">образование имён прилагательных и наречий при помощи префиксов </w:t>
      </w:r>
      <w:r>
        <w:rPr>
          <w:rFonts w:ascii="Times New Roman" w:hAnsi="Times New Roman"/>
          <w:color w:val="000000"/>
          <w:sz w:val="28"/>
        </w:rPr>
        <w:t>in</w:t>
      </w:r>
      <w:r w:rsidRPr="00DC389B">
        <w:rPr>
          <w:rFonts w:ascii="Times New Roman" w:hAnsi="Times New Roman"/>
          <w:color w:val="000000"/>
          <w:sz w:val="28"/>
          <w:lang w:val="ru-RU"/>
        </w:rPr>
        <w:t>-/</w:t>
      </w:r>
      <w:proofErr w:type="spellStart"/>
      <w:r>
        <w:rPr>
          <w:rFonts w:ascii="Times New Roman" w:hAnsi="Times New Roman"/>
          <w:color w:val="000000"/>
          <w:sz w:val="28"/>
        </w:rPr>
        <w:t>im</w:t>
      </w:r>
      <w:proofErr w:type="spellEnd"/>
      <w:r w:rsidRPr="00DC389B">
        <w:rPr>
          <w:rFonts w:ascii="Times New Roman" w:hAnsi="Times New Roman"/>
          <w:color w:val="000000"/>
          <w:sz w:val="28"/>
          <w:lang w:val="ru-RU"/>
        </w:rPr>
        <w:t>- (</w:t>
      </w:r>
      <w:r>
        <w:rPr>
          <w:rFonts w:ascii="Times New Roman" w:hAnsi="Times New Roman"/>
          <w:color w:val="000000"/>
          <w:sz w:val="28"/>
        </w:rPr>
        <w:t>informal</w:t>
      </w:r>
      <w:r w:rsidRPr="00DC389B">
        <w:rPr>
          <w:rFonts w:ascii="Times New Roman" w:hAnsi="Times New Roman"/>
          <w:color w:val="000000"/>
          <w:sz w:val="28"/>
          <w:lang w:val="ru-RU"/>
        </w:rPr>
        <w:t xml:space="preserve">, </w:t>
      </w:r>
      <w:r>
        <w:rPr>
          <w:rFonts w:ascii="Times New Roman" w:hAnsi="Times New Roman"/>
          <w:color w:val="000000"/>
          <w:sz w:val="28"/>
        </w:rPr>
        <w:t>independently</w:t>
      </w:r>
      <w:r w:rsidRPr="00DC389B">
        <w:rPr>
          <w:rFonts w:ascii="Times New Roman" w:hAnsi="Times New Roman"/>
          <w:color w:val="000000"/>
          <w:sz w:val="28"/>
          <w:lang w:val="ru-RU"/>
        </w:rPr>
        <w:t xml:space="preserve">, </w:t>
      </w:r>
      <w:r>
        <w:rPr>
          <w:rFonts w:ascii="Times New Roman" w:hAnsi="Times New Roman"/>
          <w:color w:val="000000"/>
          <w:sz w:val="28"/>
        </w:rPr>
        <w:t>impossible</w:t>
      </w:r>
      <w:r w:rsidRPr="00DC389B">
        <w:rPr>
          <w:rFonts w:ascii="Times New Roman" w:hAnsi="Times New Roman"/>
          <w:color w:val="000000"/>
          <w:sz w:val="28"/>
          <w:lang w:val="ru-RU"/>
        </w:rPr>
        <w:t>);</w:t>
      </w:r>
    </w:p>
    <w:p w14:paraId="3C55E5DA"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словосложение:</w:t>
      </w:r>
    </w:p>
    <w:p w14:paraId="465F9E48"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образование сложных прилагательных путём соединения основы прилагательного с основой существительного с добавлением суффикса -</w:t>
      </w:r>
      <w:r>
        <w:rPr>
          <w:rFonts w:ascii="Times New Roman" w:hAnsi="Times New Roman"/>
          <w:color w:val="000000"/>
          <w:sz w:val="28"/>
        </w:rPr>
        <w:t>ed</w:t>
      </w:r>
      <w:r w:rsidRPr="00DC389B">
        <w:rPr>
          <w:rFonts w:ascii="Times New Roman" w:hAnsi="Times New Roman"/>
          <w:color w:val="000000"/>
          <w:sz w:val="28"/>
          <w:lang w:val="ru-RU"/>
        </w:rPr>
        <w:t xml:space="preserve"> (</w:t>
      </w:r>
      <w:r>
        <w:rPr>
          <w:rFonts w:ascii="Times New Roman" w:hAnsi="Times New Roman"/>
          <w:color w:val="000000"/>
          <w:sz w:val="28"/>
        </w:rPr>
        <w:t>blue</w:t>
      </w:r>
      <w:r w:rsidRPr="00DC389B">
        <w:rPr>
          <w:rFonts w:ascii="Times New Roman" w:hAnsi="Times New Roman"/>
          <w:color w:val="000000"/>
          <w:sz w:val="28"/>
          <w:lang w:val="ru-RU"/>
        </w:rPr>
        <w:t>-</w:t>
      </w:r>
      <w:r>
        <w:rPr>
          <w:rFonts w:ascii="Times New Roman" w:hAnsi="Times New Roman"/>
          <w:color w:val="000000"/>
          <w:sz w:val="28"/>
        </w:rPr>
        <w:t>eyed</w:t>
      </w:r>
      <w:r w:rsidRPr="00DC389B">
        <w:rPr>
          <w:rFonts w:ascii="Times New Roman" w:hAnsi="Times New Roman"/>
          <w:color w:val="000000"/>
          <w:sz w:val="28"/>
          <w:lang w:val="ru-RU"/>
        </w:rPr>
        <w:t>).</w:t>
      </w:r>
    </w:p>
    <w:p w14:paraId="5D4811F0"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Многозначные лексические единицы. Синонимы. Антонимы. Интернациональные слова. Наиболее частотные фразовые глаголы.</w:t>
      </w:r>
    </w:p>
    <w:p w14:paraId="30E4FF9A"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i/>
          <w:color w:val="000000"/>
          <w:sz w:val="28"/>
          <w:lang w:val="ru-RU"/>
        </w:rPr>
        <w:t>Грамматическая сторона речи</w:t>
      </w:r>
    </w:p>
    <w:p w14:paraId="5C2E817F"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lastRenderedPageBreak/>
        <w:t>Распознавание и употребление в устной и письменной речи изученных морфологических форм и синтаксических конструкций английского языка.</w:t>
      </w:r>
    </w:p>
    <w:p w14:paraId="7F2ADB12"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Предложения со сложным дополнением (</w:t>
      </w:r>
      <w:r>
        <w:rPr>
          <w:rFonts w:ascii="Times New Roman" w:hAnsi="Times New Roman"/>
          <w:color w:val="000000"/>
          <w:sz w:val="28"/>
        </w:rPr>
        <w:t>Complex</w:t>
      </w:r>
      <w:r w:rsidRPr="00DC389B">
        <w:rPr>
          <w:rFonts w:ascii="Times New Roman" w:hAnsi="Times New Roman"/>
          <w:color w:val="000000"/>
          <w:sz w:val="28"/>
          <w:lang w:val="ru-RU"/>
        </w:rPr>
        <w:t xml:space="preserve"> </w:t>
      </w:r>
      <w:r>
        <w:rPr>
          <w:rFonts w:ascii="Times New Roman" w:hAnsi="Times New Roman"/>
          <w:color w:val="000000"/>
          <w:sz w:val="28"/>
        </w:rPr>
        <w:t>Object</w:t>
      </w:r>
      <w:r w:rsidRPr="00DC389B">
        <w:rPr>
          <w:rFonts w:ascii="Times New Roman" w:hAnsi="Times New Roman"/>
          <w:color w:val="000000"/>
          <w:sz w:val="28"/>
          <w:lang w:val="ru-RU"/>
        </w:rPr>
        <w:t>). Условные предложения реального (</w:t>
      </w:r>
      <w:r>
        <w:rPr>
          <w:rFonts w:ascii="Times New Roman" w:hAnsi="Times New Roman"/>
          <w:color w:val="000000"/>
          <w:sz w:val="28"/>
        </w:rPr>
        <w:t>Conditional</w:t>
      </w:r>
      <w:r w:rsidRPr="00DC389B">
        <w:rPr>
          <w:rFonts w:ascii="Times New Roman" w:hAnsi="Times New Roman"/>
          <w:color w:val="000000"/>
          <w:sz w:val="28"/>
          <w:lang w:val="ru-RU"/>
        </w:rPr>
        <w:t xml:space="preserve"> 0, </w:t>
      </w:r>
      <w:r>
        <w:rPr>
          <w:rFonts w:ascii="Times New Roman" w:hAnsi="Times New Roman"/>
          <w:color w:val="000000"/>
          <w:sz w:val="28"/>
        </w:rPr>
        <w:t>Conditional</w:t>
      </w:r>
      <w:r w:rsidRPr="00DC389B">
        <w:rPr>
          <w:rFonts w:ascii="Times New Roman" w:hAnsi="Times New Roman"/>
          <w:color w:val="000000"/>
          <w:sz w:val="28"/>
          <w:lang w:val="ru-RU"/>
        </w:rPr>
        <w:t xml:space="preserve"> </w:t>
      </w:r>
      <w:r>
        <w:rPr>
          <w:rFonts w:ascii="Times New Roman" w:hAnsi="Times New Roman"/>
          <w:color w:val="000000"/>
          <w:sz w:val="28"/>
        </w:rPr>
        <w:t>I</w:t>
      </w:r>
      <w:r w:rsidRPr="00DC389B">
        <w:rPr>
          <w:rFonts w:ascii="Times New Roman" w:hAnsi="Times New Roman"/>
          <w:color w:val="000000"/>
          <w:sz w:val="28"/>
          <w:lang w:val="ru-RU"/>
        </w:rPr>
        <w:t>) характера.</w:t>
      </w:r>
    </w:p>
    <w:p w14:paraId="2A233DFF"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 xml:space="preserve">Предложения с конструкцией </w:t>
      </w:r>
      <w:r>
        <w:rPr>
          <w:rFonts w:ascii="Times New Roman" w:hAnsi="Times New Roman"/>
          <w:color w:val="000000"/>
          <w:sz w:val="28"/>
        </w:rPr>
        <w:t>to</w:t>
      </w:r>
      <w:r w:rsidRPr="00DC389B">
        <w:rPr>
          <w:rFonts w:ascii="Times New Roman" w:hAnsi="Times New Roman"/>
          <w:color w:val="000000"/>
          <w:sz w:val="28"/>
          <w:lang w:val="ru-RU"/>
        </w:rPr>
        <w:t xml:space="preserve"> </w:t>
      </w:r>
      <w:r>
        <w:rPr>
          <w:rFonts w:ascii="Times New Roman" w:hAnsi="Times New Roman"/>
          <w:color w:val="000000"/>
          <w:sz w:val="28"/>
        </w:rPr>
        <w:t>be</w:t>
      </w:r>
      <w:r w:rsidRPr="00DC389B">
        <w:rPr>
          <w:rFonts w:ascii="Times New Roman" w:hAnsi="Times New Roman"/>
          <w:color w:val="000000"/>
          <w:sz w:val="28"/>
          <w:lang w:val="ru-RU"/>
        </w:rPr>
        <w:t xml:space="preserve"> </w:t>
      </w:r>
      <w:r>
        <w:rPr>
          <w:rFonts w:ascii="Times New Roman" w:hAnsi="Times New Roman"/>
          <w:color w:val="000000"/>
          <w:sz w:val="28"/>
        </w:rPr>
        <w:t>going</w:t>
      </w:r>
      <w:r w:rsidRPr="00DC389B">
        <w:rPr>
          <w:rFonts w:ascii="Times New Roman" w:hAnsi="Times New Roman"/>
          <w:color w:val="000000"/>
          <w:sz w:val="28"/>
          <w:lang w:val="ru-RU"/>
        </w:rPr>
        <w:t xml:space="preserve"> </w:t>
      </w:r>
      <w:r>
        <w:rPr>
          <w:rFonts w:ascii="Times New Roman" w:hAnsi="Times New Roman"/>
          <w:color w:val="000000"/>
          <w:sz w:val="28"/>
        </w:rPr>
        <w:t>to</w:t>
      </w:r>
      <w:r w:rsidRPr="00DC389B">
        <w:rPr>
          <w:rFonts w:ascii="Times New Roman" w:hAnsi="Times New Roman"/>
          <w:color w:val="000000"/>
          <w:sz w:val="28"/>
          <w:lang w:val="ru-RU"/>
        </w:rPr>
        <w:t xml:space="preserve"> + инфинитив и формы </w:t>
      </w:r>
      <w:r>
        <w:rPr>
          <w:rFonts w:ascii="Times New Roman" w:hAnsi="Times New Roman"/>
          <w:color w:val="000000"/>
          <w:sz w:val="28"/>
        </w:rPr>
        <w:t>Future</w:t>
      </w:r>
      <w:r w:rsidRPr="00DC389B">
        <w:rPr>
          <w:rFonts w:ascii="Times New Roman" w:hAnsi="Times New Roman"/>
          <w:color w:val="000000"/>
          <w:sz w:val="28"/>
          <w:lang w:val="ru-RU"/>
        </w:rPr>
        <w:t xml:space="preserve"> </w:t>
      </w:r>
      <w:r>
        <w:rPr>
          <w:rFonts w:ascii="Times New Roman" w:hAnsi="Times New Roman"/>
          <w:color w:val="000000"/>
          <w:sz w:val="28"/>
        </w:rPr>
        <w:t>Simple</w:t>
      </w:r>
      <w:r w:rsidRPr="00DC389B">
        <w:rPr>
          <w:rFonts w:ascii="Times New Roman" w:hAnsi="Times New Roman"/>
          <w:color w:val="000000"/>
          <w:sz w:val="28"/>
          <w:lang w:val="ru-RU"/>
        </w:rPr>
        <w:t xml:space="preserve"> </w:t>
      </w:r>
      <w:r>
        <w:rPr>
          <w:rFonts w:ascii="Times New Roman" w:hAnsi="Times New Roman"/>
          <w:color w:val="000000"/>
          <w:sz w:val="28"/>
        </w:rPr>
        <w:t>Tense</w:t>
      </w:r>
      <w:r w:rsidRPr="00DC389B">
        <w:rPr>
          <w:rFonts w:ascii="Times New Roman" w:hAnsi="Times New Roman"/>
          <w:color w:val="000000"/>
          <w:sz w:val="28"/>
          <w:lang w:val="ru-RU"/>
        </w:rPr>
        <w:t xml:space="preserve"> и </w:t>
      </w:r>
      <w:r>
        <w:rPr>
          <w:rFonts w:ascii="Times New Roman" w:hAnsi="Times New Roman"/>
          <w:color w:val="000000"/>
          <w:sz w:val="28"/>
        </w:rPr>
        <w:t>Present</w:t>
      </w:r>
      <w:r w:rsidRPr="00DC389B">
        <w:rPr>
          <w:rFonts w:ascii="Times New Roman" w:hAnsi="Times New Roman"/>
          <w:color w:val="000000"/>
          <w:sz w:val="28"/>
          <w:lang w:val="ru-RU"/>
        </w:rPr>
        <w:t xml:space="preserve"> </w:t>
      </w:r>
      <w:r>
        <w:rPr>
          <w:rFonts w:ascii="Times New Roman" w:hAnsi="Times New Roman"/>
          <w:color w:val="000000"/>
          <w:sz w:val="28"/>
        </w:rPr>
        <w:t>Continuous</w:t>
      </w:r>
      <w:r w:rsidRPr="00DC389B">
        <w:rPr>
          <w:rFonts w:ascii="Times New Roman" w:hAnsi="Times New Roman"/>
          <w:color w:val="000000"/>
          <w:sz w:val="28"/>
          <w:lang w:val="ru-RU"/>
        </w:rPr>
        <w:t xml:space="preserve"> </w:t>
      </w:r>
      <w:r>
        <w:rPr>
          <w:rFonts w:ascii="Times New Roman" w:hAnsi="Times New Roman"/>
          <w:color w:val="000000"/>
          <w:sz w:val="28"/>
        </w:rPr>
        <w:t>Tense</w:t>
      </w:r>
      <w:r w:rsidRPr="00DC389B">
        <w:rPr>
          <w:rFonts w:ascii="Times New Roman" w:hAnsi="Times New Roman"/>
          <w:color w:val="000000"/>
          <w:sz w:val="28"/>
          <w:lang w:val="ru-RU"/>
        </w:rPr>
        <w:t xml:space="preserve"> для выражения будущего действия.</w:t>
      </w:r>
    </w:p>
    <w:p w14:paraId="250E2E3D"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 xml:space="preserve">Конструкция </w:t>
      </w:r>
      <w:r>
        <w:rPr>
          <w:rFonts w:ascii="Times New Roman" w:hAnsi="Times New Roman"/>
          <w:color w:val="000000"/>
          <w:sz w:val="28"/>
        </w:rPr>
        <w:t>used</w:t>
      </w:r>
      <w:r w:rsidRPr="00DC389B">
        <w:rPr>
          <w:rFonts w:ascii="Times New Roman" w:hAnsi="Times New Roman"/>
          <w:color w:val="000000"/>
          <w:sz w:val="28"/>
          <w:lang w:val="ru-RU"/>
        </w:rPr>
        <w:t xml:space="preserve"> </w:t>
      </w:r>
      <w:r>
        <w:rPr>
          <w:rFonts w:ascii="Times New Roman" w:hAnsi="Times New Roman"/>
          <w:color w:val="000000"/>
          <w:sz w:val="28"/>
        </w:rPr>
        <w:t>to</w:t>
      </w:r>
      <w:r w:rsidRPr="00DC389B">
        <w:rPr>
          <w:rFonts w:ascii="Times New Roman" w:hAnsi="Times New Roman"/>
          <w:color w:val="000000"/>
          <w:sz w:val="28"/>
          <w:lang w:val="ru-RU"/>
        </w:rPr>
        <w:t xml:space="preserve"> + инфинитив глагола.</w:t>
      </w:r>
    </w:p>
    <w:p w14:paraId="2C10A264"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Глаголы в наиболее употребительных формах страдательного залога (</w:t>
      </w:r>
      <w:r>
        <w:rPr>
          <w:rFonts w:ascii="Times New Roman" w:hAnsi="Times New Roman"/>
          <w:color w:val="000000"/>
          <w:sz w:val="28"/>
        </w:rPr>
        <w:t>Present</w:t>
      </w:r>
      <w:r w:rsidRPr="00DC389B">
        <w:rPr>
          <w:rFonts w:ascii="Times New Roman" w:hAnsi="Times New Roman"/>
          <w:color w:val="000000"/>
          <w:sz w:val="28"/>
          <w:lang w:val="ru-RU"/>
        </w:rPr>
        <w:t>/</w:t>
      </w:r>
      <w:r>
        <w:rPr>
          <w:rFonts w:ascii="Times New Roman" w:hAnsi="Times New Roman"/>
          <w:color w:val="000000"/>
          <w:sz w:val="28"/>
        </w:rPr>
        <w:t>Past</w:t>
      </w:r>
      <w:r w:rsidRPr="00DC389B">
        <w:rPr>
          <w:rFonts w:ascii="Times New Roman" w:hAnsi="Times New Roman"/>
          <w:color w:val="000000"/>
          <w:sz w:val="28"/>
          <w:lang w:val="ru-RU"/>
        </w:rPr>
        <w:t xml:space="preserve"> </w:t>
      </w:r>
      <w:r>
        <w:rPr>
          <w:rFonts w:ascii="Times New Roman" w:hAnsi="Times New Roman"/>
          <w:color w:val="000000"/>
          <w:sz w:val="28"/>
        </w:rPr>
        <w:t>Simple</w:t>
      </w:r>
      <w:r w:rsidRPr="00DC389B">
        <w:rPr>
          <w:rFonts w:ascii="Times New Roman" w:hAnsi="Times New Roman"/>
          <w:color w:val="000000"/>
          <w:sz w:val="28"/>
          <w:lang w:val="ru-RU"/>
        </w:rPr>
        <w:t xml:space="preserve"> </w:t>
      </w:r>
      <w:r>
        <w:rPr>
          <w:rFonts w:ascii="Times New Roman" w:hAnsi="Times New Roman"/>
          <w:color w:val="000000"/>
          <w:sz w:val="28"/>
        </w:rPr>
        <w:t>Passive</w:t>
      </w:r>
      <w:r w:rsidRPr="00DC389B">
        <w:rPr>
          <w:rFonts w:ascii="Times New Roman" w:hAnsi="Times New Roman"/>
          <w:color w:val="000000"/>
          <w:sz w:val="28"/>
          <w:lang w:val="ru-RU"/>
        </w:rPr>
        <w:t>).</w:t>
      </w:r>
    </w:p>
    <w:p w14:paraId="1532B411"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Предлоги, употребляемые с глаголами в страдательном залоге.</w:t>
      </w:r>
    </w:p>
    <w:p w14:paraId="5532AC91"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 xml:space="preserve">Модальный глагол </w:t>
      </w:r>
      <w:r>
        <w:rPr>
          <w:rFonts w:ascii="Times New Roman" w:hAnsi="Times New Roman"/>
          <w:color w:val="000000"/>
          <w:sz w:val="28"/>
        </w:rPr>
        <w:t>might</w:t>
      </w:r>
      <w:r w:rsidRPr="00DC389B">
        <w:rPr>
          <w:rFonts w:ascii="Times New Roman" w:hAnsi="Times New Roman"/>
          <w:color w:val="000000"/>
          <w:sz w:val="28"/>
          <w:lang w:val="ru-RU"/>
        </w:rPr>
        <w:t>.</w:t>
      </w:r>
    </w:p>
    <w:p w14:paraId="14131FF4"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Наречия, совпадающие по форме с прилагательными (</w:t>
      </w:r>
      <w:r>
        <w:rPr>
          <w:rFonts w:ascii="Times New Roman" w:hAnsi="Times New Roman"/>
          <w:color w:val="000000"/>
          <w:sz w:val="28"/>
        </w:rPr>
        <w:t>fast</w:t>
      </w:r>
      <w:r w:rsidRPr="00DC389B">
        <w:rPr>
          <w:rFonts w:ascii="Times New Roman" w:hAnsi="Times New Roman"/>
          <w:color w:val="000000"/>
          <w:sz w:val="28"/>
          <w:lang w:val="ru-RU"/>
        </w:rPr>
        <w:t xml:space="preserve">, </w:t>
      </w:r>
      <w:r>
        <w:rPr>
          <w:rFonts w:ascii="Times New Roman" w:hAnsi="Times New Roman"/>
          <w:color w:val="000000"/>
          <w:sz w:val="28"/>
        </w:rPr>
        <w:t>high</w:t>
      </w:r>
      <w:r w:rsidRPr="00DC389B">
        <w:rPr>
          <w:rFonts w:ascii="Times New Roman" w:hAnsi="Times New Roman"/>
          <w:color w:val="000000"/>
          <w:sz w:val="28"/>
          <w:lang w:val="ru-RU"/>
        </w:rPr>
        <w:t xml:space="preserve">; </w:t>
      </w:r>
      <w:r>
        <w:rPr>
          <w:rFonts w:ascii="Times New Roman" w:hAnsi="Times New Roman"/>
          <w:color w:val="000000"/>
          <w:sz w:val="28"/>
        </w:rPr>
        <w:t>early</w:t>
      </w:r>
      <w:r w:rsidRPr="00DC389B">
        <w:rPr>
          <w:rFonts w:ascii="Times New Roman" w:hAnsi="Times New Roman"/>
          <w:color w:val="000000"/>
          <w:sz w:val="28"/>
          <w:lang w:val="ru-RU"/>
        </w:rPr>
        <w:t>).</w:t>
      </w:r>
    </w:p>
    <w:p w14:paraId="3CBD8EFC" w14:textId="77777777" w:rsidR="00FA56CD" w:rsidRDefault="00961431" w:rsidP="004240A8">
      <w:pPr>
        <w:spacing w:after="0" w:line="264" w:lineRule="auto"/>
        <w:ind w:left="-993" w:firstLine="567"/>
        <w:jc w:val="both"/>
      </w:pPr>
      <w:proofErr w:type="spellStart"/>
      <w:r>
        <w:rPr>
          <w:rFonts w:ascii="Times New Roman" w:hAnsi="Times New Roman"/>
          <w:color w:val="000000"/>
          <w:sz w:val="28"/>
        </w:rPr>
        <w:t>Местоимения</w:t>
      </w:r>
      <w:proofErr w:type="spellEnd"/>
      <w:r>
        <w:rPr>
          <w:rFonts w:ascii="Times New Roman" w:hAnsi="Times New Roman"/>
          <w:color w:val="000000"/>
          <w:sz w:val="28"/>
        </w:rPr>
        <w:t xml:space="preserve"> other/another, both, all, one.</w:t>
      </w:r>
    </w:p>
    <w:p w14:paraId="4F232DFE"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Количественные числительные для обозначения больших чисел (до 1 000 000).</w:t>
      </w:r>
    </w:p>
    <w:p w14:paraId="13A837F4"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b/>
          <w:color w:val="000000"/>
          <w:sz w:val="28"/>
          <w:lang w:val="ru-RU"/>
        </w:rPr>
        <w:t>Социокультурные знания и умения</w:t>
      </w:r>
    </w:p>
    <w:p w14:paraId="3777347A"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Знание и использование отдельных социокультурных элементов речевого поведенческого этикета в стране (странах) изучаемого языка в рамках тематического содержания (в ситуациях общения, в том числе «В городе», «Проведение досуга», «Во время путешествия»).</w:t>
      </w:r>
    </w:p>
    <w:p w14:paraId="732505EF"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(основные национальные праздники, традиции в питании и проведении досуга, система образования).</w:t>
      </w:r>
    </w:p>
    <w:p w14:paraId="6E6184F4"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Социокультурный портрет родной страны и страны (стран) изучаемого языка: знакомство с традициями проведения основных национальных праздников (Рождества, Нового года, Дня матери и других праздников), с особенностями образа жизни и культуры страны (стран) изучаемого языка (известными достопримечательностями; некоторыми выдающимися людьми), с доступными в языковом отношении образцами поэзии и прозы для подростков на английском языке.</w:t>
      </w:r>
    </w:p>
    <w:p w14:paraId="2E366A78"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Развитие умений:</w:t>
      </w:r>
    </w:p>
    <w:p w14:paraId="789F51BC"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писать свои имя и фамилию, а также имена и фамилии своих родственников и друзей на английском языке;</w:t>
      </w:r>
    </w:p>
    <w:p w14:paraId="130F98D4"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правильно оформлять свой адрес на английском языке (в анкете);</w:t>
      </w:r>
    </w:p>
    <w:p w14:paraId="5866B67C"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правильно оформлять электронное сообщение личного характера в соответствии с нормами неофициального общения, принятыми в стране (странах) изучаемого языка;</w:t>
      </w:r>
    </w:p>
    <w:p w14:paraId="77739919"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кратко представлять Россию и страну (страны) изучаемого языка;</w:t>
      </w:r>
    </w:p>
    <w:p w14:paraId="28C53D0F"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наиболее известные достопримечательности;</w:t>
      </w:r>
    </w:p>
    <w:p w14:paraId="31C42E5C"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кратко рассказывать о выдающихся людях родной страны и страны (стран) изучаемого языка (учёных, писателях, поэтах, спортсменах).</w:t>
      </w:r>
    </w:p>
    <w:p w14:paraId="4E3344F4"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b/>
          <w:color w:val="000000"/>
          <w:sz w:val="28"/>
          <w:lang w:val="ru-RU"/>
        </w:rPr>
        <w:lastRenderedPageBreak/>
        <w:t>Компенсаторные умения</w:t>
      </w:r>
    </w:p>
    <w:p w14:paraId="1FE93410"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Использование при чтении и аудировании языковой, в том числе контекстуальной, догадки, при непосредственном общении догадываться о значении незнакомых слов с помощью используемых собеседником жестов и мимики.</w:t>
      </w:r>
    </w:p>
    <w:p w14:paraId="507F011C"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Переспрашивать, просить повторить, уточняя значение незнакомых слов.</w:t>
      </w:r>
    </w:p>
    <w:p w14:paraId="335A6AF6"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Использование при формулировании собственных высказываний, ключевых слов, плана.</w:t>
      </w:r>
    </w:p>
    <w:p w14:paraId="2EC62667"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14:paraId="02BBF864"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14:paraId="0034C5EF" w14:textId="77777777" w:rsidR="00FA56CD" w:rsidRPr="00DC389B" w:rsidRDefault="00FA56CD" w:rsidP="004240A8">
      <w:pPr>
        <w:spacing w:after="0" w:line="264" w:lineRule="auto"/>
        <w:ind w:left="-993" w:firstLine="567"/>
        <w:jc w:val="both"/>
        <w:rPr>
          <w:lang w:val="ru-RU"/>
        </w:rPr>
      </w:pPr>
    </w:p>
    <w:p w14:paraId="039A1EBF"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b/>
          <w:color w:val="000000"/>
          <w:sz w:val="28"/>
          <w:lang w:val="ru-RU"/>
        </w:rPr>
        <w:t>8 КЛАСС</w:t>
      </w:r>
    </w:p>
    <w:p w14:paraId="4A9A4359" w14:textId="77777777" w:rsidR="00FA56CD" w:rsidRPr="00DC389B" w:rsidRDefault="00FA56CD" w:rsidP="004240A8">
      <w:pPr>
        <w:spacing w:after="0" w:line="264" w:lineRule="auto"/>
        <w:ind w:left="-993" w:firstLine="567"/>
        <w:jc w:val="both"/>
        <w:rPr>
          <w:lang w:val="ru-RU"/>
        </w:rPr>
      </w:pPr>
    </w:p>
    <w:p w14:paraId="1B167F3E"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b/>
          <w:color w:val="000000"/>
          <w:sz w:val="28"/>
          <w:lang w:val="ru-RU"/>
        </w:rPr>
        <w:t>Коммуникативные умения</w:t>
      </w:r>
    </w:p>
    <w:p w14:paraId="491C1E60"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14:paraId="56C63332"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Взаимоотношения в семье и с друзьями.</w:t>
      </w:r>
    </w:p>
    <w:p w14:paraId="0CA6FBB4"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Внешность и характер человека (литературного персонажа).</w:t>
      </w:r>
    </w:p>
    <w:p w14:paraId="7D12E980"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Досуг и увлечения (хобби) современного подростка (чтение, кино, театр, музей, спорт, музыка).</w:t>
      </w:r>
    </w:p>
    <w:p w14:paraId="5994CDC8"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Здоровый образ жизни: режим труда и отдыха, фитнес, сбалансированное питание. Посещение врача.</w:t>
      </w:r>
    </w:p>
    <w:p w14:paraId="3CA75C48"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Покупки: одежда, обувь и продукты питания. Карманные деньги.</w:t>
      </w:r>
    </w:p>
    <w:p w14:paraId="7B8BFBD6"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Школа, школьная жизнь, школьная форма, изучаемые предметы и отношение к ним. Посещение школьной библиотеки (ресурсного центра). Переписка с иностранными сверстниками.</w:t>
      </w:r>
    </w:p>
    <w:p w14:paraId="44493E19"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Виды отдыха в различное время года. Путешествия по России и иностранным странам.</w:t>
      </w:r>
    </w:p>
    <w:p w14:paraId="48E01A93"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Природа: флора и фауна. Проблемы экологии. Климат, погода. Стихийные бедствия.</w:t>
      </w:r>
    </w:p>
    <w:p w14:paraId="58685CE8"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Условия проживания в городской (сельской) местности. Транспорт.</w:t>
      </w:r>
    </w:p>
    <w:p w14:paraId="36C11283"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Средства массовой информации (телевидение, радио, пресса, Интернет).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14:paraId="27F00A73"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Выдающиеся люди родной страны и страны (стран) изучаемого языка: учёные, писатели, поэты, художники, музыканты, спортсмены.</w:t>
      </w:r>
    </w:p>
    <w:p w14:paraId="3ECDB5F8"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i/>
          <w:color w:val="000000"/>
          <w:sz w:val="28"/>
          <w:lang w:val="ru-RU"/>
        </w:rPr>
        <w:t>Говорение</w:t>
      </w:r>
    </w:p>
    <w:p w14:paraId="74CABCEA"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lastRenderedPageBreak/>
        <w:t xml:space="preserve">Развитие коммуникативных умений </w:t>
      </w:r>
      <w:r w:rsidRPr="00DC389B">
        <w:rPr>
          <w:rFonts w:ascii="Times New Roman" w:hAnsi="Times New Roman"/>
          <w:color w:val="000000"/>
          <w:sz w:val="28"/>
          <w:u w:val="single"/>
          <w:lang w:val="ru-RU"/>
        </w:rPr>
        <w:t>диалогической речи</w:t>
      </w:r>
      <w:r w:rsidRPr="00DC389B">
        <w:rPr>
          <w:rFonts w:ascii="Times New Roman" w:hAnsi="Times New Roman"/>
          <w:color w:val="000000"/>
          <w:sz w:val="28"/>
          <w:lang w:val="ru-RU"/>
        </w:rPr>
        <w:t>, а именно умений вести разные виды диалогов (диалог этикетного характера, диалог-побуждение к действию, диалог-расспрос, комбинированный диалог, включающий различные виды диалогов):</w:t>
      </w:r>
    </w:p>
    <w:p w14:paraId="20BE4456"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14:paraId="3E505D4D"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14:paraId="2C182672"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14:paraId="3587A43A"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Данные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 (или) иллюстраций, фотографий с соблюдением нормы речевого этикета, принятых в стране (странах) изучаемого языка.</w:t>
      </w:r>
    </w:p>
    <w:p w14:paraId="2FB4237B"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Объём диалога – до 7 реплик со стороны каждого собеседника.</w:t>
      </w:r>
    </w:p>
    <w:p w14:paraId="2CC1FA6E"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 xml:space="preserve">Развитие коммуникативных умений </w:t>
      </w:r>
      <w:r w:rsidRPr="00DC389B">
        <w:rPr>
          <w:rFonts w:ascii="Times New Roman" w:hAnsi="Times New Roman"/>
          <w:color w:val="000000"/>
          <w:sz w:val="28"/>
          <w:u w:val="single"/>
          <w:lang w:val="ru-RU"/>
        </w:rPr>
        <w:t>монологической речи:</w:t>
      </w:r>
    </w:p>
    <w:p w14:paraId="28B11226"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создание устных связных монологических высказываний с использованием основных коммуникативных типов речи:</w:t>
      </w:r>
    </w:p>
    <w:p w14:paraId="2C11FA85"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14:paraId="48C49B6E"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повествование (сообщение);</w:t>
      </w:r>
    </w:p>
    <w:p w14:paraId="398BA001"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выражение и аргументирование своего мнения по отношению к услышанному (прочитанному);</w:t>
      </w:r>
    </w:p>
    <w:p w14:paraId="3C86266C"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изложение (пересказ) основного содержания, прочитанного (прослушанного) текста;</w:t>
      </w:r>
    </w:p>
    <w:p w14:paraId="017CD1D5"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составление рассказа по картинкам;</w:t>
      </w:r>
    </w:p>
    <w:p w14:paraId="2C8A8EA1"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 xml:space="preserve">изложение результатов выполненной проектной работы. </w:t>
      </w:r>
    </w:p>
    <w:p w14:paraId="5A8E7D72"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вопросов, ключевых слов, планов и (или) иллюстраций, фотографий, таблиц.</w:t>
      </w:r>
    </w:p>
    <w:p w14:paraId="276F6448"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Объём монологического высказывания – 9–10 фраз.</w:t>
      </w:r>
    </w:p>
    <w:p w14:paraId="7766E27D"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i/>
          <w:color w:val="000000"/>
          <w:sz w:val="28"/>
          <w:lang w:val="ru-RU"/>
        </w:rPr>
        <w:t>Аудирование</w:t>
      </w:r>
    </w:p>
    <w:p w14:paraId="410BC86D"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При непосредственном общении: понимание на слух речи учителя и одноклассников и вербальная (невербальная) реакция на услышанное, использование переспрос или просьбу повторить для уточнения отдельных деталей.</w:t>
      </w:r>
    </w:p>
    <w:p w14:paraId="7C14D08A"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 xml:space="preserve">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 явления, с разной глубиной проникновения в их содержание в зависимости </w:t>
      </w:r>
      <w:r w:rsidRPr="00DC389B">
        <w:rPr>
          <w:rFonts w:ascii="Times New Roman" w:hAnsi="Times New Roman"/>
          <w:color w:val="000000"/>
          <w:sz w:val="28"/>
          <w:lang w:val="ru-RU"/>
        </w:rPr>
        <w:lastRenderedPageBreak/>
        <w:t>от поставленной коммуникативной задачи: с пониманием основного содержания, с пониманием нужной (интересующей, запрашиваемой) информации.</w:t>
      </w:r>
    </w:p>
    <w:p w14:paraId="45914142"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 (идею) и главные факты (события) в воспринимаемом на слух тексте, отделять главную информацию от второстепенной, прогнозировать содержание текста по началу аудирования, игнорировать незнакомые слова, не существенные для понимания основного содержания.</w:t>
      </w:r>
    </w:p>
    <w:p w14:paraId="70815604"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Аудирование с пониманием нужной (интересующей, запрашиваемой) информации предполагает умение выделять нужную (интересующую, запрашиваемую) информацию, представленную в эксплицитной (явной) форме, в воспринимаемом на слух тексте.</w:t>
      </w:r>
    </w:p>
    <w:p w14:paraId="2CCDDDE0"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14:paraId="70C5AF1E"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Время звучания текста (текстов) для аудирования – до 2 минут.</w:t>
      </w:r>
    </w:p>
    <w:p w14:paraId="6ADBFC72"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i/>
          <w:color w:val="000000"/>
          <w:sz w:val="28"/>
          <w:lang w:val="ru-RU"/>
        </w:rPr>
        <w:t>Смысловое чтение</w:t>
      </w:r>
    </w:p>
    <w:p w14:paraId="147086A5"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w:t>
      </w:r>
    </w:p>
    <w:p w14:paraId="3BEA2AB4"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Чтение с пониманием основного содержания текста предполагает умения: определять тему (основную мысль), выделять главные факты (события) (опуская второстепенные), прогнозировать содержание текста по заголовку (началу текста), определять логическую последовательность главных фактов, событий, игнорировать незнакомые слова, несущественные для понимания основного содержания, понимать интернациональные слова.</w:t>
      </w:r>
    </w:p>
    <w:p w14:paraId="21750F2A"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Чтение с пониманием нужной (интересующей, запрашиваемой) информации предполагает умение находить прочитанном тексте и понимать запрашиваемую информацию, представленную в эксплицитной (явной) форме, оценивать найденную информацию с точки зрения её значимости для решения коммуникативной задачи.</w:t>
      </w:r>
    </w:p>
    <w:p w14:paraId="22D37495"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 xml:space="preserve">Чтение </w:t>
      </w:r>
      <w:proofErr w:type="spellStart"/>
      <w:r w:rsidRPr="00DC389B">
        <w:rPr>
          <w:rFonts w:ascii="Times New Roman" w:hAnsi="Times New Roman"/>
          <w:color w:val="000000"/>
          <w:sz w:val="28"/>
          <w:lang w:val="ru-RU"/>
        </w:rPr>
        <w:t>несплошных</w:t>
      </w:r>
      <w:proofErr w:type="spellEnd"/>
      <w:r w:rsidRPr="00DC389B">
        <w:rPr>
          <w:rFonts w:ascii="Times New Roman" w:hAnsi="Times New Roman"/>
          <w:color w:val="000000"/>
          <w:sz w:val="28"/>
          <w:lang w:val="ru-RU"/>
        </w:rPr>
        <w:t xml:space="preserve"> текстов (таблиц, диаграмм, схем) и понимание представленной в них информации.</w:t>
      </w:r>
    </w:p>
    <w:p w14:paraId="252C460E"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Чтение с полным пониманием содержания несложных аутентичных текстов, содержащих отдельные неизученные языковые явления. В ходе чтения с полным пониманием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восстанавливать текст из разрозненных абзацев.</w:t>
      </w:r>
    </w:p>
    <w:p w14:paraId="2E885D54"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 xml:space="preserve">Тексты для чтения: интервью, диалог (беседа), рассказ, отрывок из художественного произведения, отрывок из статьи научно-популярного характера, </w:t>
      </w:r>
      <w:r w:rsidRPr="00DC389B">
        <w:rPr>
          <w:rFonts w:ascii="Times New Roman" w:hAnsi="Times New Roman"/>
          <w:color w:val="000000"/>
          <w:sz w:val="28"/>
          <w:lang w:val="ru-RU"/>
        </w:rPr>
        <w:lastRenderedPageBreak/>
        <w:t>сообщение информационного характера, объявление, кулинарный рецепт, меню, электронное сообщение личного характера, стихотворение.</w:t>
      </w:r>
    </w:p>
    <w:p w14:paraId="40713BFA"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Объём текста (текстов) для чтения – 350–500 слов.</w:t>
      </w:r>
    </w:p>
    <w:p w14:paraId="5316C534"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i/>
          <w:color w:val="000000"/>
          <w:sz w:val="28"/>
          <w:lang w:val="ru-RU"/>
        </w:rPr>
        <w:t>Письменная речь</w:t>
      </w:r>
    </w:p>
    <w:p w14:paraId="2B983E7F"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Развитие умений письменной речи:</w:t>
      </w:r>
    </w:p>
    <w:p w14:paraId="0AA2697A"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составление плана (тезисов) устного или письменного сообщения;</w:t>
      </w:r>
    </w:p>
    <w:p w14:paraId="13B530E9"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заполнение анкет и формуляров: сообщение о себе основных сведений в соответствии с нормами, принятыми в стране (странах) изучаемого языка;</w:t>
      </w:r>
    </w:p>
    <w:p w14:paraId="292207FA"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110 слов;</w:t>
      </w:r>
    </w:p>
    <w:p w14:paraId="1998D78A"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создание небольшого письменного высказывания с использованием образца, плана, таблицы и (или) прочитанного (прослушанного) текста. Объём письменного высказывания – до 110 слов.</w:t>
      </w:r>
    </w:p>
    <w:p w14:paraId="17919B2F"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b/>
          <w:color w:val="000000"/>
          <w:sz w:val="28"/>
          <w:lang w:val="ru-RU"/>
        </w:rPr>
        <w:t>Языковые знания и умения</w:t>
      </w:r>
    </w:p>
    <w:p w14:paraId="47FB0994"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i/>
          <w:color w:val="000000"/>
          <w:sz w:val="28"/>
          <w:lang w:val="ru-RU"/>
        </w:rPr>
        <w:t>Фонетическая сторона речи</w:t>
      </w:r>
    </w:p>
    <w:p w14:paraId="04AB52C1"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14:paraId="3B925D60"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Чтение вслух небольших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14:paraId="79150C9B"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Тексты для чтения вслух: сообщение информационного характера, отрывок из статьи научно-популярного характера, рассказ, диалог (беседа).</w:t>
      </w:r>
    </w:p>
    <w:p w14:paraId="37918341"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Объём текста для чтения вслух – до 110 слов.</w:t>
      </w:r>
    </w:p>
    <w:p w14:paraId="646532A5"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i/>
          <w:color w:val="000000"/>
          <w:sz w:val="28"/>
          <w:lang w:val="ru-RU"/>
        </w:rPr>
        <w:t>Графика, орфография и пунктуация</w:t>
      </w:r>
    </w:p>
    <w:p w14:paraId="1954E293"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Правильное написание изученных слов.</w:t>
      </w:r>
    </w:p>
    <w:p w14:paraId="6884D3D4"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 xml:space="preserve">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при вводных словах, обозначающих порядок мыслей и их связь (например, в английском языке: </w:t>
      </w:r>
      <w:r>
        <w:rPr>
          <w:rFonts w:ascii="Times New Roman" w:hAnsi="Times New Roman"/>
          <w:color w:val="000000"/>
          <w:sz w:val="28"/>
        </w:rPr>
        <w:t>firstly</w:t>
      </w:r>
      <w:r w:rsidRPr="00DC389B">
        <w:rPr>
          <w:rFonts w:ascii="Times New Roman" w:hAnsi="Times New Roman"/>
          <w:color w:val="000000"/>
          <w:sz w:val="28"/>
          <w:lang w:val="ru-RU"/>
        </w:rPr>
        <w:t>/</w:t>
      </w:r>
      <w:r>
        <w:rPr>
          <w:rFonts w:ascii="Times New Roman" w:hAnsi="Times New Roman"/>
          <w:color w:val="000000"/>
          <w:sz w:val="28"/>
        </w:rPr>
        <w:t>first</w:t>
      </w:r>
      <w:r w:rsidRPr="00DC389B">
        <w:rPr>
          <w:rFonts w:ascii="Times New Roman" w:hAnsi="Times New Roman"/>
          <w:color w:val="000000"/>
          <w:sz w:val="28"/>
          <w:lang w:val="ru-RU"/>
        </w:rPr>
        <w:t xml:space="preserve"> </w:t>
      </w:r>
      <w:r>
        <w:rPr>
          <w:rFonts w:ascii="Times New Roman" w:hAnsi="Times New Roman"/>
          <w:color w:val="000000"/>
          <w:sz w:val="28"/>
        </w:rPr>
        <w:t>of</w:t>
      </w:r>
      <w:r w:rsidRPr="00DC389B">
        <w:rPr>
          <w:rFonts w:ascii="Times New Roman" w:hAnsi="Times New Roman"/>
          <w:color w:val="000000"/>
          <w:sz w:val="28"/>
          <w:lang w:val="ru-RU"/>
        </w:rPr>
        <w:t xml:space="preserve"> </w:t>
      </w:r>
      <w:r>
        <w:rPr>
          <w:rFonts w:ascii="Times New Roman" w:hAnsi="Times New Roman"/>
          <w:color w:val="000000"/>
          <w:sz w:val="28"/>
        </w:rPr>
        <w:t>all</w:t>
      </w:r>
      <w:r w:rsidRPr="00DC389B">
        <w:rPr>
          <w:rFonts w:ascii="Times New Roman" w:hAnsi="Times New Roman"/>
          <w:color w:val="000000"/>
          <w:sz w:val="28"/>
          <w:lang w:val="ru-RU"/>
        </w:rPr>
        <w:t xml:space="preserve">, </w:t>
      </w:r>
      <w:r>
        <w:rPr>
          <w:rFonts w:ascii="Times New Roman" w:hAnsi="Times New Roman"/>
          <w:color w:val="000000"/>
          <w:sz w:val="28"/>
        </w:rPr>
        <w:t>secondly</w:t>
      </w:r>
      <w:r w:rsidRPr="00DC389B">
        <w:rPr>
          <w:rFonts w:ascii="Times New Roman" w:hAnsi="Times New Roman"/>
          <w:color w:val="000000"/>
          <w:sz w:val="28"/>
          <w:lang w:val="ru-RU"/>
        </w:rPr>
        <w:t xml:space="preserve">, </w:t>
      </w:r>
      <w:r>
        <w:rPr>
          <w:rFonts w:ascii="Times New Roman" w:hAnsi="Times New Roman"/>
          <w:color w:val="000000"/>
          <w:sz w:val="28"/>
        </w:rPr>
        <w:t>finally</w:t>
      </w:r>
      <w:r w:rsidRPr="00DC389B">
        <w:rPr>
          <w:rFonts w:ascii="Times New Roman" w:hAnsi="Times New Roman"/>
          <w:color w:val="000000"/>
          <w:sz w:val="28"/>
          <w:lang w:val="ru-RU"/>
        </w:rPr>
        <w:t xml:space="preserve">; </w:t>
      </w:r>
      <w:r>
        <w:rPr>
          <w:rFonts w:ascii="Times New Roman" w:hAnsi="Times New Roman"/>
          <w:color w:val="000000"/>
          <w:sz w:val="28"/>
        </w:rPr>
        <w:t>on</w:t>
      </w:r>
      <w:r w:rsidRPr="00DC389B">
        <w:rPr>
          <w:rFonts w:ascii="Times New Roman" w:hAnsi="Times New Roman"/>
          <w:color w:val="000000"/>
          <w:sz w:val="28"/>
          <w:lang w:val="ru-RU"/>
        </w:rPr>
        <w:t xml:space="preserve"> </w:t>
      </w:r>
      <w:r>
        <w:rPr>
          <w:rFonts w:ascii="Times New Roman" w:hAnsi="Times New Roman"/>
          <w:color w:val="000000"/>
          <w:sz w:val="28"/>
        </w:rPr>
        <w:t>the</w:t>
      </w:r>
      <w:r w:rsidRPr="00DC389B">
        <w:rPr>
          <w:rFonts w:ascii="Times New Roman" w:hAnsi="Times New Roman"/>
          <w:color w:val="000000"/>
          <w:sz w:val="28"/>
          <w:lang w:val="ru-RU"/>
        </w:rPr>
        <w:t xml:space="preserve"> </w:t>
      </w:r>
      <w:r>
        <w:rPr>
          <w:rFonts w:ascii="Times New Roman" w:hAnsi="Times New Roman"/>
          <w:color w:val="000000"/>
          <w:sz w:val="28"/>
        </w:rPr>
        <w:t>one</w:t>
      </w:r>
      <w:r w:rsidRPr="00DC389B">
        <w:rPr>
          <w:rFonts w:ascii="Times New Roman" w:hAnsi="Times New Roman"/>
          <w:color w:val="000000"/>
          <w:sz w:val="28"/>
          <w:lang w:val="ru-RU"/>
        </w:rPr>
        <w:t xml:space="preserve"> </w:t>
      </w:r>
      <w:r>
        <w:rPr>
          <w:rFonts w:ascii="Times New Roman" w:hAnsi="Times New Roman"/>
          <w:color w:val="000000"/>
          <w:sz w:val="28"/>
        </w:rPr>
        <w:t>hand</w:t>
      </w:r>
      <w:r w:rsidRPr="00DC389B">
        <w:rPr>
          <w:rFonts w:ascii="Times New Roman" w:hAnsi="Times New Roman"/>
          <w:color w:val="000000"/>
          <w:sz w:val="28"/>
          <w:lang w:val="ru-RU"/>
        </w:rPr>
        <w:t xml:space="preserve">, </w:t>
      </w:r>
      <w:r>
        <w:rPr>
          <w:rFonts w:ascii="Times New Roman" w:hAnsi="Times New Roman"/>
          <w:color w:val="000000"/>
          <w:sz w:val="28"/>
        </w:rPr>
        <w:t>on</w:t>
      </w:r>
      <w:r w:rsidRPr="00DC389B">
        <w:rPr>
          <w:rFonts w:ascii="Times New Roman" w:hAnsi="Times New Roman"/>
          <w:color w:val="000000"/>
          <w:sz w:val="28"/>
          <w:lang w:val="ru-RU"/>
        </w:rPr>
        <w:t xml:space="preserve"> </w:t>
      </w:r>
      <w:r>
        <w:rPr>
          <w:rFonts w:ascii="Times New Roman" w:hAnsi="Times New Roman"/>
          <w:color w:val="000000"/>
          <w:sz w:val="28"/>
        </w:rPr>
        <w:t>the</w:t>
      </w:r>
      <w:r w:rsidRPr="00DC389B">
        <w:rPr>
          <w:rFonts w:ascii="Times New Roman" w:hAnsi="Times New Roman"/>
          <w:color w:val="000000"/>
          <w:sz w:val="28"/>
          <w:lang w:val="ru-RU"/>
        </w:rPr>
        <w:t xml:space="preserve"> </w:t>
      </w:r>
      <w:r>
        <w:rPr>
          <w:rFonts w:ascii="Times New Roman" w:hAnsi="Times New Roman"/>
          <w:color w:val="000000"/>
          <w:sz w:val="28"/>
        </w:rPr>
        <w:t>other</w:t>
      </w:r>
      <w:r w:rsidRPr="00DC389B">
        <w:rPr>
          <w:rFonts w:ascii="Times New Roman" w:hAnsi="Times New Roman"/>
          <w:color w:val="000000"/>
          <w:sz w:val="28"/>
          <w:lang w:val="ru-RU"/>
        </w:rPr>
        <w:t xml:space="preserve"> </w:t>
      </w:r>
      <w:r>
        <w:rPr>
          <w:rFonts w:ascii="Times New Roman" w:hAnsi="Times New Roman"/>
          <w:color w:val="000000"/>
          <w:sz w:val="28"/>
        </w:rPr>
        <w:t>hand</w:t>
      </w:r>
      <w:r w:rsidRPr="00DC389B">
        <w:rPr>
          <w:rFonts w:ascii="Times New Roman" w:hAnsi="Times New Roman"/>
          <w:color w:val="000000"/>
          <w:sz w:val="28"/>
          <w:lang w:val="ru-RU"/>
        </w:rPr>
        <w:t>), апострофа.</w:t>
      </w:r>
    </w:p>
    <w:p w14:paraId="4ABF4F38"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Пунктуационно правильно в соответствии с нормами речевого этикета, принятыми в стране (странах) изучаемого языка, оформлять электронное сообщение личного характера.</w:t>
      </w:r>
    </w:p>
    <w:p w14:paraId="284F0411"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i/>
          <w:color w:val="000000"/>
          <w:sz w:val="28"/>
          <w:lang w:val="ru-RU"/>
        </w:rPr>
        <w:t>Лексическая сторона речи</w:t>
      </w:r>
    </w:p>
    <w:p w14:paraId="7A5BC927"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14:paraId="2E40DA3A"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lastRenderedPageBreak/>
        <w:t>Объём – 1050 лексических единиц для продуктивного использования (включая лексические единицы, изученные ранее) и 1250 лексических единиц для рецептивного усвоения (включая 1050 лексических единиц продуктивного минимума).</w:t>
      </w:r>
    </w:p>
    <w:p w14:paraId="09009CB2"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Основные способы словообразования:</w:t>
      </w:r>
    </w:p>
    <w:p w14:paraId="7787FFEC"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аффиксация:</w:t>
      </w:r>
    </w:p>
    <w:p w14:paraId="377207D5"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образование имен существительных при помощи суффиксов: -</w:t>
      </w:r>
      <w:proofErr w:type="spellStart"/>
      <w:r>
        <w:rPr>
          <w:rFonts w:ascii="Times New Roman" w:hAnsi="Times New Roman"/>
          <w:color w:val="000000"/>
          <w:sz w:val="28"/>
        </w:rPr>
        <w:t>ance</w:t>
      </w:r>
      <w:proofErr w:type="spellEnd"/>
      <w:r w:rsidRPr="00DC389B">
        <w:rPr>
          <w:rFonts w:ascii="Times New Roman" w:hAnsi="Times New Roman"/>
          <w:color w:val="000000"/>
          <w:sz w:val="28"/>
          <w:lang w:val="ru-RU"/>
        </w:rPr>
        <w:t>/-</w:t>
      </w:r>
      <w:proofErr w:type="spellStart"/>
      <w:r>
        <w:rPr>
          <w:rFonts w:ascii="Times New Roman" w:hAnsi="Times New Roman"/>
          <w:color w:val="000000"/>
          <w:sz w:val="28"/>
        </w:rPr>
        <w:t>ence</w:t>
      </w:r>
      <w:proofErr w:type="spellEnd"/>
      <w:r w:rsidRPr="00DC389B">
        <w:rPr>
          <w:rFonts w:ascii="Times New Roman" w:hAnsi="Times New Roman"/>
          <w:color w:val="000000"/>
          <w:sz w:val="28"/>
          <w:lang w:val="ru-RU"/>
        </w:rPr>
        <w:t xml:space="preserve"> (</w:t>
      </w:r>
      <w:r>
        <w:rPr>
          <w:rFonts w:ascii="Times New Roman" w:hAnsi="Times New Roman"/>
          <w:color w:val="000000"/>
          <w:sz w:val="28"/>
        </w:rPr>
        <w:t>performance</w:t>
      </w:r>
      <w:r w:rsidRPr="00DC389B">
        <w:rPr>
          <w:rFonts w:ascii="Times New Roman" w:hAnsi="Times New Roman"/>
          <w:color w:val="000000"/>
          <w:sz w:val="28"/>
          <w:lang w:val="ru-RU"/>
        </w:rPr>
        <w:t>/</w:t>
      </w:r>
      <w:r>
        <w:rPr>
          <w:rFonts w:ascii="Times New Roman" w:hAnsi="Times New Roman"/>
          <w:color w:val="000000"/>
          <w:sz w:val="28"/>
        </w:rPr>
        <w:t>residence</w:t>
      </w:r>
      <w:r w:rsidRPr="00DC389B">
        <w:rPr>
          <w:rFonts w:ascii="Times New Roman" w:hAnsi="Times New Roman"/>
          <w:color w:val="000000"/>
          <w:sz w:val="28"/>
          <w:lang w:val="ru-RU"/>
        </w:rPr>
        <w:t>), -</w:t>
      </w:r>
      <w:proofErr w:type="spellStart"/>
      <w:r>
        <w:rPr>
          <w:rFonts w:ascii="Times New Roman" w:hAnsi="Times New Roman"/>
          <w:color w:val="000000"/>
          <w:sz w:val="28"/>
        </w:rPr>
        <w:t>ity</w:t>
      </w:r>
      <w:proofErr w:type="spellEnd"/>
      <w:r w:rsidRPr="00DC389B">
        <w:rPr>
          <w:rFonts w:ascii="Times New Roman" w:hAnsi="Times New Roman"/>
          <w:color w:val="000000"/>
          <w:sz w:val="28"/>
          <w:lang w:val="ru-RU"/>
        </w:rPr>
        <w:t xml:space="preserve"> (</w:t>
      </w:r>
      <w:r>
        <w:rPr>
          <w:rFonts w:ascii="Times New Roman" w:hAnsi="Times New Roman"/>
          <w:color w:val="000000"/>
          <w:sz w:val="28"/>
        </w:rPr>
        <w:t>activity</w:t>
      </w:r>
      <w:r w:rsidRPr="00DC389B">
        <w:rPr>
          <w:rFonts w:ascii="Times New Roman" w:hAnsi="Times New Roman"/>
          <w:color w:val="000000"/>
          <w:sz w:val="28"/>
          <w:lang w:val="ru-RU"/>
        </w:rPr>
        <w:t>); -</w:t>
      </w:r>
      <w:r>
        <w:rPr>
          <w:rFonts w:ascii="Times New Roman" w:hAnsi="Times New Roman"/>
          <w:color w:val="000000"/>
          <w:sz w:val="28"/>
        </w:rPr>
        <w:t>ship</w:t>
      </w:r>
      <w:r w:rsidRPr="00DC389B">
        <w:rPr>
          <w:rFonts w:ascii="Times New Roman" w:hAnsi="Times New Roman"/>
          <w:color w:val="000000"/>
          <w:sz w:val="28"/>
          <w:lang w:val="ru-RU"/>
        </w:rPr>
        <w:t xml:space="preserve"> (</w:t>
      </w:r>
      <w:r>
        <w:rPr>
          <w:rFonts w:ascii="Times New Roman" w:hAnsi="Times New Roman"/>
          <w:color w:val="000000"/>
          <w:sz w:val="28"/>
        </w:rPr>
        <w:t>friendship</w:t>
      </w:r>
      <w:r w:rsidRPr="00DC389B">
        <w:rPr>
          <w:rFonts w:ascii="Times New Roman" w:hAnsi="Times New Roman"/>
          <w:color w:val="000000"/>
          <w:sz w:val="28"/>
          <w:lang w:val="ru-RU"/>
        </w:rPr>
        <w:t>);</w:t>
      </w:r>
    </w:p>
    <w:p w14:paraId="2CA33D0A"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 xml:space="preserve">образование имен прилагательных при помощи префикса </w:t>
      </w:r>
      <w:r>
        <w:rPr>
          <w:rFonts w:ascii="Times New Roman" w:hAnsi="Times New Roman"/>
          <w:color w:val="000000"/>
          <w:sz w:val="28"/>
        </w:rPr>
        <w:t>inter</w:t>
      </w:r>
      <w:r w:rsidRPr="00DC389B">
        <w:rPr>
          <w:rFonts w:ascii="Times New Roman" w:hAnsi="Times New Roman"/>
          <w:color w:val="000000"/>
          <w:sz w:val="28"/>
          <w:lang w:val="ru-RU"/>
        </w:rPr>
        <w:t>- (</w:t>
      </w:r>
      <w:r>
        <w:rPr>
          <w:rFonts w:ascii="Times New Roman" w:hAnsi="Times New Roman"/>
          <w:color w:val="000000"/>
          <w:sz w:val="28"/>
        </w:rPr>
        <w:t>international</w:t>
      </w:r>
      <w:r w:rsidRPr="00DC389B">
        <w:rPr>
          <w:rFonts w:ascii="Times New Roman" w:hAnsi="Times New Roman"/>
          <w:color w:val="000000"/>
          <w:sz w:val="28"/>
          <w:lang w:val="ru-RU"/>
        </w:rPr>
        <w:t>);</w:t>
      </w:r>
    </w:p>
    <w:p w14:paraId="0D696720"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образование имен прилагательных при помощи -</w:t>
      </w:r>
      <w:r>
        <w:rPr>
          <w:rFonts w:ascii="Times New Roman" w:hAnsi="Times New Roman"/>
          <w:color w:val="000000"/>
          <w:sz w:val="28"/>
        </w:rPr>
        <w:t>ed</w:t>
      </w:r>
      <w:r w:rsidRPr="00DC389B">
        <w:rPr>
          <w:rFonts w:ascii="Times New Roman" w:hAnsi="Times New Roman"/>
          <w:color w:val="000000"/>
          <w:sz w:val="28"/>
          <w:lang w:val="ru-RU"/>
        </w:rPr>
        <w:t xml:space="preserve"> и -</w:t>
      </w:r>
      <w:proofErr w:type="spellStart"/>
      <w:r>
        <w:rPr>
          <w:rFonts w:ascii="Times New Roman" w:hAnsi="Times New Roman"/>
          <w:color w:val="000000"/>
          <w:sz w:val="28"/>
        </w:rPr>
        <w:t>ing</w:t>
      </w:r>
      <w:proofErr w:type="spellEnd"/>
      <w:r w:rsidRPr="00DC389B">
        <w:rPr>
          <w:rFonts w:ascii="Times New Roman" w:hAnsi="Times New Roman"/>
          <w:color w:val="000000"/>
          <w:sz w:val="28"/>
          <w:lang w:val="ru-RU"/>
        </w:rPr>
        <w:t xml:space="preserve"> (</w:t>
      </w:r>
      <w:r>
        <w:rPr>
          <w:rFonts w:ascii="Times New Roman" w:hAnsi="Times New Roman"/>
          <w:color w:val="000000"/>
          <w:sz w:val="28"/>
        </w:rPr>
        <w:t>interested</w:t>
      </w:r>
      <w:r w:rsidRPr="00DC389B">
        <w:rPr>
          <w:rFonts w:ascii="Times New Roman" w:hAnsi="Times New Roman"/>
          <w:color w:val="000000"/>
          <w:sz w:val="28"/>
          <w:lang w:val="ru-RU"/>
        </w:rPr>
        <w:t>/</w:t>
      </w:r>
      <w:r>
        <w:rPr>
          <w:rFonts w:ascii="Times New Roman" w:hAnsi="Times New Roman"/>
          <w:color w:val="000000"/>
          <w:sz w:val="28"/>
        </w:rPr>
        <w:t>interesting</w:t>
      </w:r>
      <w:r w:rsidRPr="00DC389B">
        <w:rPr>
          <w:rFonts w:ascii="Times New Roman" w:hAnsi="Times New Roman"/>
          <w:color w:val="000000"/>
          <w:sz w:val="28"/>
          <w:lang w:val="ru-RU"/>
        </w:rPr>
        <w:t>);</w:t>
      </w:r>
    </w:p>
    <w:p w14:paraId="1FA5FCD6"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конверсия:</w:t>
      </w:r>
    </w:p>
    <w:p w14:paraId="3DE158C9"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образование имени существительного от неопределённой формы глагола (</w:t>
      </w:r>
      <w:r>
        <w:rPr>
          <w:rFonts w:ascii="Times New Roman" w:hAnsi="Times New Roman"/>
          <w:color w:val="000000"/>
          <w:sz w:val="28"/>
        </w:rPr>
        <w:t>to</w:t>
      </w:r>
      <w:r w:rsidRPr="00DC389B">
        <w:rPr>
          <w:rFonts w:ascii="Times New Roman" w:hAnsi="Times New Roman"/>
          <w:color w:val="000000"/>
          <w:sz w:val="28"/>
          <w:lang w:val="ru-RU"/>
        </w:rPr>
        <w:t xml:space="preserve"> </w:t>
      </w:r>
      <w:r>
        <w:rPr>
          <w:rFonts w:ascii="Times New Roman" w:hAnsi="Times New Roman"/>
          <w:color w:val="000000"/>
          <w:sz w:val="28"/>
        </w:rPr>
        <w:t>walk</w:t>
      </w:r>
      <w:r w:rsidRPr="00DC389B">
        <w:rPr>
          <w:rFonts w:ascii="Times New Roman" w:hAnsi="Times New Roman"/>
          <w:color w:val="000000"/>
          <w:sz w:val="28"/>
          <w:lang w:val="ru-RU"/>
        </w:rPr>
        <w:t xml:space="preserve"> – </w:t>
      </w:r>
      <w:r>
        <w:rPr>
          <w:rFonts w:ascii="Times New Roman" w:hAnsi="Times New Roman"/>
          <w:color w:val="000000"/>
          <w:sz w:val="28"/>
        </w:rPr>
        <w:t>a</w:t>
      </w:r>
      <w:r w:rsidRPr="00DC389B">
        <w:rPr>
          <w:rFonts w:ascii="Times New Roman" w:hAnsi="Times New Roman"/>
          <w:color w:val="000000"/>
          <w:sz w:val="28"/>
          <w:lang w:val="ru-RU"/>
        </w:rPr>
        <w:t xml:space="preserve"> </w:t>
      </w:r>
      <w:r>
        <w:rPr>
          <w:rFonts w:ascii="Times New Roman" w:hAnsi="Times New Roman"/>
          <w:color w:val="000000"/>
          <w:sz w:val="28"/>
        </w:rPr>
        <w:t>walk</w:t>
      </w:r>
      <w:r w:rsidRPr="00DC389B">
        <w:rPr>
          <w:rFonts w:ascii="Times New Roman" w:hAnsi="Times New Roman"/>
          <w:color w:val="000000"/>
          <w:sz w:val="28"/>
          <w:lang w:val="ru-RU"/>
        </w:rPr>
        <w:t>);</w:t>
      </w:r>
    </w:p>
    <w:p w14:paraId="0917F5F5"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образование глагола от имени существительного (</w:t>
      </w:r>
      <w:r>
        <w:rPr>
          <w:rFonts w:ascii="Times New Roman" w:hAnsi="Times New Roman"/>
          <w:color w:val="000000"/>
          <w:sz w:val="28"/>
        </w:rPr>
        <w:t>a</w:t>
      </w:r>
      <w:r w:rsidRPr="00DC389B">
        <w:rPr>
          <w:rFonts w:ascii="Times New Roman" w:hAnsi="Times New Roman"/>
          <w:color w:val="000000"/>
          <w:sz w:val="28"/>
          <w:lang w:val="ru-RU"/>
        </w:rPr>
        <w:t xml:space="preserve"> </w:t>
      </w:r>
      <w:r>
        <w:rPr>
          <w:rFonts w:ascii="Times New Roman" w:hAnsi="Times New Roman"/>
          <w:color w:val="000000"/>
          <w:sz w:val="28"/>
        </w:rPr>
        <w:t>present</w:t>
      </w:r>
      <w:r w:rsidRPr="00DC389B">
        <w:rPr>
          <w:rFonts w:ascii="Times New Roman" w:hAnsi="Times New Roman"/>
          <w:color w:val="000000"/>
          <w:sz w:val="28"/>
          <w:lang w:val="ru-RU"/>
        </w:rPr>
        <w:t xml:space="preserve"> – </w:t>
      </w:r>
      <w:r>
        <w:rPr>
          <w:rFonts w:ascii="Times New Roman" w:hAnsi="Times New Roman"/>
          <w:color w:val="000000"/>
          <w:sz w:val="28"/>
        </w:rPr>
        <w:t>to</w:t>
      </w:r>
      <w:r w:rsidRPr="00DC389B">
        <w:rPr>
          <w:rFonts w:ascii="Times New Roman" w:hAnsi="Times New Roman"/>
          <w:color w:val="000000"/>
          <w:sz w:val="28"/>
          <w:lang w:val="ru-RU"/>
        </w:rPr>
        <w:t xml:space="preserve"> </w:t>
      </w:r>
      <w:r>
        <w:rPr>
          <w:rFonts w:ascii="Times New Roman" w:hAnsi="Times New Roman"/>
          <w:color w:val="000000"/>
          <w:sz w:val="28"/>
        </w:rPr>
        <w:t>present</w:t>
      </w:r>
      <w:r w:rsidRPr="00DC389B">
        <w:rPr>
          <w:rFonts w:ascii="Times New Roman" w:hAnsi="Times New Roman"/>
          <w:color w:val="000000"/>
          <w:sz w:val="28"/>
          <w:lang w:val="ru-RU"/>
        </w:rPr>
        <w:t>);</w:t>
      </w:r>
    </w:p>
    <w:p w14:paraId="774370CC"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образование имени существительного от прилагательного (</w:t>
      </w:r>
      <w:r>
        <w:rPr>
          <w:rFonts w:ascii="Times New Roman" w:hAnsi="Times New Roman"/>
          <w:color w:val="000000"/>
          <w:sz w:val="28"/>
        </w:rPr>
        <w:t>rich</w:t>
      </w:r>
      <w:r w:rsidRPr="00DC389B">
        <w:rPr>
          <w:rFonts w:ascii="Times New Roman" w:hAnsi="Times New Roman"/>
          <w:color w:val="000000"/>
          <w:sz w:val="28"/>
          <w:lang w:val="ru-RU"/>
        </w:rPr>
        <w:t xml:space="preserve"> – </w:t>
      </w:r>
      <w:r>
        <w:rPr>
          <w:rFonts w:ascii="Times New Roman" w:hAnsi="Times New Roman"/>
          <w:color w:val="000000"/>
          <w:sz w:val="28"/>
        </w:rPr>
        <w:t>the</w:t>
      </w:r>
      <w:r w:rsidRPr="00DC389B">
        <w:rPr>
          <w:rFonts w:ascii="Times New Roman" w:hAnsi="Times New Roman"/>
          <w:color w:val="000000"/>
          <w:sz w:val="28"/>
          <w:lang w:val="ru-RU"/>
        </w:rPr>
        <w:t xml:space="preserve"> </w:t>
      </w:r>
      <w:r>
        <w:rPr>
          <w:rFonts w:ascii="Times New Roman" w:hAnsi="Times New Roman"/>
          <w:color w:val="000000"/>
          <w:sz w:val="28"/>
        </w:rPr>
        <w:t>rich</w:t>
      </w:r>
      <w:r w:rsidRPr="00DC389B">
        <w:rPr>
          <w:rFonts w:ascii="Times New Roman" w:hAnsi="Times New Roman"/>
          <w:color w:val="000000"/>
          <w:sz w:val="28"/>
          <w:lang w:val="ru-RU"/>
        </w:rPr>
        <w:t>);</w:t>
      </w:r>
    </w:p>
    <w:p w14:paraId="714B362C"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Многозначные лексические единицы. Синонимы. Антонимы. Интернациональные слова. Наиболее частотные фразовые глаголы. Сокращения и аббревиатуры.</w:t>
      </w:r>
    </w:p>
    <w:p w14:paraId="6D6A1DC2"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Различные средства связи в тексте для обеспечения его целостности (</w:t>
      </w:r>
      <w:r>
        <w:rPr>
          <w:rFonts w:ascii="Times New Roman" w:hAnsi="Times New Roman"/>
          <w:color w:val="000000"/>
          <w:sz w:val="28"/>
        </w:rPr>
        <w:t>firstly</w:t>
      </w:r>
      <w:r w:rsidRPr="00DC389B">
        <w:rPr>
          <w:rFonts w:ascii="Times New Roman" w:hAnsi="Times New Roman"/>
          <w:color w:val="000000"/>
          <w:sz w:val="28"/>
          <w:lang w:val="ru-RU"/>
        </w:rPr>
        <w:t xml:space="preserve">, </w:t>
      </w:r>
      <w:r>
        <w:rPr>
          <w:rFonts w:ascii="Times New Roman" w:hAnsi="Times New Roman"/>
          <w:color w:val="000000"/>
          <w:sz w:val="28"/>
        </w:rPr>
        <w:t>however</w:t>
      </w:r>
      <w:r w:rsidRPr="00DC389B">
        <w:rPr>
          <w:rFonts w:ascii="Times New Roman" w:hAnsi="Times New Roman"/>
          <w:color w:val="000000"/>
          <w:sz w:val="28"/>
          <w:lang w:val="ru-RU"/>
        </w:rPr>
        <w:t xml:space="preserve">, </w:t>
      </w:r>
      <w:r>
        <w:rPr>
          <w:rFonts w:ascii="Times New Roman" w:hAnsi="Times New Roman"/>
          <w:color w:val="000000"/>
          <w:sz w:val="28"/>
        </w:rPr>
        <w:t>finally</w:t>
      </w:r>
      <w:r w:rsidRPr="00DC389B">
        <w:rPr>
          <w:rFonts w:ascii="Times New Roman" w:hAnsi="Times New Roman"/>
          <w:color w:val="000000"/>
          <w:sz w:val="28"/>
          <w:lang w:val="ru-RU"/>
        </w:rPr>
        <w:t xml:space="preserve">, </w:t>
      </w:r>
      <w:r>
        <w:rPr>
          <w:rFonts w:ascii="Times New Roman" w:hAnsi="Times New Roman"/>
          <w:color w:val="000000"/>
          <w:sz w:val="28"/>
        </w:rPr>
        <w:t>at</w:t>
      </w:r>
      <w:r w:rsidRPr="00DC389B">
        <w:rPr>
          <w:rFonts w:ascii="Times New Roman" w:hAnsi="Times New Roman"/>
          <w:color w:val="000000"/>
          <w:sz w:val="28"/>
          <w:lang w:val="ru-RU"/>
        </w:rPr>
        <w:t xml:space="preserve"> </w:t>
      </w:r>
      <w:r>
        <w:rPr>
          <w:rFonts w:ascii="Times New Roman" w:hAnsi="Times New Roman"/>
          <w:color w:val="000000"/>
          <w:sz w:val="28"/>
        </w:rPr>
        <w:t>last</w:t>
      </w:r>
      <w:r w:rsidRPr="00DC389B">
        <w:rPr>
          <w:rFonts w:ascii="Times New Roman" w:hAnsi="Times New Roman"/>
          <w:color w:val="000000"/>
          <w:sz w:val="28"/>
          <w:lang w:val="ru-RU"/>
        </w:rPr>
        <w:t xml:space="preserve">, </w:t>
      </w:r>
      <w:proofErr w:type="spellStart"/>
      <w:r>
        <w:rPr>
          <w:rFonts w:ascii="Times New Roman" w:hAnsi="Times New Roman"/>
          <w:color w:val="000000"/>
          <w:sz w:val="28"/>
        </w:rPr>
        <w:t>etc</w:t>
      </w:r>
      <w:proofErr w:type="spellEnd"/>
      <w:r w:rsidRPr="00DC389B">
        <w:rPr>
          <w:rFonts w:ascii="Times New Roman" w:hAnsi="Times New Roman"/>
          <w:color w:val="000000"/>
          <w:sz w:val="28"/>
          <w:lang w:val="ru-RU"/>
        </w:rPr>
        <w:t>.).</w:t>
      </w:r>
    </w:p>
    <w:p w14:paraId="1B048B59"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i/>
          <w:color w:val="000000"/>
          <w:sz w:val="28"/>
          <w:lang w:val="ru-RU"/>
        </w:rPr>
        <w:t>Грамматическая сторона речи</w:t>
      </w:r>
    </w:p>
    <w:p w14:paraId="18629027"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английского языка.</w:t>
      </w:r>
    </w:p>
    <w:p w14:paraId="1840F233" w14:textId="77777777" w:rsidR="00FA56CD" w:rsidRDefault="00961431" w:rsidP="004240A8">
      <w:pPr>
        <w:spacing w:after="0" w:line="264" w:lineRule="auto"/>
        <w:ind w:left="-993" w:firstLine="567"/>
        <w:jc w:val="both"/>
      </w:pPr>
      <w:proofErr w:type="spellStart"/>
      <w:r>
        <w:rPr>
          <w:rFonts w:ascii="Times New Roman" w:hAnsi="Times New Roman"/>
          <w:color w:val="000000"/>
          <w:sz w:val="28"/>
        </w:rPr>
        <w:t>Предложения</w:t>
      </w:r>
      <w:proofErr w:type="spellEnd"/>
      <w:r>
        <w:rPr>
          <w:rFonts w:ascii="Times New Roman" w:hAnsi="Times New Roman"/>
          <w:color w:val="000000"/>
          <w:sz w:val="28"/>
        </w:rPr>
        <w:t xml:space="preserve"> </w:t>
      </w:r>
      <w:proofErr w:type="spellStart"/>
      <w:r>
        <w:rPr>
          <w:rFonts w:ascii="Times New Roman" w:hAnsi="Times New Roman"/>
          <w:color w:val="000000"/>
          <w:sz w:val="28"/>
        </w:rPr>
        <w:t>со</w:t>
      </w:r>
      <w:proofErr w:type="spellEnd"/>
      <w:r>
        <w:rPr>
          <w:rFonts w:ascii="Times New Roman" w:hAnsi="Times New Roman"/>
          <w:color w:val="000000"/>
          <w:sz w:val="28"/>
        </w:rPr>
        <w:t xml:space="preserve"> </w:t>
      </w:r>
      <w:proofErr w:type="spellStart"/>
      <w:r>
        <w:rPr>
          <w:rFonts w:ascii="Times New Roman" w:hAnsi="Times New Roman"/>
          <w:color w:val="000000"/>
          <w:sz w:val="28"/>
        </w:rPr>
        <w:t>сложным</w:t>
      </w:r>
      <w:proofErr w:type="spellEnd"/>
      <w:r>
        <w:rPr>
          <w:rFonts w:ascii="Times New Roman" w:hAnsi="Times New Roman"/>
          <w:color w:val="000000"/>
          <w:sz w:val="28"/>
        </w:rPr>
        <w:t xml:space="preserve"> </w:t>
      </w:r>
      <w:proofErr w:type="spellStart"/>
      <w:r>
        <w:rPr>
          <w:rFonts w:ascii="Times New Roman" w:hAnsi="Times New Roman"/>
          <w:color w:val="000000"/>
          <w:sz w:val="28"/>
        </w:rPr>
        <w:t>дополнением</w:t>
      </w:r>
      <w:proofErr w:type="spellEnd"/>
      <w:r>
        <w:rPr>
          <w:rFonts w:ascii="Times New Roman" w:hAnsi="Times New Roman"/>
          <w:color w:val="000000"/>
          <w:sz w:val="28"/>
        </w:rPr>
        <w:t xml:space="preserve"> (Complex Object) (I saw her cross/crossing the road.).</w:t>
      </w:r>
    </w:p>
    <w:p w14:paraId="0E9853B1"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Повествовательные (утвердительные и отрицательные), вопросительные и побудительные предложения в косвенной речи в настоящем и прошедшем времени.</w:t>
      </w:r>
    </w:p>
    <w:p w14:paraId="04CF5385"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 xml:space="preserve">Все типы вопросительных предложений в </w:t>
      </w:r>
      <w:r>
        <w:rPr>
          <w:rFonts w:ascii="Times New Roman" w:hAnsi="Times New Roman"/>
          <w:color w:val="000000"/>
          <w:sz w:val="28"/>
        </w:rPr>
        <w:t>Past</w:t>
      </w:r>
      <w:r w:rsidRPr="00DC389B">
        <w:rPr>
          <w:rFonts w:ascii="Times New Roman" w:hAnsi="Times New Roman"/>
          <w:color w:val="000000"/>
          <w:sz w:val="28"/>
          <w:lang w:val="ru-RU"/>
        </w:rPr>
        <w:t xml:space="preserve"> </w:t>
      </w:r>
      <w:r>
        <w:rPr>
          <w:rFonts w:ascii="Times New Roman" w:hAnsi="Times New Roman"/>
          <w:color w:val="000000"/>
          <w:sz w:val="28"/>
        </w:rPr>
        <w:t>Perfect</w:t>
      </w:r>
      <w:r w:rsidRPr="00DC389B">
        <w:rPr>
          <w:rFonts w:ascii="Times New Roman" w:hAnsi="Times New Roman"/>
          <w:color w:val="000000"/>
          <w:sz w:val="28"/>
          <w:lang w:val="ru-RU"/>
        </w:rPr>
        <w:t xml:space="preserve"> </w:t>
      </w:r>
      <w:r>
        <w:rPr>
          <w:rFonts w:ascii="Times New Roman" w:hAnsi="Times New Roman"/>
          <w:color w:val="000000"/>
          <w:sz w:val="28"/>
        </w:rPr>
        <w:t>Tense</w:t>
      </w:r>
      <w:r w:rsidRPr="00DC389B">
        <w:rPr>
          <w:rFonts w:ascii="Times New Roman" w:hAnsi="Times New Roman"/>
          <w:color w:val="000000"/>
          <w:sz w:val="28"/>
          <w:lang w:val="ru-RU"/>
        </w:rPr>
        <w:t>. Согласование времен в рамках сложного предложения.</w:t>
      </w:r>
    </w:p>
    <w:p w14:paraId="20C3BADC"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Согласование подлежащего, выраженного собирательным существительным (</w:t>
      </w:r>
      <w:r>
        <w:rPr>
          <w:rFonts w:ascii="Times New Roman" w:hAnsi="Times New Roman"/>
          <w:color w:val="000000"/>
          <w:sz w:val="28"/>
        </w:rPr>
        <w:t>family</w:t>
      </w:r>
      <w:r w:rsidRPr="00DC389B">
        <w:rPr>
          <w:rFonts w:ascii="Times New Roman" w:hAnsi="Times New Roman"/>
          <w:color w:val="000000"/>
          <w:sz w:val="28"/>
          <w:lang w:val="ru-RU"/>
        </w:rPr>
        <w:t xml:space="preserve">, </w:t>
      </w:r>
      <w:r>
        <w:rPr>
          <w:rFonts w:ascii="Times New Roman" w:hAnsi="Times New Roman"/>
          <w:color w:val="000000"/>
          <w:sz w:val="28"/>
        </w:rPr>
        <w:t>police</w:t>
      </w:r>
      <w:r w:rsidRPr="00DC389B">
        <w:rPr>
          <w:rFonts w:ascii="Times New Roman" w:hAnsi="Times New Roman"/>
          <w:color w:val="000000"/>
          <w:sz w:val="28"/>
          <w:lang w:val="ru-RU"/>
        </w:rPr>
        <w:t>) со сказуемым.</w:t>
      </w:r>
    </w:p>
    <w:p w14:paraId="0FE43D7A" w14:textId="77777777" w:rsidR="00FA56CD" w:rsidRDefault="00961431" w:rsidP="004240A8">
      <w:pPr>
        <w:spacing w:after="0" w:line="264" w:lineRule="auto"/>
        <w:ind w:left="-993" w:firstLine="567"/>
        <w:jc w:val="both"/>
      </w:pPr>
      <w:proofErr w:type="spellStart"/>
      <w:r>
        <w:rPr>
          <w:rFonts w:ascii="Times New Roman" w:hAnsi="Times New Roman"/>
          <w:color w:val="000000"/>
          <w:sz w:val="28"/>
        </w:rPr>
        <w:t>Конструкции</w:t>
      </w:r>
      <w:proofErr w:type="spellEnd"/>
      <w:r>
        <w:rPr>
          <w:rFonts w:ascii="Times New Roman" w:hAnsi="Times New Roman"/>
          <w:color w:val="000000"/>
          <w:sz w:val="28"/>
        </w:rPr>
        <w:t xml:space="preserve"> с </w:t>
      </w:r>
      <w:proofErr w:type="spellStart"/>
      <w:r>
        <w:rPr>
          <w:rFonts w:ascii="Times New Roman" w:hAnsi="Times New Roman"/>
          <w:color w:val="000000"/>
          <w:sz w:val="28"/>
        </w:rPr>
        <w:t>глаголами</w:t>
      </w:r>
      <w:proofErr w:type="spellEnd"/>
      <w:r>
        <w:rPr>
          <w:rFonts w:ascii="Times New Roman" w:hAnsi="Times New Roman"/>
          <w:color w:val="000000"/>
          <w:sz w:val="28"/>
        </w:rPr>
        <w:t xml:space="preserve"> </w:t>
      </w:r>
      <w:proofErr w:type="spellStart"/>
      <w:r>
        <w:rPr>
          <w:rFonts w:ascii="Times New Roman" w:hAnsi="Times New Roman"/>
          <w:color w:val="000000"/>
          <w:sz w:val="28"/>
        </w:rPr>
        <w:t>на</w:t>
      </w:r>
      <w:proofErr w:type="spellEnd"/>
      <w:r>
        <w:rPr>
          <w:rFonts w:ascii="Times New Roman" w:hAnsi="Times New Roman"/>
          <w:color w:val="000000"/>
          <w:sz w:val="28"/>
        </w:rPr>
        <w:t xml:space="preserve"> -</w:t>
      </w:r>
      <w:proofErr w:type="spellStart"/>
      <w:r>
        <w:rPr>
          <w:rFonts w:ascii="Times New Roman" w:hAnsi="Times New Roman"/>
          <w:color w:val="000000"/>
          <w:sz w:val="28"/>
        </w:rPr>
        <w:t>ing</w:t>
      </w:r>
      <w:proofErr w:type="spellEnd"/>
      <w:r>
        <w:rPr>
          <w:rFonts w:ascii="Times New Roman" w:hAnsi="Times New Roman"/>
          <w:color w:val="000000"/>
          <w:sz w:val="28"/>
        </w:rPr>
        <w:t>: to love/hate doing something.</w:t>
      </w:r>
    </w:p>
    <w:p w14:paraId="42172399" w14:textId="77777777" w:rsidR="00FA56CD" w:rsidRDefault="00961431" w:rsidP="004240A8">
      <w:pPr>
        <w:spacing w:after="0" w:line="264" w:lineRule="auto"/>
        <w:ind w:left="-993" w:firstLine="567"/>
        <w:jc w:val="both"/>
      </w:pPr>
      <w:proofErr w:type="spellStart"/>
      <w:r>
        <w:rPr>
          <w:rFonts w:ascii="Times New Roman" w:hAnsi="Times New Roman"/>
          <w:color w:val="000000"/>
          <w:sz w:val="28"/>
        </w:rPr>
        <w:t>Конструкции</w:t>
      </w:r>
      <w:proofErr w:type="spellEnd"/>
      <w:r>
        <w:rPr>
          <w:rFonts w:ascii="Times New Roman" w:hAnsi="Times New Roman"/>
          <w:color w:val="000000"/>
          <w:sz w:val="28"/>
        </w:rPr>
        <w:t xml:space="preserve">, </w:t>
      </w:r>
      <w:proofErr w:type="spellStart"/>
      <w:r>
        <w:rPr>
          <w:rFonts w:ascii="Times New Roman" w:hAnsi="Times New Roman"/>
          <w:color w:val="000000"/>
          <w:sz w:val="28"/>
        </w:rPr>
        <w:t>содержащие</w:t>
      </w:r>
      <w:proofErr w:type="spellEnd"/>
      <w:r>
        <w:rPr>
          <w:rFonts w:ascii="Times New Roman" w:hAnsi="Times New Roman"/>
          <w:color w:val="000000"/>
          <w:sz w:val="28"/>
        </w:rPr>
        <w:t xml:space="preserve"> </w:t>
      </w:r>
      <w:proofErr w:type="spellStart"/>
      <w:r>
        <w:rPr>
          <w:rFonts w:ascii="Times New Roman" w:hAnsi="Times New Roman"/>
          <w:color w:val="000000"/>
          <w:sz w:val="28"/>
        </w:rPr>
        <w:t>глаголы-связки</w:t>
      </w:r>
      <w:proofErr w:type="spellEnd"/>
      <w:r>
        <w:rPr>
          <w:rFonts w:ascii="Times New Roman" w:hAnsi="Times New Roman"/>
          <w:color w:val="000000"/>
          <w:sz w:val="28"/>
        </w:rPr>
        <w:t xml:space="preserve"> to be/to look/to feel/to seem.</w:t>
      </w:r>
    </w:p>
    <w:p w14:paraId="0CBD79DB" w14:textId="77777777" w:rsidR="00FA56CD" w:rsidRDefault="00961431" w:rsidP="004240A8">
      <w:pPr>
        <w:spacing w:after="0" w:line="264" w:lineRule="auto"/>
        <w:ind w:left="-993" w:firstLine="567"/>
        <w:jc w:val="both"/>
      </w:pPr>
      <w:proofErr w:type="spellStart"/>
      <w:r>
        <w:rPr>
          <w:rFonts w:ascii="Times New Roman" w:hAnsi="Times New Roman"/>
          <w:color w:val="000000"/>
          <w:sz w:val="28"/>
        </w:rPr>
        <w:t>Конструкции</w:t>
      </w:r>
      <w:proofErr w:type="spellEnd"/>
      <w:r>
        <w:rPr>
          <w:rFonts w:ascii="Times New Roman" w:hAnsi="Times New Roman"/>
          <w:color w:val="000000"/>
          <w:sz w:val="28"/>
        </w:rPr>
        <w:t xml:space="preserve"> be/get used to + </w:t>
      </w:r>
      <w:proofErr w:type="spellStart"/>
      <w:r>
        <w:rPr>
          <w:rFonts w:ascii="Times New Roman" w:hAnsi="Times New Roman"/>
          <w:color w:val="000000"/>
          <w:sz w:val="28"/>
        </w:rPr>
        <w:t>инфинитив</w:t>
      </w:r>
      <w:proofErr w:type="spellEnd"/>
      <w:r>
        <w:rPr>
          <w:rFonts w:ascii="Times New Roman" w:hAnsi="Times New Roman"/>
          <w:color w:val="000000"/>
          <w:sz w:val="28"/>
        </w:rPr>
        <w:t xml:space="preserve"> </w:t>
      </w:r>
      <w:proofErr w:type="spellStart"/>
      <w:r>
        <w:rPr>
          <w:rFonts w:ascii="Times New Roman" w:hAnsi="Times New Roman"/>
          <w:color w:val="000000"/>
          <w:sz w:val="28"/>
        </w:rPr>
        <w:t>глагола</w:t>
      </w:r>
      <w:proofErr w:type="spellEnd"/>
      <w:r>
        <w:rPr>
          <w:rFonts w:ascii="Times New Roman" w:hAnsi="Times New Roman"/>
          <w:color w:val="000000"/>
          <w:sz w:val="28"/>
        </w:rPr>
        <w:t xml:space="preserve">, be/get used to + </w:t>
      </w:r>
      <w:proofErr w:type="spellStart"/>
      <w:r>
        <w:rPr>
          <w:rFonts w:ascii="Times New Roman" w:hAnsi="Times New Roman"/>
          <w:color w:val="000000"/>
          <w:sz w:val="28"/>
        </w:rPr>
        <w:t>инфинитив</w:t>
      </w:r>
      <w:proofErr w:type="spellEnd"/>
      <w:r>
        <w:rPr>
          <w:rFonts w:ascii="Times New Roman" w:hAnsi="Times New Roman"/>
          <w:color w:val="000000"/>
          <w:sz w:val="28"/>
        </w:rPr>
        <w:t xml:space="preserve"> </w:t>
      </w:r>
      <w:proofErr w:type="spellStart"/>
      <w:r>
        <w:rPr>
          <w:rFonts w:ascii="Times New Roman" w:hAnsi="Times New Roman"/>
          <w:color w:val="000000"/>
          <w:sz w:val="28"/>
        </w:rPr>
        <w:t>глагол</w:t>
      </w:r>
      <w:proofErr w:type="spellEnd"/>
      <w:r>
        <w:rPr>
          <w:rFonts w:ascii="Times New Roman" w:hAnsi="Times New Roman"/>
          <w:color w:val="000000"/>
          <w:sz w:val="28"/>
        </w:rPr>
        <w:t>, be/get used to doing something, be/get used to something.</w:t>
      </w:r>
    </w:p>
    <w:p w14:paraId="5BF86ECB" w14:textId="77777777" w:rsidR="00FA56CD" w:rsidRDefault="00961431" w:rsidP="004240A8">
      <w:pPr>
        <w:spacing w:after="0" w:line="264" w:lineRule="auto"/>
        <w:ind w:left="-993" w:firstLine="567"/>
        <w:jc w:val="both"/>
      </w:pPr>
      <w:proofErr w:type="spellStart"/>
      <w:r>
        <w:rPr>
          <w:rFonts w:ascii="Times New Roman" w:hAnsi="Times New Roman"/>
          <w:color w:val="000000"/>
          <w:sz w:val="28"/>
        </w:rPr>
        <w:t>Конструкция</w:t>
      </w:r>
      <w:proofErr w:type="spellEnd"/>
      <w:r>
        <w:rPr>
          <w:rFonts w:ascii="Times New Roman" w:hAnsi="Times New Roman"/>
          <w:color w:val="000000"/>
          <w:sz w:val="28"/>
        </w:rPr>
        <w:t xml:space="preserve"> both … and ….</w:t>
      </w:r>
    </w:p>
    <w:p w14:paraId="64BF5057" w14:textId="77777777" w:rsidR="00FA56CD" w:rsidRDefault="00961431" w:rsidP="004240A8">
      <w:pPr>
        <w:spacing w:after="0" w:line="264" w:lineRule="auto"/>
        <w:ind w:left="-993" w:firstLine="567"/>
        <w:jc w:val="both"/>
      </w:pPr>
      <w:proofErr w:type="spellStart"/>
      <w:r>
        <w:rPr>
          <w:rFonts w:ascii="Times New Roman" w:hAnsi="Times New Roman"/>
          <w:color w:val="000000"/>
          <w:sz w:val="28"/>
        </w:rPr>
        <w:t>Конструкции</w:t>
      </w:r>
      <w:proofErr w:type="spellEnd"/>
      <w:r>
        <w:rPr>
          <w:rFonts w:ascii="Times New Roman" w:hAnsi="Times New Roman"/>
          <w:color w:val="000000"/>
          <w:sz w:val="28"/>
        </w:rPr>
        <w:t xml:space="preserve"> c </w:t>
      </w:r>
      <w:proofErr w:type="spellStart"/>
      <w:r>
        <w:rPr>
          <w:rFonts w:ascii="Times New Roman" w:hAnsi="Times New Roman"/>
          <w:color w:val="000000"/>
          <w:sz w:val="28"/>
        </w:rPr>
        <w:t>глаголами</w:t>
      </w:r>
      <w:proofErr w:type="spellEnd"/>
      <w:r>
        <w:rPr>
          <w:rFonts w:ascii="Times New Roman" w:hAnsi="Times New Roman"/>
          <w:color w:val="000000"/>
          <w:sz w:val="28"/>
        </w:rPr>
        <w:t xml:space="preserve"> to stop, to remember, to forget (</w:t>
      </w:r>
      <w:proofErr w:type="spellStart"/>
      <w:r>
        <w:rPr>
          <w:rFonts w:ascii="Times New Roman" w:hAnsi="Times New Roman"/>
          <w:color w:val="000000"/>
          <w:sz w:val="28"/>
        </w:rPr>
        <w:t>разница</w:t>
      </w:r>
      <w:proofErr w:type="spellEnd"/>
      <w:r>
        <w:rPr>
          <w:rFonts w:ascii="Times New Roman" w:hAnsi="Times New Roman"/>
          <w:color w:val="000000"/>
          <w:sz w:val="28"/>
        </w:rPr>
        <w:t xml:space="preserve"> в </w:t>
      </w:r>
      <w:proofErr w:type="spellStart"/>
      <w:r>
        <w:rPr>
          <w:rFonts w:ascii="Times New Roman" w:hAnsi="Times New Roman"/>
          <w:color w:val="000000"/>
          <w:sz w:val="28"/>
        </w:rPr>
        <w:t>значении</w:t>
      </w:r>
      <w:proofErr w:type="spellEnd"/>
      <w:r>
        <w:rPr>
          <w:rFonts w:ascii="Times New Roman" w:hAnsi="Times New Roman"/>
          <w:color w:val="000000"/>
          <w:sz w:val="28"/>
        </w:rPr>
        <w:t xml:space="preserve"> to stop doing </w:t>
      </w:r>
      <w:proofErr w:type="spellStart"/>
      <w:r>
        <w:rPr>
          <w:rFonts w:ascii="Times New Roman" w:hAnsi="Times New Roman"/>
          <w:color w:val="000000"/>
          <w:sz w:val="28"/>
        </w:rPr>
        <w:t>smth</w:t>
      </w:r>
      <w:proofErr w:type="spellEnd"/>
      <w:r>
        <w:rPr>
          <w:rFonts w:ascii="Times New Roman" w:hAnsi="Times New Roman"/>
          <w:color w:val="000000"/>
          <w:sz w:val="28"/>
        </w:rPr>
        <w:t xml:space="preserve"> и to stop to do </w:t>
      </w:r>
      <w:proofErr w:type="spellStart"/>
      <w:r>
        <w:rPr>
          <w:rFonts w:ascii="Times New Roman" w:hAnsi="Times New Roman"/>
          <w:color w:val="000000"/>
          <w:sz w:val="28"/>
        </w:rPr>
        <w:t>smth</w:t>
      </w:r>
      <w:proofErr w:type="spellEnd"/>
      <w:r>
        <w:rPr>
          <w:rFonts w:ascii="Times New Roman" w:hAnsi="Times New Roman"/>
          <w:color w:val="000000"/>
          <w:sz w:val="28"/>
        </w:rPr>
        <w:t>).</w:t>
      </w:r>
    </w:p>
    <w:p w14:paraId="1A79F758" w14:textId="77777777" w:rsidR="00FA56CD" w:rsidRDefault="00961431" w:rsidP="004240A8">
      <w:pPr>
        <w:spacing w:after="0" w:line="264" w:lineRule="auto"/>
        <w:ind w:left="-993" w:firstLine="567"/>
        <w:jc w:val="both"/>
      </w:pPr>
      <w:proofErr w:type="spellStart"/>
      <w:r>
        <w:rPr>
          <w:rFonts w:ascii="Times New Roman" w:hAnsi="Times New Roman"/>
          <w:color w:val="000000"/>
          <w:sz w:val="28"/>
        </w:rPr>
        <w:t>Глаголы</w:t>
      </w:r>
      <w:proofErr w:type="spellEnd"/>
      <w:r>
        <w:rPr>
          <w:rFonts w:ascii="Times New Roman" w:hAnsi="Times New Roman"/>
          <w:color w:val="000000"/>
          <w:sz w:val="28"/>
        </w:rPr>
        <w:t xml:space="preserve"> в </w:t>
      </w:r>
      <w:proofErr w:type="spellStart"/>
      <w:r>
        <w:rPr>
          <w:rFonts w:ascii="Times New Roman" w:hAnsi="Times New Roman"/>
          <w:color w:val="000000"/>
          <w:sz w:val="28"/>
        </w:rPr>
        <w:t>видо-временных</w:t>
      </w:r>
      <w:proofErr w:type="spellEnd"/>
      <w:r>
        <w:rPr>
          <w:rFonts w:ascii="Times New Roman" w:hAnsi="Times New Roman"/>
          <w:color w:val="000000"/>
          <w:sz w:val="28"/>
        </w:rPr>
        <w:t xml:space="preserve"> </w:t>
      </w:r>
      <w:proofErr w:type="spellStart"/>
      <w:r>
        <w:rPr>
          <w:rFonts w:ascii="Times New Roman" w:hAnsi="Times New Roman"/>
          <w:color w:val="000000"/>
          <w:sz w:val="28"/>
        </w:rPr>
        <w:t>формах</w:t>
      </w:r>
      <w:proofErr w:type="spellEnd"/>
      <w:r>
        <w:rPr>
          <w:rFonts w:ascii="Times New Roman" w:hAnsi="Times New Roman"/>
          <w:color w:val="000000"/>
          <w:sz w:val="28"/>
        </w:rPr>
        <w:t xml:space="preserve"> </w:t>
      </w:r>
      <w:proofErr w:type="spellStart"/>
      <w:r>
        <w:rPr>
          <w:rFonts w:ascii="Times New Roman" w:hAnsi="Times New Roman"/>
          <w:color w:val="000000"/>
          <w:sz w:val="28"/>
        </w:rPr>
        <w:t>действительного</w:t>
      </w:r>
      <w:proofErr w:type="spellEnd"/>
      <w:r>
        <w:rPr>
          <w:rFonts w:ascii="Times New Roman" w:hAnsi="Times New Roman"/>
          <w:color w:val="000000"/>
          <w:sz w:val="28"/>
        </w:rPr>
        <w:t xml:space="preserve"> </w:t>
      </w:r>
      <w:proofErr w:type="spellStart"/>
      <w:r>
        <w:rPr>
          <w:rFonts w:ascii="Times New Roman" w:hAnsi="Times New Roman"/>
          <w:color w:val="000000"/>
          <w:sz w:val="28"/>
        </w:rPr>
        <w:t>залога</w:t>
      </w:r>
      <w:proofErr w:type="spellEnd"/>
      <w:r>
        <w:rPr>
          <w:rFonts w:ascii="Times New Roman" w:hAnsi="Times New Roman"/>
          <w:color w:val="000000"/>
          <w:sz w:val="28"/>
        </w:rPr>
        <w:t xml:space="preserve"> в </w:t>
      </w:r>
      <w:proofErr w:type="spellStart"/>
      <w:r>
        <w:rPr>
          <w:rFonts w:ascii="Times New Roman" w:hAnsi="Times New Roman"/>
          <w:color w:val="000000"/>
          <w:sz w:val="28"/>
        </w:rPr>
        <w:t>изъявительном</w:t>
      </w:r>
      <w:proofErr w:type="spellEnd"/>
      <w:r>
        <w:rPr>
          <w:rFonts w:ascii="Times New Roman" w:hAnsi="Times New Roman"/>
          <w:color w:val="000000"/>
          <w:sz w:val="28"/>
        </w:rPr>
        <w:t xml:space="preserve"> </w:t>
      </w:r>
      <w:proofErr w:type="spellStart"/>
      <w:r>
        <w:rPr>
          <w:rFonts w:ascii="Times New Roman" w:hAnsi="Times New Roman"/>
          <w:color w:val="000000"/>
          <w:sz w:val="28"/>
        </w:rPr>
        <w:t>наклонении</w:t>
      </w:r>
      <w:proofErr w:type="spellEnd"/>
      <w:r>
        <w:rPr>
          <w:rFonts w:ascii="Times New Roman" w:hAnsi="Times New Roman"/>
          <w:color w:val="000000"/>
          <w:sz w:val="28"/>
        </w:rPr>
        <w:t xml:space="preserve"> (Past Perfect Tense, Present Perfect Continuous Tense, Future-in-the-Past).</w:t>
      </w:r>
    </w:p>
    <w:p w14:paraId="5412A75C"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Модальные глаголы в косвенной речи в настоящем и прошедшем времени.</w:t>
      </w:r>
    </w:p>
    <w:p w14:paraId="6AAB5DB2"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Неличные формы глагола (инфинитив, герундий, причастия настоящего и прошедшего времени).</w:t>
      </w:r>
    </w:p>
    <w:p w14:paraId="4B36575F"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lastRenderedPageBreak/>
        <w:t xml:space="preserve">Наречия </w:t>
      </w:r>
      <w:r>
        <w:rPr>
          <w:rFonts w:ascii="Times New Roman" w:hAnsi="Times New Roman"/>
          <w:color w:val="000000"/>
          <w:sz w:val="28"/>
        </w:rPr>
        <w:t>too</w:t>
      </w:r>
      <w:r w:rsidRPr="00DC389B">
        <w:rPr>
          <w:rFonts w:ascii="Times New Roman" w:hAnsi="Times New Roman"/>
          <w:color w:val="000000"/>
          <w:sz w:val="28"/>
          <w:lang w:val="ru-RU"/>
        </w:rPr>
        <w:t xml:space="preserve"> – </w:t>
      </w:r>
      <w:r>
        <w:rPr>
          <w:rFonts w:ascii="Times New Roman" w:hAnsi="Times New Roman"/>
          <w:color w:val="000000"/>
          <w:sz w:val="28"/>
        </w:rPr>
        <w:t>enough</w:t>
      </w:r>
      <w:r w:rsidRPr="00DC389B">
        <w:rPr>
          <w:rFonts w:ascii="Times New Roman" w:hAnsi="Times New Roman"/>
          <w:color w:val="000000"/>
          <w:sz w:val="28"/>
          <w:lang w:val="ru-RU"/>
        </w:rPr>
        <w:t>.</w:t>
      </w:r>
    </w:p>
    <w:p w14:paraId="7EC2ABF4"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 xml:space="preserve">Отрицательные местоимения </w:t>
      </w:r>
      <w:r>
        <w:rPr>
          <w:rFonts w:ascii="Times New Roman" w:hAnsi="Times New Roman"/>
          <w:color w:val="000000"/>
          <w:sz w:val="28"/>
        </w:rPr>
        <w:t>no</w:t>
      </w:r>
      <w:r w:rsidRPr="00DC389B">
        <w:rPr>
          <w:rFonts w:ascii="Times New Roman" w:hAnsi="Times New Roman"/>
          <w:color w:val="000000"/>
          <w:sz w:val="28"/>
          <w:lang w:val="ru-RU"/>
        </w:rPr>
        <w:t xml:space="preserve"> (и его производные </w:t>
      </w:r>
      <w:r>
        <w:rPr>
          <w:rFonts w:ascii="Times New Roman" w:hAnsi="Times New Roman"/>
          <w:color w:val="000000"/>
          <w:sz w:val="28"/>
        </w:rPr>
        <w:t>nobody</w:t>
      </w:r>
      <w:r w:rsidRPr="00DC389B">
        <w:rPr>
          <w:rFonts w:ascii="Times New Roman" w:hAnsi="Times New Roman"/>
          <w:color w:val="000000"/>
          <w:sz w:val="28"/>
          <w:lang w:val="ru-RU"/>
        </w:rPr>
        <w:t xml:space="preserve">, </w:t>
      </w:r>
      <w:r>
        <w:rPr>
          <w:rFonts w:ascii="Times New Roman" w:hAnsi="Times New Roman"/>
          <w:color w:val="000000"/>
          <w:sz w:val="28"/>
        </w:rPr>
        <w:t>nothing</w:t>
      </w:r>
      <w:r w:rsidRPr="00DC389B">
        <w:rPr>
          <w:rFonts w:ascii="Times New Roman" w:hAnsi="Times New Roman"/>
          <w:color w:val="000000"/>
          <w:sz w:val="28"/>
          <w:lang w:val="ru-RU"/>
        </w:rPr>
        <w:t xml:space="preserve"> и другие), </w:t>
      </w:r>
      <w:r>
        <w:rPr>
          <w:rFonts w:ascii="Times New Roman" w:hAnsi="Times New Roman"/>
          <w:color w:val="000000"/>
          <w:sz w:val="28"/>
        </w:rPr>
        <w:t>none</w:t>
      </w:r>
      <w:r w:rsidRPr="00DC389B">
        <w:rPr>
          <w:rFonts w:ascii="Times New Roman" w:hAnsi="Times New Roman"/>
          <w:color w:val="000000"/>
          <w:sz w:val="28"/>
          <w:lang w:val="ru-RU"/>
        </w:rPr>
        <w:t>.</w:t>
      </w:r>
    </w:p>
    <w:p w14:paraId="0D4BA4AF"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b/>
          <w:color w:val="000000"/>
          <w:sz w:val="28"/>
          <w:lang w:val="ru-RU"/>
        </w:rPr>
        <w:t>Социокультурные знания и умения</w:t>
      </w:r>
    </w:p>
    <w:p w14:paraId="29F97690"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 основных социокультурных элементов речевого поведенческого этикета в англоязычной среде, знание и использование в устной и письменной речи наиболее употребительной тематической фоновой лексики в рамках тематического содержания.</w:t>
      </w:r>
    </w:p>
    <w:p w14:paraId="62463380"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Понимание речевых различий в ситуациях официального и неофициального общения в рамках отобранного тематического содержания и использование лексико-грамматических средств с их учётом.</w:t>
      </w:r>
    </w:p>
    <w:p w14:paraId="3A329064"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Социокультурный портрет родной страны и страны (стран) изучаемого языка: знакомство с традициями проведения основных национальных праздников (Рождества, Нового года, Дня матери, Дня благодарения и других праздников), с особенностями образа жизни и культуры страны (стран) изучаемого языка (достопримечательностями; некоторыми выдающимися людьми), с доступными в языковом отношении образцами поэзии и прозы для подростков на английском языке.</w:t>
      </w:r>
    </w:p>
    <w:p w14:paraId="40DA0C78"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w:t>
      </w:r>
    </w:p>
    <w:p w14:paraId="081D1DA8"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Соблюдение нормы вежливости в межкультурном общении.</w:t>
      </w:r>
    </w:p>
    <w:p w14:paraId="60076323"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Знание социокультурного портрета родной страны и страны (стран) изучаемого языка: символики, достопримечательностей, культурных особенностей (национальные праздники, традиции), образцов поэзии и прозы, доступных в языковом отношении.</w:t>
      </w:r>
    </w:p>
    <w:p w14:paraId="16731CE5"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Развитие умений:</w:t>
      </w:r>
    </w:p>
    <w:p w14:paraId="5928353D"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кратко представлять Россию и страну (страны) изучаемого языка (культурные явления, события, достопримечательности);</w:t>
      </w:r>
    </w:p>
    <w:p w14:paraId="768F39E7"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кратко рассказывать о некоторых выдающихся людях родной страны и страны (стран) изучаемого языка (учёных, писателях, поэтах, художниках, музыкантах, спортсменах и других людях);</w:t>
      </w:r>
    </w:p>
    <w:p w14:paraId="6FAD3D77"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оказывать помощь иностранным гостям в ситуациях повседневного общения (объяснить местонахождение объекта, сообщить возможный маршрут и другие ситуации).</w:t>
      </w:r>
    </w:p>
    <w:p w14:paraId="641BE375"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b/>
          <w:color w:val="000000"/>
          <w:sz w:val="28"/>
          <w:lang w:val="ru-RU"/>
        </w:rPr>
        <w:t>Компенсаторные умения</w:t>
      </w:r>
    </w:p>
    <w:p w14:paraId="1CF1E8A1"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Использование при чтении и аудировании языковой, в том числе контекстуальной, догадки, использование при говорении и письме перифраз (толкование), синонимические средства, описание предмета вместо его названия, при непосредственном общении догадываться о значении незнакомых слов с помощью используемых собеседником жестов и мимики.</w:t>
      </w:r>
    </w:p>
    <w:p w14:paraId="07763C43"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lastRenderedPageBreak/>
        <w:t>Переспрашивать, просить повторить, уточняя значение незнакомых слов.</w:t>
      </w:r>
    </w:p>
    <w:p w14:paraId="5DF28CA9"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Использование при формулировании собственных высказываний, ключевых слов, плана.</w:t>
      </w:r>
    </w:p>
    <w:p w14:paraId="3D0B23AF"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14:paraId="6F64C6D0"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14:paraId="082C1C64" w14:textId="77777777" w:rsidR="00FA56CD" w:rsidRPr="00DC389B" w:rsidRDefault="00FA56CD" w:rsidP="004240A8">
      <w:pPr>
        <w:spacing w:after="0" w:line="264" w:lineRule="auto"/>
        <w:ind w:left="-993" w:firstLine="567"/>
        <w:jc w:val="both"/>
        <w:rPr>
          <w:lang w:val="ru-RU"/>
        </w:rPr>
      </w:pPr>
    </w:p>
    <w:p w14:paraId="1F49E180"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b/>
          <w:color w:val="000000"/>
          <w:sz w:val="28"/>
          <w:lang w:val="ru-RU"/>
        </w:rPr>
        <w:t>9 КЛАСС</w:t>
      </w:r>
    </w:p>
    <w:p w14:paraId="705CB5AD" w14:textId="77777777" w:rsidR="00FA56CD" w:rsidRPr="00DC389B" w:rsidRDefault="00FA56CD" w:rsidP="004240A8">
      <w:pPr>
        <w:spacing w:after="0" w:line="264" w:lineRule="auto"/>
        <w:ind w:left="-993" w:firstLine="567"/>
        <w:jc w:val="both"/>
        <w:rPr>
          <w:lang w:val="ru-RU"/>
        </w:rPr>
      </w:pPr>
    </w:p>
    <w:p w14:paraId="2FB2A74F"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b/>
          <w:color w:val="000000"/>
          <w:sz w:val="28"/>
          <w:lang w:val="ru-RU"/>
        </w:rPr>
        <w:t>Коммуникативные умения</w:t>
      </w:r>
    </w:p>
    <w:p w14:paraId="73C9461B"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14:paraId="0B9373CC"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Взаимоотношения в семье и с друзьями. Конфликты и их разрешение.</w:t>
      </w:r>
    </w:p>
    <w:p w14:paraId="32CE017F"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Внешность и характер человека (литературного персонажа).</w:t>
      </w:r>
    </w:p>
    <w:p w14:paraId="241C3B4E"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Досуг и увлечения (хобби) современного подростка (чтение, кино, театр, музыка, музей, спорт, живопись; компьютерные игры). Роль книги в жизни подростка.</w:t>
      </w:r>
    </w:p>
    <w:p w14:paraId="6A1BF4D4"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Здоровый образ жизни: режим труда и отдыха, фитнес, сбалансированное питание. Посещение врача.</w:t>
      </w:r>
    </w:p>
    <w:p w14:paraId="4D8C4C85"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Покупки: одежда, обувь и продукты питания. Карманные деньги. Молодёжная мода.</w:t>
      </w:r>
    </w:p>
    <w:p w14:paraId="1A606C8D"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Школа, школьная жизнь, изучаемые предметы и отношение к ним. Взаимоотношения в школе: проблемы и их решение. Переписка с иностранными сверстниками.</w:t>
      </w:r>
    </w:p>
    <w:p w14:paraId="003115B9"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Виды отдыха в различное время года. Путешествия по России и иностранным странам. Транспорт.</w:t>
      </w:r>
    </w:p>
    <w:p w14:paraId="761B0C08"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Природа: флора и фауна. Проблемы экологии. Защита окружающей среды. Климат, погода. Стихийные бедствия.</w:t>
      </w:r>
    </w:p>
    <w:p w14:paraId="06A98719"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Средства массовой информации (телевидение, радио, пресса, Интернет).</w:t>
      </w:r>
    </w:p>
    <w:p w14:paraId="30B07312"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Родная страна и страна (страны) изучаемого языка. 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w:t>
      </w:r>
    </w:p>
    <w:p w14:paraId="7C3B3AB9"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Выдающиеся люди родной страны и страны (стран) изучаемого языка, их вклад в науку и мировую культуру: государственные деятели, учёные, писатели, поэты, художники, музыканты, спортсмены.</w:t>
      </w:r>
    </w:p>
    <w:p w14:paraId="0748CC76"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i/>
          <w:color w:val="000000"/>
          <w:sz w:val="28"/>
          <w:lang w:val="ru-RU"/>
        </w:rPr>
        <w:t>Говорение</w:t>
      </w:r>
    </w:p>
    <w:p w14:paraId="0ED88B16"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 xml:space="preserve">Развитие коммуникативных умений </w:t>
      </w:r>
      <w:r w:rsidRPr="00DC389B">
        <w:rPr>
          <w:rFonts w:ascii="Times New Roman" w:hAnsi="Times New Roman"/>
          <w:color w:val="000000"/>
          <w:sz w:val="28"/>
          <w:u w:val="single"/>
          <w:lang w:val="ru-RU"/>
        </w:rPr>
        <w:t>диалогической речи,</w:t>
      </w:r>
      <w:r w:rsidRPr="00DC389B">
        <w:rPr>
          <w:rFonts w:ascii="Times New Roman" w:hAnsi="Times New Roman"/>
          <w:color w:val="000000"/>
          <w:sz w:val="28"/>
          <w:lang w:val="ru-RU"/>
        </w:rPr>
        <w:t xml:space="preserve"> а именно умений вести комбинированный диалог, включающий различные виды диалогов (этикетный диалог, диалог-побуждение к действию, диалог-расспрос), диалог-обмен мнениями:</w:t>
      </w:r>
    </w:p>
    <w:p w14:paraId="245C71A8"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lastRenderedPageBreak/>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14:paraId="09810962"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14:paraId="3651B5CA"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14:paraId="77B7E145"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диалог-обмен мнениями: выражать свою точку мнения и обосновывать её, высказывать своё согласие (несогласие) с точкой зрения собеседника, выражать сомнение, давать эмоциональную оценку обсуждаемым событиям: восхищение, удивление, радость, огорчение и так далее.</w:t>
      </w:r>
    </w:p>
    <w:p w14:paraId="6449FA91"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Данные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 (или) иллюстраций, фотографий или без их использования с соблюдением норм речевого этикета, принятых в стране (странах) изучаемого языка.</w:t>
      </w:r>
    </w:p>
    <w:p w14:paraId="051E791A"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Объём диалога – до 8 реплик со стороны каждого собеседника в рамках комбинированного диалога, до 6 реплик со стороны каждого собеседника в рамках диалога-обмена мнениями.</w:t>
      </w:r>
    </w:p>
    <w:p w14:paraId="7D18878C"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 xml:space="preserve">Развитие коммуникативных умений </w:t>
      </w:r>
      <w:r w:rsidRPr="00DC389B">
        <w:rPr>
          <w:rFonts w:ascii="Times New Roman" w:hAnsi="Times New Roman"/>
          <w:color w:val="000000"/>
          <w:sz w:val="28"/>
          <w:u w:val="single"/>
          <w:lang w:val="ru-RU"/>
        </w:rPr>
        <w:t>монологической речи</w:t>
      </w:r>
      <w:r w:rsidRPr="00DC389B">
        <w:rPr>
          <w:rFonts w:ascii="Times New Roman" w:hAnsi="Times New Roman"/>
          <w:color w:val="000000"/>
          <w:sz w:val="28"/>
          <w:lang w:val="ru-RU"/>
        </w:rPr>
        <w:t>: создание устных связных монологических высказываний с использованием основных коммуникативных типов речи:</w:t>
      </w:r>
    </w:p>
    <w:p w14:paraId="31151366"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14:paraId="10960E8B"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повествование (сообщение);</w:t>
      </w:r>
    </w:p>
    <w:p w14:paraId="67B89FD8"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рассуждение;</w:t>
      </w:r>
    </w:p>
    <w:p w14:paraId="30D907E6"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выражение и краткое аргументирование своего мнения по отношению к услышанному (прочитанному);</w:t>
      </w:r>
    </w:p>
    <w:p w14:paraId="1110C1A6"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изложение (пересказ) основного содержания прочитанного (прослушанного) текста с выражением своего отношения к событиям и фактам, изложенным в тексте;</w:t>
      </w:r>
    </w:p>
    <w:p w14:paraId="4AE1AE88"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составление рассказа по картинкам;</w:t>
      </w:r>
    </w:p>
    <w:p w14:paraId="4EF17E35"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изложение результатов выполненной проектной работы.</w:t>
      </w:r>
    </w:p>
    <w:p w14:paraId="21839930"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вопросов, ключевых слов, плана и (или) иллюстраций, фотографий, таблиц или без их использования.</w:t>
      </w:r>
    </w:p>
    <w:p w14:paraId="5098896C"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Объём монологического высказывания – 10–12 фраз.</w:t>
      </w:r>
    </w:p>
    <w:p w14:paraId="06DCDCEA"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i/>
          <w:color w:val="000000"/>
          <w:sz w:val="28"/>
          <w:lang w:val="ru-RU"/>
        </w:rPr>
        <w:t>Аудирование</w:t>
      </w:r>
    </w:p>
    <w:p w14:paraId="6213A6F7"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lastRenderedPageBreak/>
        <w:t>При непосредственном общении: понимание на слух речи учителя и одноклассников и вербальная (невербальная) реакция на услышанное, использование переспрос или просьбу повторить для уточнения отдельных деталей.</w:t>
      </w:r>
    </w:p>
    <w:p w14:paraId="26F94725"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w:t>
      </w:r>
    </w:p>
    <w:p w14:paraId="442B221E"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 (идею) и главные факты (события)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несущественные для понимания основного содержания.</w:t>
      </w:r>
    </w:p>
    <w:p w14:paraId="45C8C445"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Аудирование с пониманием нужной (интересующей, запрашиваемой) информации предполагает умение выделять нужную (интересующую, запрашиваемую) информацию, представленную в эксплицитной (явной) форме, в воспринимаемом на слух тексте.</w:t>
      </w:r>
    </w:p>
    <w:p w14:paraId="421E7012"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14:paraId="24BE36AF"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 xml:space="preserve">Языковая сложность текстов для аудирования должна соответствовать базовому уровню (А2 – </w:t>
      </w:r>
      <w:proofErr w:type="spellStart"/>
      <w:r w:rsidRPr="00DC389B">
        <w:rPr>
          <w:rFonts w:ascii="Times New Roman" w:hAnsi="Times New Roman"/>
          <w:color w:val="000000"/>
          <w:sz w:val="28"/>
          <w:lang w:val="ru-RU"/>
        </w:rPr>
        <w:t>допороговому</w:t>
      </w:r>
      <w:proofErr w:type="spellEnd"/>
      <w:r w:rsidRPr="00DC389B">
        <w:rPr>
          <w:rFonts w:ascii="Times New Roman" w:hAnsi="Times New Roman"/>
          <w:color w:val="000000"/>
          <w:sz w:val="28"/>
          <w:lang w:val="ru-RU"/>
        </w:rPr>
        <w:t xml:space="preserve"> уровню по общеевропейской шкале).</w:t>
      </w:r>
    </w:p>
    <w:p w14:paraId="3044B0BD"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Время звучания текста (текстов) для аудирования – до 2 минут.</w:t>
      </w:r>
    </w:p>
    <w:p w14:paraId="563D2258"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i/>
          <w:color w:val="000000"/>
          <w:sz w:val="28"/>
          <w:lang w:val="ru-RU"/>
        </w:rPr>
        <w:t>Смысловое чтение</w:t>
      </w:r>
    </w:p>
    <w:p w14:paraId="025B6217"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текста.</w:t>
      </w:r>
    </w:p>
    <w:p w14:paraId="06CEB0D9"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Чтение с пониманием основного содержания текста предполагает умения: определять тему (основную мысль), выделять главные факты (события) (опуская второстепенные), прогнозировать содержание текста по заголовку (началу текста), определять логическую последовательность главных фактов, событий, разбивать текст на относительно самостоятельные смысловые части, озаглавливать текст (его отдельные части), игнорировать незнакомые слова, несущественные для понимания основного содержания, понимать интернациональные слова.</w:t>
      </w:r>
    </w:p>
    <w:p w14:paraId="426339EB"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Чтение с пониманием нужной (интересующей, запрашиваемой) информации предполагает умение находить прочитанном тексте и понимать запрашиваемую информацию, представленную в эксплицитной (явной) и имплицитной форме (неявной) форме, оценивать найденную информацию с точки зрения её значимости для решения коммуникативной задачи.</w:t>
      </w:r>
    </w:p>
    <w:p w14:paraId="73B1C8F8"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 xml:space="preserve">Чтение </w:t>
      </w:r>
      <w:proofErr w:type="spellStart"/>
      <w:r w:rsidRPr="00DC389B">
        <w:rPr>
          <w:rFonts w:ascii="Times New Roman" w:hAnsi="Times New Roman"/>
          <w:color w:val="000000"/>
          <w:sz w:val="28"/>
          <w:lang w:val="ru-RU"/>
        </w:rPr>
        <w:t>несплошных</w:t>
      </w:r>
      <w:proofErr w:type="spellEnd"/>
      <w:r w:rsidRPr="00DC389B">
        <w:rPr>
          <w:rFonts w:ascii="Times New Roman" w:hAnsi="Times New Roman"/>
          <w:color w:val="000000"/>
          <w:sz w:val="28"/>
          <w:lang w:val="ru-RU"/>
        </w:rPr>
        <w:t xml:space="preserve"> текстов (таблиц, диаграмм, схем) и понимание представленной в них информации.</w:t>
      </w:r>
    </w:p>
    <w:p w14:paraId="0677D67F"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lastRenderedPageBreak/>
        <w:t>Чтение с полным пониманием содержания несложных аутентичных текстов, содержащих отдельные неизученные языковые явления. В ходе чтения с полным пониманием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восстанавливать текст из разрозненных абзацев или путём добавления выпущенных фрагментов.</w:t>
      </w:r>
    </w:p>
    <w:p w14:paraId="3E6C781D"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 xml:space="preserve">Тексты для чтения: диалог (беседа), интервью, рассказ, отрывок из художественного произведения, статья научно-популярного характера, сообщение информационного характера, объявление, памятка, инструкция, электронное сообщение личного характера, стихотворение; </w:t>
      </w:r>
      <w:proofErr w:type="spellStart"/>
      <w:r w:rsidRPr="00DC389B">
        <w:rPr>
          <w:rFonts w:ascii="Times New Roman" w:hAnsi="Times New Roman"/>
          <w:color w:val="000000"/>
          <w:sz w:val="28"/>
          <w:lang w:val="ru-RU"/>
        </w:rPr>
        <w:t>несплошной</w:t>
      </w:r>
      <w:proofErr w:type="spellEnd"/>
      <w:r w:rsidRPr="00DC389B">
        <w:rPr>
          <w:rFonts w:ascii="Times New Roman" w:hAnsi="Times New Roman"/>
          <w:color w:val="000000"/>
          <w:sz w:val="28"/>
          <w:lang w:val="ru-RU"/>
        </w:rPr>
        <w:t xml:space="preserve"> текст (таблица, диаграмма).</w:t>
      </w:r>
    </w:p>
    <w:p w14:paraId="6248D04B"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 xml:space="preserve">Языковая сложность текстов для чтения должна соответствовать базовому уровню (А2 – </w:t>
      </w:r>
      <w:proofErr w:type="spellStart"/>
      <w:r w:rsidRPr="00DC389B">
        <w:rPr>
          <w:rFonts w:ascii="Times New Roman" w:hAnsi="Times New Roman"/>
          <w:color w:val="000000"/>
          <w:sz w:val="28"/>
          <w:lang w:val="ru-RU"/>
        </w:rPr>
        <w:t>допороговому</w:t>
      </w:r>
      <w:proofErr w:type="spellEnd"/>
      <w:r w:rsidRPr="00DC389B">
        <w:rPr>
          <w:rFonts w:ascii="Times New Roman" w:hAnsi="Times New Roman"/>
          <w:color w:val="000000"/>
          <w:sz w:val="28"/>
          <w:lang w:val="ru-RU"/>
        </w:rPr>
        <w:t xml:space="preserve"> уровню по общеевропейской шкале).</w:t>
      </w:r>
    </w:p>
    <w:p w14:paraId="1E6BAC55"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Объём текста (текстов) для чтения – 500–600 слов.</w:t>
      </w:r>
    </w:p>
    <w:p w14:paraId="23BEFF9D"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i/>
          <w:color w:val="000000"/>
          <w:sz w:val="28"/>
          <w:lang w:val="ru-RU"/>
        </w:rPr>
        <w:t>Письменная речь</w:t>
      </w:r>
    </w:p>
    <w:p w14:paraId="7160EF7E"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Развитие умений письменной речи:</w:t>
      </w:r>
    </w:p>
    <w:p w14:paraId="2ED09D3A"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составление плана (тезисов) устного или письменного сообщения;</w:t>
      </w:r>
    </w:p>
    <w:p w14:paraId="142C75A4"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заполнение анкет и формуляров: сообщение о себе основных сведений в соответствии с нормами, принятыми в стране (странах) изучаемого языка;</w:t>
      </w:r>
    </w:p>
    <w:p w14:paraId="08A9D791"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120 слов);</w:t>
      </w:r>
    </w:p>
    <w:p w14:paraId="76BF97FC"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создание небольшого письменного высказывания с использованием образца, плана, таблицы и (или) прочитанного/прослушанного текста (объём письменного высказывания – до 120 слов);</w:t>
      </w:r>
    </w:p>
    <w:p w14:paraId="2F36953C"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заполнение таблицы с краткой фиксацией содержания прочитанного (прослушанного) текста;</w:t>
      </w:r>
    </w:p>
    <w:p w14:paraId="5C07EDD8"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преобразование таблицы, схемы в текстовый вариант представления информации;</w:t>
      </w:r>
    </w:p>
    <w:p w14:paraId="373C6983"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письменное представление результатов выполненной проектной работы (объём – 100–120 слов).</w:t>
      </w:r>
    </w:p>
    <w:p w14:paraId="23A88B9A"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b/>
          <w:color w:val="000000"/>
          <w:sz w:val="28"/>
          <w:lang w:val="ru-RU"/>
        </w:rPr>
        <w:t>Языковые знания и умения</w:t>
      </w:r>
    </w:p>
    <w:p w14:paraId="14005197"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i/>
          <w:color w:val="000000"/>
          <w:sz w:val="28"/>
          <w:lang w:val="ru-RU"/>
        </w:rPr>
        <w:t>Фонетическая сторона речи</w:t>
      </w:r>
    </w:p>
    <w:p w14:paraId="6B46BBA2"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14:paraId="13993562"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Выражение модального значения, чувства и эмоции.</w:t>
      </w:r>
    </w:p>
    <w:p w14:paraId="77A1AA12"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Различение на слух британского и американского вариантов произношения в прослушанных текстах или услышанных высказываниях.</w:t>
      </w:r>
    </w:p>
    <w:p w14:paraId="10065A98"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lastRenderedPageBreak/>
        <w:t>Чтение вслух небольших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14:paraId="5ECE3BFA"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Тексты для чтения вслух: сообщение информационного характера, отрывок из статьи научно-популярного характера, рассказ, диалог (беседа).</w:t>
      </w:r>
    </w:p>
    <w:p w14:paraId="28DFDFF5"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Объём текста для чтения вслух – до 110 слов.</w:t>
      </w:r>
    </w:p>
    <w:p w14:paraId="2F9F7054"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i/>
          <w:color w:val="000000"/>
          <w:sz w:val="28"/>
          <w:lang w:val="ru-RU"/>
        </w:rPr>
        <w:t>Графика, орфография и пунктуация</w:t>
      </w:r>
    </w:p>
    <w:p w14:paraId="12A51472"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Правильное написание изученных слов.</w:t>
      </w:r>
    </w:p>
    <w:p w14:paraId="620E094B"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 xml:space="preserve">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при вводных словах, обозначающих порядок мыслей и их связь (например, в английском языке: </w:t>
      </w:r>
      <w:r>
        <w:rPr>
          <w:rFonts w:ascii="Times New Roman" w:hAnsi="Times New Roman"/>
          <w:color w:val="000000"/>
          <w:sz w:val="28"/>
        </w:rPr>
        <w:t>firstly</w:t>
      </w:r>
      <w:r w:rsidRPr="00DC389B">
        <w:rPr>
          <w:rFonts w:ascii="Times New Roman" w:hAnsi="Times New Roman"/>
          <w:color w:val="000000"/>
          <w:sz w:val="28"/>
          <w:lang w:val="ru-RU"/>
        </w:rPr>
        <w:t>/</w:t>
      </w:r>
      <w:r>
        <w:rPr>
          <w:rFonts w:ascii="Times New Roman" w:hAnsi="Times New Roman"/>
          <w:color w:val="000000"/>
          <w:sz w:val="28"/>
        </w:rPr>
        <w:t>first</w:t>
      </w:r>
      <w:r w:rsidRPr="00DC389B">
        <w:rPr>
          <w:rFonts w:ascii="Times New Roman" w:hAnsi="Times New Roman"/>
          <w:color w:val="000000"/>
          <w:sz w:val="28"/>
          <w:lang w:val="ru-RU"/>
        </w:rPr>
        <w:t xml:space="preserve"> </w:t>
      </w:r>
      <w:r>
        <w:rPr>
          <w:rFonts w:ascii="Times New Roman" w:hAnsi="Times New Roman"/>
          <w:color w:val="000000"/>
          <w:sz w:val="28"/>
        </w:rPr>
        <w:t>of</w:t>
      </w:r>
      <w:r w:rsidRPr="00DC389B">
        <w:rPr>
          <w:rFonts w:ascii="Times New Roman" w:hAnsi="Times New Roman"/>
          <w:color w:val="000000"/>
          <w:sz w:val="28"/>
          <w:lang w:val="ru-RU"/>
        </w:rPr>
        <w:t xml:space="preserve"> </w:t>
      </w:r>
      <w:r>
        <w:rPr>
          <w:rFonts w:ascii="Times New Roman" w:hAnsi="Times New Roman"/>
          <w:color w:val="000000"/>
          <w:sz w:val="28"/>
        </w:rPr>
        <w:t>all</w:t>
      </w:r>
      <w:r w:rsidRPr="00DC389B">
        <w:rPr>
          <w:rFonts w:ascii="Times New Roman" w:hAnsi="Times New Roman"/>
          <w:color w:val="000000"/>
          <w:sz w:val="28"/>
          <w:lang w:val="ru-RU"/>
        </w:rPr>
        <w:t xml:space="preserve">, </w:t>
      </w:r>
      <w:r>
        <w:rPr>
          <w:rFonts w:ascii="Times New Roman" w:hAnsi="Times New Roman"/>
          <w:color w:val="000000"/>
          <w:sz w:val="28"/>
        </w:rPr>
        <w:t>secondly</w:t>
      </w:r>
      <w:r w:rsidRPr="00DC389B">
        <w:rPr>
          <w:rFonts w:ascii="Times New Roman" w:hAnsi="Times New Roman"/>
          <w:color w:val="000000"/>
          <w:sz w:val="28"/>
          <w:lang w:val="ru-RU"/>
        </w:rPr>
        <w:t xml:space="preserve">, </w:t>
      </w:r>
      <w:r>
        <w:rPr>
          <w:rFonts w:ascii="Times New Roman" w:hAnsi="Times New Roman"/>
          <w:color w:val="000000"/>
          <w:sz w:val="28"/>
        </w:rPr>
        <w:t>finally</w:t>
      </w:r>
      <w:r w:rsidRPr="00DC389B">
        <w:rPr>
          <w:rFonts w:ascii="Times New Roman" w:hAnsi="Times New Roman"/>
          <w:color w:val="000000"/>
          <w:sz w:val="28"/>
          <w:lang w:val="ru-RU"/>
        </w:rPr>
        <w:t xml:space="preserve">; </w:t>
      </w:r>
      <w:r>
        <w:rPr>
          <w:rFonts w:ascii="Times New Roman" w:hAnsi="Times New Roman"/>
          <w:color w:val="000000"/>
          <w:sz w:val="28"/>
        </w:rPr>
        <w:t>on</w:t>
      </w:r>
      <w:r w:rsidRPr="00DC389B">
        <w:rPr>
          <w:rFonts w:ascii="Times New Roman" w:hAnsi="Times New Roman"/>
          <w:color w:val="000000"/>
          <w:sz w:val="28"/>
          <w:lang w:val="ru-RU"/>
        </w:rPr>
        <w:t xml:space="preserve"> </w:t>
      </w:r>
      <w:r>
        <w:rPr>
          <w:rFonts w:ascii="Times New Roman" w:hAnsi="Times New Roman"/>
          <w:color w:val="000000"/>
          <w:sz w:val="28"/>
        </w:rPr>
        <w:t>the</w:t>
      </w:r>
      <w:r w:rsidRPr="00DC389B">
        <w:rPr>
          <w:rFonts w:ascii="Times New Roman" w:hAnsi="Times New Roman"/>
          <w:color w:val="000000"/>
          <w:sz w:val="28"/>
          <w:lang w:val="ru-RU"/>
        </w:rPr>
        <w:t xml:space="preserve"> </w:t>
      </w:r>
      <w:r>
        <w:rPr>
          <w:rFonts w:ascii="Times New Roman" w:hAnsi="Times New Roman"/>
          <w:color w:val="000000"/>
          <w:sz w:val="28"/>
        </w:rPr>
        <w:t>one</w:t>
      </w:r>
      <w:r w:rsidRPr="00DC389B">
        <w:rPr>
          <w:rFonts w:ascii="Times New Roman" w:hAnsi="Times New Roman"/>
          <w:color w:val="000000"/>
          <w:sz w:val="28"/>
          <w:lang w:val="ru-RU"/>
        </w:rPr>
        <w:t xml:space="preserve"> </w:t>
      </w:r>
      <w:r>
        <w:rPr>
          <w:rFonts w:ascii="Times New Roman" w:hAnsi="Times New Roman"/>
          <w:color w:val="000000"/>
          <w:sz w:val="28"/>
        </w:rPr>
        <w:t>hand</w:t>
      </w:r>
      <w:r w:rsidRPr="00DC389B">
        <w:rPr>
          <w:rFonts w:ascii="Times New Roman" w:hAnsi="Times New Roman"/>
          <w:color w:val="000000"/>
          <w:sz w:val="28"/>
          <w:lang w:val="ru-RU"/>
        </w:rPr>
        <w:t xml:space="preserve">, </w:t>
      </w:r>
      <w:r>
        <w:rPr>
          <w:rFonts w:ascii="Times New Roman" w:hAnsi="Times New Roman"/>
          <w:color w:val="000000"/>
          <w:sz w:val="28"/>
        </w:rPr>
        <w:t>on</w:t>
      </w:r>
      <w:r w:rsidRPr="00DC389B">
        <w:rPr>
          <w:rFonts w:ascii="Times New Roman" w:hAnsi="Times New Roman"/>
          <w:color w:val="000000"/>
          <w:sz w:val="28"/>
          <w:lang w:val="ru-RU"/>
        </w:rPr>
        <w:t xml:space="preserve"> </w:t>
      </w:r>
      <w:r>
        <w:rPr>
          <w:rFonts w:ascii="Times New Roman" w:hAnsi="Times New Roman"/>
          <w:color w:val="000000"/>
          <w:sz w:val="28"/>
        </w:rPr>
        <w:t>the</w:t>
      </w:r>
      <w:r w:rsidRPr="00DC389B">
        <w:rPr>
          <w:rFonts w:ascii="Times New Roman" w:hAnsi="Times New Roman"/>
          <w:color w:val="000000"/>
          <w:sz w:val="28"/>
          <w:lang w:val="ru-RU"/>
        </w:rPr>
        <w:t xml:space="preserve"> </w:t>
      </w:r>
      <w:r>
        <w:rPr>
          <w:rFonts w:ascii="Times New Roman" w:hAnsi="Times New Roman"/>
          <w:color w:val="000000"/>
          <w:sz w:val="28"/>
        </w:rPr>
        <w:t>other</w:t>
      </w:r>
      <w:r w:rsidRPr="00DC389B">
        <w:rPr>
          <w:rFonts w:ascii="Times New Roman" w:hAnsi="Times New Roman"/>
          <w:color w:val="000000"/>
          <w:sz w:val="28"/>
          <w:lang w:val="ru-RU"/>
        </w:rPr>
        <w:t xml:space="preserve"> </w:t>
      </w:r>
      <w:r>
        <w:rPr>
          <w:rFonts w:ascii="Times New Roman" w:hAnsi="Times New Roman"/>
          <w:color w:val="000000"/>
          <w:sz w:val="28"/>
        </w:rPr>
        <w:t>hand</w:t>
      </w:r>
      <w:r w:rsidRPr="00DC389B">
        <w:rPr>
          <w:rFonts w:ascii="Times New Roman" w:hAnsi="Times New Roman"/>
          <w:color w:val="000000"/>
          <w:sz w:val="28"/>
          <w:lang w:val="ru-RU"/>
        </w:rPr>
        <w:t>), апострофа.</w:t>
      </w:r>
    </w:p>
    <w:p w14:paraId="4F875EB5"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14:paraId="17492524"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i/>
          <w:color w:val="000000"/>
          <w:sz w:val="28"/>
          <w:lang w:val="ru-RU"/>
        </w:rPr>
        <w:t>Лексическая сторона речи</w:t>
      </w:r>
    </w:p>
    <w:p w14:paraId="6C229251"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14:paraId="05542F21"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Распознавание и употребление в устной и письменной речи различных средств связи для обеспечения логичности и целостности высказывания.</w:t>
      </w:r>
    </w:p>
    <w:p w14:paraId="09A0C8A7"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Объём – 1200 лексических единиц для продуктивного использования (включая 1050 лексических единиц, изученных ранее) и 1350 лексических единиц для рецептивного усвоения (включая 1200 лексических единиц продуктивного минимума).</w:t>
      </w:r>
    </w:p>
    <w:p w14:paraId="783E62F7"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Основные способы словообразования:</w:t>
      </w:r>
    </w:p>
    <w:p w14:paraId="0C6795B2"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аффиксация:</w:t>
      </w:r>
    </w:p>
    <w:p w14:paraId="7CE679CB"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 xml:space="preserve">глаголов с помощью префиксов </w:t>
      </w:r>
      <w:r>
        <w:rPr>
          <w:rFonts w:ascii="Times New Roman" w:hAnsi="Times New Roman"/>
          <w:color w:val="000000"/>
          <w:sz w:val="28"/>
        </w:rPr>
        <w:t>under</w:t>
      </w:r>
      <w:r w:rsidRPr="00DC389B">
        <w:rPr>
          <w:rFonts w:ascii="Times New Roman" w:hAnsi="Times New Roman"/>
          <w:color w:val="000000"/>
          <w:sz w:val="28"/>
          <w:lang w:val="ru-RU"/>
        </w:rPr>
        <w:t xml:space="preserve">-, </w:t>
      </w:r>
      <w:r>
        <w:rPr>
          <w:rFonts w:ascii="Times New Roman" w:hAnsi="Times New Roman"/>
          <w:color w:val="000000"/>
          <w:sz w:val="28"/>
        </w:rPr>
        <w:t>over</w:t>
      </w:r>
      <w:r w:rsidRPr="00DC389B">
        <w:rPr>
          <w:rFonts w:ascii="Times New Roman" w:hAnsi="Times New Roman"/>
          <w:color w:val="000000"/>
          <w:sz w:val="28"/>
          <w:lang w:val="ru-RU"/>
        </w:rPr>
        <w:t xml:space="preserve">-, </w:t>
      </w:r>
      <w:r>
        <w:rPr>
          <w:rFonts w:ascii="Times New Roman" w:hAnsi="Times New Roman"/>
          <w:color w:val="000000"/>
          <w:sz w:val="28"/>
        </w:rPr>
        <w:t>dis</w:t>
      </w:r>
      <w:r w:rsidRPr="00DC389B">
        <w:rPr>
          <w:rFonts w:ascii="Times New Roman" w:hAnsi="Times New Roman"/>
          <w:color w:val="000000"/>
          <w:sz w:val="28"/>
          <w:lang w:val="ru-RU"/>
        </w:rPr>
        <w:t xml:space="preserve">-, </w:t>
      </w:r>
      <w:r>
        <w:rPr>
          <w:rFonts w:ascii="Times New Roman" w:hAnsi="Times New Roman"/>
          <w:color w:val="000000"/>
          <w:sz w:val="28"/>
        </w:rPr>
        <w:t>mis</w:t>
      </w:r>
      <w:r w:rsidRPr="00DC389B">
        <w:rPr>
          <w:rFonts w:ascii="Times New Roman" w:hAnsi="Times New Roman"/>
          <w:color w:val="000000"/>
          <w:sz w:val="28"/>
          <w:lang w:val="ru-RU"/>
        </w:rPr>
        <w:t>-;</w:t>
      </w:r>
    </w:p>
    <w:p w14:paraId="30DB606D"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имён прилагательных с помощью суффиксов -</w:t>
      </w:r>
      <w:r>
        <w:rPr>
          <w:rFonts w:ascii="Times New Roman" w:hAnsi="Times New Roman"/>
          <w:color w:val="000000"/>
          <w:sz w:val="28"/>
        </w:rPr>
        <w:t>able</w:t>
      </w:r>
      <w:r w:rsidRPr="00DC389B">
        <w:rPr>
          <w:rFonts w:ascii="Times New Roman" w:hAnsi="Times New Roman"/>
          <w:color w:val="000000"/>
          <w:sz w:val="28"/>
          <w:lang w:val="ru-RU"/>
        </w:rPr>
        <w:t>/-</w:t>
      </w:r>
      <w:proofErr w:type="spellStart"/>
      <w:r>
        <w:rPr>
          <w:rFonts w:ascii="Times New Roman" w:hAnsi="Times New Roman"/>
          <w:color w:val="000000"/>
          <w:sz w:val="28"/>
        </w:rPr>
        <w:t>ible</w:t>
      </w:r>
      <w:proofErr w:type="spellEnd"/>
      <w:r w:rsidRPr="00DC389B">
        <w:rPr>
          <w:rFonts w:ascii="Times New Roman" w:hAnsi="Times New Roman"/>
          <w:color w:val="000000"/>
          <w:sz w:val="28"/>
          <w:lang w:val="ru-RU"/>
        </w:rPr>
        <w:t>;</w:t>
      </w:r>
    </w:p>
    <w:p w14:paraId="6B0EFCDA"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 xml:space="preserve">имён существительных с помощью отрицательных префиксов </w:t>
      </w:r>
      <w:r>
        <w:rPr>
          <w:rFonts w:ascii="Times New Roman" w:hAnsi="Times New Roman"/>
          <w:color w:val="000000"/>
          <w:sz w:val="28"/>
        </w:rPr>
        <w:t>in</w:t>
      </w:r>
      <w:r w:rsidRPr="00DC389B">
        <w:rPr>
          <w:rFonts w:ascii="Times New Roman" w:hAnsi="Times New Roman"/>
          <w:color w:val="000000"/>
          <w:sz w:val="28"/>
          <w:lang w:val="ru-RU"/>
        </w:rPr>
        <w:t>-/</w:t>
      </w:r>
      <w:proofErr w:type="spellStart"/>
      <w:r>
        <w:rPr>
          <w:rFonts w:ascii="Times New Roman" w:hAnsi="Times New Roman"/>
          <w:color w:val="000000"/>
          <w:sz w:val="28"/>
        </w:rPr>
        <w:t>im</w:t>
      </w:r>
      <w:proofErr w:type="spellEnd"/>
      <w:r w:rsidRPr="00DC389B">
        <w:rPr>
          <w:rFonts w:ascii="Times New Roman" w:hAnsi="Times New Roman"/>
          <w:color w:val="000000"/>
          <w:sz w:val="28"/>
          <w:lang w:val="ru-RU"/>
        </w:rPr>
        <w:t>-;</w:t>
      </w:r>
    </w:p>
    <w:p w14:paraId="39072D6F"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словосложение:</w:t>
      </w:r>
    </w:p>
    <w:p w14:paraId="6366C713"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образование сложных существительных путём соединения основы числительного с основой существительного с добавлением суффикса -</w:t>
      </w:r>
      <w:r>
        <w:rPr>
          <w:rFonts w:ascii="Times New Roman" w:hAnsi="Times New Roman"/>
          <w:color w:val="000000"/>
          <w:sz w:val="28"/>
        </w:rPr>
        <w:t>ed</w:t>
      </w:r>
      <w:r w:rsidRPr="00DC389B">
        <w:rPr>
          <w:rFonts w:ascii="Times New Roman" w:hAnsi="Times New Roman"/>
          <w:color w:val="000000"/>
          <w:sz w:val="28"/>
          <w:lang w:val="ru-RU"/>
        </w:rPr>
        <w:t xml:space="preserve"> (</w:t>
      </w:r>
      <w:r>
        <w:rPr>
          <w:rFonts w:ascii="Times New Roman" w:hAnsi="Times New Roman"/>
          <w:color w:val="000000"/>
          <w:sz w:val="28"/>
        </w:rPr>
        <w:t>eight</w:t>
      </w:r>
      <w:r w:rsidRPr="00DC389B">
        <w:rPr>
          <w:rFonts w:ascii="Times New Roman" w:hAnsi="Times New Roman"/>
          <w:color w:val="000000"/>
          <w:sz w:val="28"/>
          <w:lang w:val="ru-RU"/>
        </w:rPr>
        <w:t>-</w:t>
      </w:r>
      <w:r>
        <w:rPr>
          <w:rFonts w:ascii="Times New Roman" w:hAnsi="Times New Roman"/>
          <w:color w:val="000000"/>
          <w:sz w:val="28"/>
        </w:rPr>
        <w:t>legged</w:t>
      </w:r>
      <w:r w:rsidRPr="00DC389B">
        <w:rPr>
          <w:rFonts w:ascii="Times New Roman" w:hAnsi="Times New Roman"/>
          <w:color w:val="000000"/>
          <w:sz w:val="28"/>
          <w:lang w:val="ru-RU"/>
        </w:rPr>
        <w:t>);</w:t>
      </w:r>
    </w:p>
    <w:p w14:paraId="78F0163D"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образование сложных существительных путём соединения основ существительных с предлогом (</w:t>
      </w:r>
      <w:r>
        <w:rPr>
          <w:rFonts w:ascii="Times New Roman" w:hAnsi="Times New Roman"/>
          <w:color w:val="000000"/>
          <w:sz w:val="28"/>
        </w:rPr>
        <w:t>father</w:t>
      </w:r>
      <w:r w:rsidRPr="00DC389B">
        <w:rPr>
          <w:rFonts w:ascii="Times New Roman" w:hAnsi="Times New Roman"/>
          <w:color w:val="000000"/>
          <w:sz w:val="28"/>
          <w:lang w:val="ru-RU"/>
        </w:rPr>
        <w:t>-</w:t>
      </w:r>
      <w:r>
        <w:rPr>
          <w:rFonts w:ascii="Times New Roman" w:hAnsi="Times New Roman"/>
          <w:color w:val="000000"/>
          <w:sz w:val="28"/>
        </w:rPr>
        <w:t>in</w:t>
      </w:r>
      <w:r w:rsidRPr="00DC389B">
        <w:rPr>
          <w:rFonts w:ascii="Times New Roman" w:hAnsi="Times New Roman"/>
          <w:color w:val="000000"/>
          <w:sz w:val="28"/>
          <w:lang w:val="ru-RU"/>
        </w:rPr>
        <w:t>-</w:t>
      </w:r>
      <w:r>
        <w:rPr>
          <w:rFonts w:ascii="Times New Roman" w:hAnsi="Times New Roman"/>
          <w:color w:val="000000"/>
          <w:sz w:val="28"/>
        </w:rPr>
        <w:t>law</w:t>
      </w:r>
      <w:r w:rsidRPr="00DC389B">
        <w:rPr>
          <w:rFonts w:ascii="Times New Roman" w:hAnsi="Times New Roman"/>
          <w:color w:val="000000"/>
          <w:sz w:val="28"/>
          <w:lang w:val="ru-RU"/>
        </w:rPr>
        <w:t>);</w:t>
      </w:r>
    </w:p>
    <w:p w14:paraId="2D922968"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образование сложных прилагательных путём соединения основы прилагательного с основой причастия настоящего времени (</w:t>
      </w:r>
      <w:r>
        <w:rPr>
          <w:rFonts w:ascii="Times New Roman" w:hAnsi="Times New Roman"/>
          <w:color w:val="000000"/>
          <w:sz w:val="28"/>
        </w:rPr>
        <w:t>nice</w:t>
      </w:r>
      <w:r w:rsidRPr="00DC389B">
        <w:rPr>
          <w:rFonts w:ascii="Times New Roman" w:hAnsi="Times New Roman"/>
          <w:color w:val="000000"/>
          <w:sz w:val="28"/>
          <w:lang w:val="ru-RU"/>
        </w:rPr>
        <w:t>-</w:t>
      </w:r>
      <w:r>
        <w:rPr>
          <w:rFonts w:ascii="Times New Roman" w:hAnsi="Times New Roman"/>
          <w:color w:val="000000"/>
          <w:sz w:val="28"/>
        </w:rPr>
        <w:t>looking</w:t>
      </w:r>
      <w:r w:rsidRPr="00DC389B">
        <w:rPr>
          <w:rFonts w:ascii="Times New Roman" w:hAnsi="Times New Roman"/>
          <w:color w:val="000000"/>
          <w:sz w:val="28"/>
          <w:lang w:val="ru-RU"/>
        </w:rPr>
        <w:t>);</w:t>
      </w:r>
    </w:p>
    <w:p w14:paraId="5B4B4F60"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образование сложных прилагательных путём соединения основы прилагательного с основой причастия прошедшего времени (</w:t>
      </w:r>
      <w:r>
        <w:rPr>
          <w:rFonts w:ascii="Times New Roman" w:hAnsi="Times New Roman"/>
          <w:color w:val="000000"/>
          <w:sz w:val="28"/>
        </w:rPr>
        <w:t>well</w:t>
      </w:r>
      <w:r w:rsidRPr="00DC389B">
        <w:rPr>
          <w:rFonts w:ascii="Times New Roman" w:hAnsi="Times New Roman"/>
          <w:color w:val="000000"/>
          <w:sz w:val="28"/>
          <w:lang w:val="ru-RU"/>
        </w:rPr>
        <w:t>-</w:t>
      </w:r>
      <w:r>
        <w:rPr>
          <w:rFonts w:ascii="Times New Roman" w:hAnsi="Times New Roman"/>
          <w:color w:val="000000"/>
          <w:sz w:val="28"/>
        </w:rPr>
        <w:t>behaved</w:t>
      </w:r>
      <w:r w:rsidRPr="00DC389B">
        <w:rPr>
          <w:rFonts w:ascii="Times New Roman" w:hAnsi="Times New Roman"/>
          <w:color w:val="000000"/>
          <w:sz w:val="28"/>
          <w:lang w:val="ru-RU"/>
        </w:rPr>
        <w:t>);</w:t>
      </w:r>
    </w:p>
    <w:p w14:paraId="7330F27C"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конверсия:</w:t>
      </w:r>
    </w:p>
    <w:p w14:paraId="37D36C5E"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lastRenderedPageBreak/>
        <w:t>образование глагола от имени прилагательного (</w:t>
      </w:r>
      <w:r>
        <w:rPr>
          <w:rFonts w:ascii="Times New Roman" w:hAnsi="Times New Roman"/>
          <w:color w:val="000000"/>
          <w:sz w:val="28"/>
        </w:rPr>
        <w:t>cool</w:t>
      </w:r>
      <w:r w:rsidRPr="00DC389B">
        <w:rPr>
          <w:rFonts w:ascii="Times New Roman" w:hAnsi="Times New Roman"/>
          <w:color w:val="000000"/>
          <w:sz w:val="28"/>
          <w:lang w:val="ru-RU"/>
        </w:rPr>
        <w:t xml:space="preserve"> – </w:t>
      </w:r>
      <w:r>
        <w:rPr>
          <w:rFonts w:ascii="Times New Roman" w:hAnsi="Times New Roman"/>
          <w:color w:val="000000"/>
          <w:sz w:val="28"/>
        </w:rPr>
        <w:t>to</w:t>
      </w:r>
      <w:r w:rsidRPr="00DC389B">
        <w:rPr>
          <w:rFonts w:ascii="Times New Roman" w:hAnsi="Times New Roman"/>
          <w:color w:val="000000"/>
          <w:sz w:val="28"/>
          <w:lang w:val="ru-RU"/>
        </w:rPr>
        <w:t xml:space="preserve"> </w:t>
      </w:r>
      <w:r>
        <w:rPr>
          <w:rFonts w:ascii="Times New Roman" w:hAnsi="Times New Roman"/>
          <w:color w:val="000000"/>
          <w:sz w:val="28"/>
        </w:rPr>
        <w:t>cool</w:t>
      </w:r>
      <w:r w:rsidRPr="00DC389B">
        <w:rPr>
          <w:rFonts w:ascii="Times New Roman" w:hAnsi="Times New Roman"/>
          <w:color w:val="000000"/>
          <w:sz w:val="28"/>
          <w:lang w:val="ru-RU"/>
        </w:rPr>
        <w:t>). Многозначность лексических единиц. Синонимы. Антонимы. Интернациональные слова. Наиболее частотные фразовые глаголы. Сокращения и аббревиатуры.</w:t>
      </w:r>
    </w:p>
    <w:p w14:paraId="44F12C96"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Различные средства связи в тексте для обеспечения его целостности (</w:t>
      </w:r>
      <w:r>
        <w:rPr>
          <w:rFonts w:ascii="Times New Roman" w:hAnsi="Times New Roman"/>
          <w:color w:val="000000"/>
          <w:sz w:val="28"/>
        </w:rPr>
        <w:t>firstly</w:t>
      </w:r>
      <w:r w:rsidRPr="00DC389B">
        <w:rPr>
          <w:rFonts w:ascii="Times New Roman" w:hAnsi="Times New Roman"/>
          <w:color w:val="000000"/>
          <w:sz w:val="28"/>
          <w:lang w:val="ru-RU"/>
        </w:rPr>
        <w:t xml:space="preserve">, </w:t>
      </w:r>
      <w:r>
        <w:rPr>
          <w:rFonts w:ascii="Times New Roman" w:hAnsi="Times New Roman"/>
          <w:color w:val="000000"/>
          <w:sz w:val="28"/>
        </w:rPr>
        <w:t>however</w:t>
      </w:r>
      <w:r w:rsidRPr="00DC389B">
        <w:rPr>
          <w:rFonts w:ascii="Times New Roman" w:hAnsi="Times New Roman"/>
          <w:color w:val="000000"/>
          <w:sz w:val="28"/>
          <w:lang w:val="ru-RU"/>
        </w:rPr>
        <w:t xml:space="preserve">, </w:t>
      </w:r>
      <w:r>
        <w:rPr>
          <w:rFonts w:ascii="Times New Roman" w:hAnsi="Times New Roman"/>
          <w:color w:val="000000"/>
          <w:sz w:val="28"/>
        </w:rPr>
        <w:t>finally</w:t>
      </w:r>
      <w:r w:rsidRPr="00DC389B">
        <w:rPr>
          <w:rFonts w:ascii="Times New Roman" w:hAnsi="Times New Roman"/>
          <w:color w:val="000000"/>
          <w:sz w:val="28"/>
          <w:lang w:val="ru-RU"/>
        </w:rPr>
        <w:t xml:space="preserve">, </w:t>
      </w:r>
      <w:r>
        <w:rPr>
          <w:rFonts w:ascii="Times New Roman" w:hAnsi="Times New Roman"/>
          <w:color w:val="000000"/>
          <w:sz w:val="28"/>
        </w:rPr>
        <w:t>at</w:t>
      </w:r>
      <w:r w:rsidRPr="00DC389B">
        <w:rPr>
          <w:rFonts w:ascii="Times New Roman" w:hAnsi="Times New Roman"/>
          <w:color w:val="000000"/>
          <w:sz w:val="28"/>
          <w:lang w:val="ru-RU"/>
        </w:rPr>
        <w:t xml:space="preserve"> </w:t>
      </w:r>
      <w:r>
        <w:rPr>
          <w:rFonts w:ascii="Times New Roman" w:hAnsi="Times New Roman"/>
          <w:color w:val="000000"/>
          <w:sz w:val="28"/>
        </w:rPr>
        <w:t>last</w:t>
      </w:r>
      <w:r w:rsidRPr="00DC389B">
        <w:rPr>
          <w:rFonts w:ascii="Times New Roman" w:hAnsi="Times New Roman"/>
          <w:color w:val="000000"/>
          <w:sz w:val="28"/>
          <w:lang w:val="ru-RU"/>
        </w:rPr>
        <w:t xml:space="preserve">, </w:t>
      </w:r>
      <w:proofErr w:type="spellStart"/>
      <w:r>
        <w:rPr>
          <w:rFonts w:ascii="Times New Roman" w:hAnsi="Times New Roman"/>
          <w:color w:val="000000"/>
          <w:sz w:val="28"/>
        </w:rPr>
        <w:t>etc</w:t>
      </w:r>
      <w:proofErr w:type="spellEnd"/>
      <w:r w:rsidRPr="00DC389B">
        <w:rPr>
          <w:rFonts w:ascii="Times New Roman" w:hAnsi="Times New Roman"/>
          <w:color w:val="000000"/>
          <w:sz w:val="28"/>
          <w:lang w:val="ru-RU"/>
        </w:rPr>
        <w:t>.).</w:t>
      </w:r>
    </w:p>
    <w:p w14:paraId="7348598B"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i/>
          <w:color w:val="000000"/>
          <w:sz w:val="28"/>
          <w:lang w:val="ru-RU"/>
        </w:rPr>
        <w:t>Грамматическая сторона речи</w:t>
      </w:r>
    </w:p>
    <w:p w14:paraId="39A02EA5"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английского языка.</w:t>
      </w:r>
    </w:p>
    <w:p w14:paraId="512A413D" w14:textId="77777777" w:rsidR="00FA56CD" w:rsidRDefault="00961431" w:rsidP="004240A8">
      <w:pPr>
        <w:spacing w:after="0" w:line="264" w:lineRule="auto"/>
        <w:ind w:left="-993" w:firstLine="567"/>
        <w:jc w:val="both"/>
      </w:pPr>
      <w:proofErr w:type="spellStart"/>
      <w:r>
        <w:rPr>
          <w:rFonts w:ascii="Times New Roman" w:hAnsi="Times New Roman"/>
          <w:color w:val="000000"/>
          <w:sz w:val="28"/>
        </w:rPr>
        <w:t>Предложения</w:t>
      </w:r>
      <w:proofErr w:type="spellEnd"/>
      <w:r>
        <w:rPr>
          <w:rFonts w:ascii="Times New Roman" w:hAnsi="Times New Roman"/>
          <w:color w:val="000000"/>
          <w:sz w:val="28"/>
        </w:rPr>
        <w:t xml:space="preserve"> </w:t>
      </w:r>
      <w:proofErr w:type="spellStart"/>
      <w:r>
        <w:rPr>
          <w:rFonts w:ascii="Times New Roman" w:hAnsi="Times New Roman"/>
          <w:color w:val="000000"/>
          <w:sz w:val="28"/>
        </w:rPr>
        <w:t>со</w:t>
      </w:r>
      <w:proofErr w:type="spellEnd"/>
      <w:r>
        <w:rPr>
          <w:rFonts w:ascii="Times New Roman" w:hAnsi="Times New Roman"/>
          <w:color w:val="000000"/>
          <w:sz w:val="28"/>
        </w:rPr>
        <w:t xml:space="preserve"> </w:t>
      </w:r>
      <w:proofErr w:type="spellStart"/>
      <w:r>
        <w:rPr>
          <w:rFonts w:ascii="Times New Roman" w:hAnsi="Times New Roman"/>
          <w:color w:val="000000"/>
          <w:sz w:val="28"/>
        </w:rPr>
        <w:t>сложным</w:t>
      </w:r>
      <w:proofErr w:type="spellEnd"/>
      <w:r>
        <w:rPr>
          <w:rFonts w:ascii="Times New Roman" w:hAnsi="Times New Roman"/>
          <w:color w:val="000000"/>
          <w:sz w:val="28"/>
        </w:rPr>
        <w:t xml:space="preserve"> </w:t>
      </w:r>
      <w:proofErr w:type="spellStart"/>
      <w:r>
        <w:rPr>
          <w:rFonts w:ascii="Times New Roman" w:hAnsi="Times New Roman"/>
          <w:color w:val="000000"/>
          <w:sz w:val="28"/>
        </w:rPr>
        <w:t>дополнением</w:t>
      </w:r>
      <w:proofErr w:type="spellEnd"/>
      <w:r>
        <w:rPr>
          <w:rFonts w:ascii="Times New Roman" w:hAnsi="Times New Roman"/>
          <w:color w:val="000000"/>
          <w:sz w:val="28"/>
        </w:rPr>
        <w:t xml:space="preserve"> (Complex Object) (I want to have my hair cut.).</w:t>
      </w:r>
    </w:p>
    <w:p w14:paraId="5D159E12"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Условные предложения нереального характера (</w:t>
      </w:r>
      <w:r>
        <w:rPr>
          <w:rFonts w:ascii="Times New Roman" w:hAnsi="Times New Roman"/>
          <w:color w:val="000000"/>
          <w:sz w:val="28"/>
        </w:rPr>
        <w:t>Conditional</w:t>
      </w:r>
      <w:r w:rsidRPr="00DC389B">
        <w:rPr>
          <w:rFonts w:ascii="Times New Roman" w:hAnsi="Times New Roman"/>
          <w:color w:val="000000"/>
          <w:sz w:val="28"/>
          <w:lang w:val="ru-RU"/>
        </w:rPr>
        <w:t xml:space="preserve"> </w:t>
      </w:r>
      <w:r>
        <w:rPr>
          <w:rFonts w:ascii="Times New Roman" w:hAnsi="Times New Roman"/>
          <w:color w:val="000000"/>
          <w:sz w:val="28"/>
        </w:rPr>
        <w:t>II</w:t>
      </w:r>
      <w:r w:rsidRPr="00DC389B">
        <w:rPr>
          <w:rFonts w:ascii="Times New Roman" w:hAnsi="Times New Roman"/>
          <w:color w:val="000000"/>
          <w:sz w:val="28"/>
          <w:lang w:val="ru-RU"/>
        </w:rPr>
        <w:t>).</w:t>
      </w:r>
    </w:p>
    <w:p w14:paraId="215DFB5F"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 xml:space="preserve">Конструкции для выражения предпочтения </w:t>
      </w:r>
      <w:r>
        <w:rPr>
          <w:rFonts w:ascii="Times New Roman" w:hAnsi="Times New Roman"/>
          <w:color w:val="000000"/>
          <w:sz w:val="28"/>
        </w:rPr>
        <w:t>I</w:t>
      </w:r>
      <w:r w:rsidRPr="00DC389B">
        <w:rPr>
          <w:rFonts w:ascii="Times New Roman" w:hAnsi="Times New Roman"/>
          <w:color w:val="000000"/>
          <w:sz w:val="28"/>
          <w:lang w:val="ru-RU"/>
        </w:rPr>
        <w:t xml:space="preserve"> </w:t>
      </w:r>
      <w:r>
        <w:rPr>
          <w:rFonts w:ascii="Times New Roman" w:hAnsi="Times New Roman"/>
          <w:color w:val="000000"/>
          <w:sz w:val="28"/>
        </w:rPr>
        <w:t>prefer</w:t>
      </w:r>
      <w:r w:rsidRPr="00DC389B">
        <w:rPr>
          <w:rFonts w:ascii="Times New Roman" w:hAnsi="Times New Roman"/>
          <w:color w:val="000000"/>
          <w:sz w:val="28"/>
          <w:lang w:val="ru-RU"/>
        </w:rPr>
        <w:t xml:space="preserve"> …/</w:t>
      </w:r>
      <w:r>
        <w:rPr>
          <w:rFonts w:ascii="Times New Roman" w:hAnsi="Times New Roman"/>
          <w:color w:val="000000"/>
          <w:sz w:val="28"/>
        </w:rPr>
        <w:t>I</w:t>
      </w:r>
      <w:r w:rsidRPr="00DC389B">
        <w:rPr>
          <w:rFonts w:ascii="Times New Roman" w:hAnsi="Times New Roman"/>
          <w:color w:val="000000"/>
          <w:sz w:val="28"/>
          <w:lang w:val="ru-RU"/>
        </w:rPr>
        <w:t>’</w:t>
      </w:r>
      <w:r>
        <w:rPr>
          <w:rFonts w:ascii="Times New Roman" w:hAnsi="Times New Roman"/>
          <w:color w:val="000000"/>
          <w:sz w:val="28"/>
        </w:rPr>
        <w:t>d</w:t>
      </w:r>
      <w:r w:rsidRPr="00DC389B">
        <w:rPr>
          <w:rFonts w:ascii="Times New Roman" w:hAnsi="Times New Roman"/>
          <w:color w:val="000000"/>
          <w:sz w:val="28"/>
          <w:lang w:val="ru-RU"/>
        </w:rPr>
        <w:t xml:space="preserve"> </w:t>
      </w:r>
      <w:r>
        <w:rPr>
          <w:rFonts w:ascii="Times New Roman" w:hAnsi="Times New Roman"/>
          <w:color w:val="000000"/>
          <w:sz w:val="28"/>
        </w:rPr>
        <w:t>prefer</w:t>
      </w:r>
      <w:r w:rsidRPr="00DC389B">
        <w:rPr>
          <w:rFonts w:ascii="Times New Roman" w:hAnsi="Times New Roman"/>
          <w:color w:val="000000"/>
          <w:sz w:val="28"/>
          <w:lang w:val="ru-RU"/>
        </w:rPr>
        <w:t xml:space="preserve"> …/</w:t>
      </w:r>
      <w:r>
        <w:rPr>
          <w:rFonts w:ascii="Times New Roman" w:hAnsi="Times New Roman"/>
          <w:color w:val="000000"/>
          <w:sz w:val="28"/>
        </w:rPr>
        <w:t>I</w:t>
      </w:r>
      <w:r w:rsidRPr="00DC389B">
        <w:rPr>
          <w:rFonts w:ascii="Times New Roman" w:hAnsi="Times New Roman"/>
          <w:color w:val="000000"/>
          <w:sz w:val="28"/>
          <w:lang w:val="ru-RU"/>
        </w:rPr>
        <w:t>’</w:t>
      </w:r>
      <w:r>
        <w:rPr>
          <w:rFonts w:ascii="Times New Roman" w:hAnsi="Times New Roman"/>
          <w:color w:val="000000"/>
          <w:sz w:val="28"/>
        </w:rPr>
        <w:t>d</w:t>
      </w:r>
      <w:r w:rsidRPr="00DC389B">
        <w:rPr>
          <w:rFonts w:ascii="Times New Roman" w:hAnsi="Times New Roman"/>
          <w:color w:val="000000"/>
          <w:sz w:val="28"/>
          <w:lang w:val="ru-RU"/>
        </w:rPr>
        <w:t xml:space="preserve"> </w:t>
      </w:r>
      <w:r>
        <w:rPr>
          <w:rFonts w:ascii="Times New Roman" w:hAnsi="Times New Roman"/>
          <w:color w:val="000000"/>
          <w:sz w:val="28"/>
        </w:rPr>
        <w:t>rather</w:t>
      </w:r>
      <w:r w:rsidRPr="00DC389B">
        <w:rPr>
          <w:rFonts w:ascii="Times New Roman" w:hAnsi="Times New Roman"/>
          <w:color w:val="000000"/>
          <w:sz w:val="28"/>
          <w:lang w:val="ru-RU"/>
        </w:rPr>
        <w:t xml:space="preserve"> ….</w:t>
      </w:r>
    </w:p>
    <w:p w14:paraId="2D813564"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 xml:space="preserve">Конструкция </w:t>
      </w:r>
      <w:r>
        <w:rPr>
          <w:rFonts w:ascii="Times New Roman" w:hAnsi="Times New Roman"/>
          <w:color w:val="000000"/>
          <w:sz w:val="28"/>
        </w:rPr>
        <w:t>I</w:t>
      </w:r>
      <w:r w:rsidRPr="00DC389B">
        <w:rPr>
          <w:rFonts w:ascii="Times New Roman" w:hAnsi="Times New Roman"/>
          <w:color w:val="000000"/>
          <w:sz w:val="28"/>
          <w:lang w:val="ru-RU"/>
        </w:rPr>
        <w:t xml:space="preserve"> </w:t>
      </w:r>
      <w:r>
        <w:rPr>
          <w:rFonts w:ascii="Times New Roman" w:hAnsi="Times New Roman"/>
          <w:color w:val="000000"/>
          <w:sz w:val="28"/>
        </w:rPr>
        <w:t>wish</w:t>
      </w:r>
      <w:r w:rsidRPr="00DC389B">
        <w:rPr>
          <w:rFonts w:ascii="Times New Roman" w:hAnsi="Times New Roman"/>
          <w:color w:val="000000"/>
          <w:sz w:val="28"/>
          <w:lang w:val="ru-RU"/>
        </w:rPr>
        <w:t xml:space="preserve"> ….</w:t>
      </w:r>
    </w:p>
    <w:p w14:paraId="50EA1AEA"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 xml:space="preserve">Предложения с конструкцией </w:t>
      </w:r>
      <w:r>
        <w:rPr>
          <w:rFonts w:ascii="Times New Roman" w:hAnsi="Times New Roman"/>
          <w:color w:val="000000"/>
          <w:sz w:val="28"/>
        </w:rPr>
        <w:t>either</w:t>
      </w:r>
      <w:r w:rsidRPr="00DC389B">
        <w:rPr>
          <w:rFonts w:ascii="Times New Roman" w:hAnsi="Times New Roman"/>
          <w:color w:val="000000"/>
          <w:sz w:val="28"/>
          <w:lang w:val="ru-RU"/>
        </w:rPr>
        <w:t xml:space="preserve"> … </w:t>
      </w:r>
      <w:r>
        <w:rPr>
          <w:rFonts w:ascii="Times New Roman" w:hAnsi="Times New Roman"/>
          <w:color w:val="000000"/>
          <w:sz w:val="28"/>
        </w:rPr>
        <w:t>or</w:t>
      </w:r>
      <w:r w:rsidRPr="00DC389B">
        <w:rPr>
          <w:rFonts w:ascii="Times New Roman" w:hAnsi="Times New Roman"/>
          <w:color w:val="000000"/>
          <w:sz w:val="28"/>
          <w:lang w:val="ru-RU"/>
        </w:rPr>
        <w:t xml:space="preserve">, </w:t>
      </w:r>
      <w:r>
        <w:rPr>
          <w:rFonts w:ascii="Times New Roman" w:hAnsi="Times New Roman"/>
          <w:color w:val="000000"/>
          <w:sz w:val="28"/>
        </w:rPr>
        <w:t>neither</w:t>
      </w:r>
      <w:r w:rsidRPr="00DC389B">
        <w:rPr>
          <w:rFonts w:ascii="Times New Roman" w:hAnsi="Times New Roman"/>
          <w:color w:val="000000"/>
          <w:sz w:val="28"/>
          <w:lang w:val="ru-RU"/>
        </w:rPr>
        <w:t xml:space="preserve"> … </w:t>
      </w:r>
      <w:r>
        <w:rPr>
          <w:rFonts w:ascii="Times New Roman" w:hAnsi="Times New Roman"/>
          <w:color w:val="000000"/>
          <w:sz w:val="28"/>
        </w:rPr>
        <w:t>nor</w:t>
      </w:r>
      <w:r w:rsidRPr="00DC389B">
        <w:rPr>
          <w:rFonts w:ascii="Times New Roman" w:hAnsi="Times New Roman"/>
          <w:color w:val="000000"/>
          <w:sz w:val="28"/>
          <w:lang w:val="ru-RU"/>
        </w:rPr>
        <w:t>.</w:t>
      </w:r>
    </w:p>
    <w:p w14:paraId="401757D4"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Глаголы в видовременных формах действительного залога в изъявительном наклонении (</w:t>
      </w:r>
      <w:r>
        <w:rPr>
          <w:rFonts w:ascii="Times New Roman" w:hAnsi="Times New Roman"/>
          <w:color w:val="000000"/>
          <w:sz w:val="28"/>
        </w:rPr>
        <w:t>Present</w:t>
      </w:r>
      <w:r w:rsidRPr="00DC389B">
        <w:rPr>
          <w:rFonts w:ascii="Times New Roman" w:hAnsi="Times New Roman"/>
          <w:color w:val="000000"/>
          <w:sz w:val="28"/>
          <w:lang w:val="ru-RU"/>
        </w:rPr>
        <w:t>/</w:t>
      </w:r>
      <w:r>
        <w:rPr>
          <w:rFonts w:ascii="Times New Roman" w:hAnsi="Times New Roman"/>
          <w:color w:val="000000"/>
          <w:sz w:val="28"/>
        </w:rPr>
        <w:t>Past</w:t>
      </w:r>
      <w:r w:rsidRPr="00DC389B">
        <w:rPr>
          <w:rFonts w:ascii="Times New Roman" w:hAnsi="Times New Roman"/>
          <w:color w:val="000000"/>
          <w:sz w:val="28"/>
          <w:lang w:val="ru-RU"/>
        </w:rPr>
        <w:t>/</w:t>
      </w:r>
      <w:r>
        <w:rPr>
          <w:rFonts w:ascii="Times New Roman" w:hAnsi="Times New Roman"/>
          <w:color w:val="000000"/>
          <w:sz w:val="28"/>
        </w:rPr>
        <w:t>Future</w:t>
      </w:r>
      <w:r w:rsidRPr="00DC389B">
        <w:rPr>
          <w:rFonts w:ascii="Times New Roman" w:hAnsi="Times New Roman"/>
          <w:color w:val="000000"/>
          <w:sz w:val="28"/>
          <w:lang w:val="ru-RU"/>
        </w:rPr>
        <w:t xml:space="preserve"> </w:t>
      </w:r>
      <w:r>
        <w:rPr>
          <w:rFonts w:ascii="Times New Roman" w:hAnsi="Times New Roman"/>
          <w:color w:val="000000"/>
          <w:sz w:val="28"/>
        </w:rPr>
        <w:t>Simple</w:t>
      </w:r>
      <w:r w:rsidRPr="00DC389B">
        <w:rPr>
          <w:rFonts w:ascii="Times New Roman" w:hAnsi="Times New Roman"/>
          <w:color w:val="000000"/>
          <w:sz w:val="28"/>
          <w:lang w:val="ru-RU"/>
        </w:rPr>
        <w:t xml:space="preserve"> </w:t>
      </w:r>
      <w:r>
        <w:rPr>
          <w:rFonts w:ascii="Times New Roman" w:hAnsi="Times New Roman"/>
          <w:color w:val="000000"/>
          <w:sz w:val="28"/>
        </w:rPr>
        <w:t>Tense</w:t>
      </w:r>
      <w:r w:rsidRPr="00DC389B">
        <w:rPr>
          <w:rFonts w:ascii="Times New Roman" w:hAnsi="Times New Roman"/>
          <w:color w:val="000000"/>
          <w:sz w:val="28"/>
          <w:lang w:val="ru-RU"/>
        </w:rPr>
        <w:t xml:space="preserve">, </w:t>
      </w:r>
      <w:r>
        <w:rPr>
          <w:rFonts w:ascii="Times New Roman" w:hAnsi="Times New Roman"/>
          <w:color w:val="000000"/>
          <w:sz w:val="28"/>
        </w:rPr>
        <w:t>Present</w:t>
      </w:r>
      <w:r w:rsidRPr="00DC389B">
        <w:rPr>
          <w:rFonts w:ascii="Times New Roman" w:hAnsi="Times New Roman"/>
          <w:color w:val="000000"/>
          <w:sz w:val="28"/>
          <w:lang w:val="ru-RU"/>
        </w:rPr>
        <w:t>/</w:t>
      </w:r>
      <w:r>
        <w:rPr>
          <w:rFonts w:ascii="Times New Roman" w:hAnsi="Times New Roman"/>
          <w:color w:val="000000"/>
          <w:sz w:val="28"/>
        </w:rPr>
        <w:t>Past</w:t>
      </w:r>
      <w:r w:rsidRPr="00DC389B">
        <w:rPr>
          <w:rFonts w:ascii="Times New Roman" w:hAnsi="Times New Roman"/>
          <w:color w:val="000000"/>
          <w:sz w:val="28"/>
          <w:lang w:val="ru-RU"/>
        </w:rPr>
        <w:t xml:space="preserve"> </w:t>
      </w:r>
      <w:r>
        <w:rPr>
          <w:rFonts w:ascii="Times New Roman" w:hAnsi="Times New Roman"/>
          <w:color w:val="000000"/>
          <w:sz w:val="28"/>
        </w:rPr>
        <w:t>Perfect</w:t>
      </w:r>
      <w:r w:rsidRPr="00DC389B">
        <w:rPr>
          <w:rFonts w:ascii="Times New Roman" w:hAnsi="Times New Roman"/>
          <w:color w:val="000000"/>
          <w:sz w:val="28"/>
          <w:lang w:val="ru-RU"/>
        </w:rPr>
        <w:t xml:space="preserve"> </w:t>
      </w:r>
      <w:r>
        <w:rPr>
          <w:rFonts w:ascii="Times New Roman" w:hAnsi="Times New Roman"/>
          <w:color w:val="000000"/>
          <w:sz w:val="28"/>
        </w:rPr>
        <w:t>Tense</w:t>
      </w:r>
      <w:r w:rsidRPr="00DC389B">
        <w:rPr>
          <w:rFonts w:ascii="Times New Roman" w:hAnsi="Times New Roman"/>
          <w:color w:val="000000"/>
          <w:sz w:val="28"/>
          <w:lang w:val="ru-RU"/>
        </w:rPr>
        <w:t xml:space="preserve">, </w:t>
      </w:r>
      <w:r>
        <w:rPr>
          <w:rFonts w:ascii="Times New Roman" w:hAnsi="Times New Roman"/>
          <w:color w:val="000000"/>
          <w:sz w:val="28"/>
        </w:rPr>
        <w:t>Present</w:t>
      </w:r>
      <w:r w:rsidRPr="00DC389B">
        <w:rPr>
          <w:rFonts w:ascii="Times New Roman" w:hAnsi="Times New Roman"/>
          <w:color w:val="000000"/>
          <w:sz w:val="28"/>
          <w:lang w:val="ru-RU"/>
        </w:rPr>
        <w:t>/</w:t>
      </w:r>
      <w:r>
        <w:rPr>
          <w:rFonts w:ascii="Times New Roman" w:hAnsi="Times New Roman"/>
          <w:color w:val="000000"/>
          <w:sz w:val="28"/>
        </w:rPr>
        <w:t>Past</w:t>
      </w:r>
      <w:r w:rsidRPr="00DC389B">
        <w:rPr>
          <w:rFonts w:ascii="Times New Roman" w:hAnsi="Times New Roman"/>
          <w:color w:val="000000"/>
          <w:sz w:val="28"/>
          <w:lang w:val="ru-RU"/>
        </w:rPr>
        <w:t xml:space="preserve"> </w:t>
      </w:r>
      <w:r>
        <w:rPr>
          <w:rFonts w:ascii="Times New Roman" w:hAnsi="Times New Roman"/>
          <w:color w:val="000000"/>
          <w:sz w:val="28"/>
        </w:rPr>
        <w:t>Continuous</w:t>
      </w:r>
      <w:r w:rsidRPr="00DC389B">
        <w:rPr>
          <w:rFonts w:ascii="Times New Roman" w:hAnsi="Times New Roman"/>
          <w:color w:val="000000"/>
          <w:sz w:val="28"/>
          <w:lang w:val="ru-RU"/>
        </w:rPr>
        <w:t xml:space="preserve"> </w:t>
      </w:r>
      <w:r>
        <w:rPr>
          <w:rFonts w:ascii="Times New Roman" w:hAnsi="Times New Roman"/>
          <w:color w:val="000000"/>
          <w:sz w:val="28"/>
        </w:rPr>
        <w:t>Tense</w:t>
      </w:r>
      <w:r w:rsidRPr="00DC389B">
        <w:rPr>
          <w:rFonts w:ascii="Times New Roman" w:hAnsi="Times New Roman"/>
          <w:color w:val="000000"/>
          <w:sz w:val="28"/>
          <w:lang w:val="ru-RU"/>
        </w:rPr>
        <w:t xml:space="preserve">, </w:t>
      </w:r>
      <w:r>
        <w:rPr>
          <w:rFonts w:ascii="Times New Roman" w:hAnsi="Times New Roman"/>
          <w:color w:val="000000"/>
          <w:sz w:val="28"/>
        </w:rPr>
        <w:t>Future</w:t>
      </w:r>
      <w:r w:rsidRPr="00DC389B">
        <w:rPr>
          <w:rFonts w:ascii="Times New Roman" w:hAnsi="Times New Roman"/>
          <w:color w:val="000000"/>
          <w:sz w:val="28"/>
          <w:lang w:val="ru-RU"/>
        </w:rPr>
        <w:t>-</w:t>
      </w:r>
      <w:r>
        <w:rPr>
          <w:rFonts w:ascii="Times New Roman" w:hAnsi="Times New Roman"/>
          <w:color w:val="000000"/>
          <w:sz w:val="28"/>
        </w:rPr>
        <w:t>in</w:t>
      </w:r>
      <w:r w:rsidRPr="00DC389B">
        <w:rPr>
          <w:rFonts w:ascii="Times New Roman" w:hAnsi="Times New Roman"/>
          <w:color w:val="000000"/>
          <w:sz w:val="28"/>
          <w:lang w:val="ru-RU"/>
        </w:rPr>
        <w:t>-</w:t>
      </w:r>
      <w:r>
        <w:rPr>
          <w:rFonts w:ascii="Times New Roman" w:hAnsi="Times New Roman"/>
          <w:color w:val="000000"/>
          <w:sz w:val="28"/>
        </w:rPr>
        <w:t>the</w:t>
      </w:r>
      <w:r w:rsidRPr="00DC389B">
        <w:rPr>
          <w:rFonts w:ascii="Times New Roman" w:hAnsi="Times New Roman"/>
          <w:color w:val="000000"/>
          <w:sz w:val="28"/>
          <w:lang w:val="ru-RU"/>
        </w:rPr>
        <w:t>-</w:t>
      </w:r>
      <w:r>
        <w:rPr>
          <w:rFonts w:ascii="Times New Roman" w:hAnsi="Times New Roman"/>
          <w:color w:val="000000"/>
          <w:sz w:val="28"/>
        </w:rPr>
        <w:t>Past</w:t>
      </w:r>
      <w:r w:rsidRPr="00DC389B">
        <w:rPr>
          <w:rFonts w:ascii="Times New Roman" w:hAnsi="Times New Roman"/>
          <w:color w:val="000000"/>
          <w:sz w:val="28"/>
          <w:lang w:val="ru-RU"/>
        </w:rPr>
        <w:t>) и наиболее употребительных формах страдательного залога (</w:t>
      </w:r>
      <w:r>
        <w:rPr>
          <w:rFonts w:ascii="Times New Roman" w:hAnsi="Times New Roman"/>
          <w:color w:val="000000"/>
          <w:sz w:val="28"/>
        </w:rPr>
        <w:t>Present</w:t>
      </w:r>
      <w:r w:rsidRPr="00DC389B">
        <w:rPr>
          <w:rFonts w:ascii="Times New Roman" w:hAnsi="Times New Roman"/>
          <w:color w:val="000000"/>
          <w:sz w:val="28"/>
          <w:lang w:val="ru-RU"/>
        </w:rPr>
        <w:t>/</w:t>
      </w:r>
      <w:r>
        <w:rPr>
          <w:rFonts w:ascii="Times New Roman" w:hAnsi="Times New Roman"/>
          <w:color w:val="000000"/>
          <w:sz w:val="28"/>
        </w:rPr>
        <w:t>Past</w:t>
      </w:r>
      <w:r w:rsidRPr="00DC389B">
        <w:rPr>
          <w:rFonts w:ascii="Times New Roman" w:hAnsi="Times New Roman"/>
          <w:color w:val="000000"/>
          <w:sz w:val="28"/>
          <w:lang w:val="ru-RU"/>
        </w:rPr>
        <w:t xml:space="preserve"> </w:t>
      </w:r>
      <w:r>
        <w:rPr>
          <w:rFonts w:ascii="Times New Roman" w:hAnsi="Times New Roman"/>
          <w:color w:val="000000"/>
          <w:sz w:val="28"/>
        </w:rPr>
        <w:t>Simple</w:t>
      </w:r>
      <w:r w:rsidRPr="00DC389B">
        <w:rPr>
          <w:rFonts w:ascii="Times New Roman" w:hAnsi="Times New Roman"/>
          <w:color w:val="000000"/>
          <w:sz w:val="28"/>
          <w:lang w:val="ru-RU"/>
        </w:rPr>
        <w:t xml:space="preserve"> </w:t>
      </w:r>
      <w:r>
        <w:rPr>
          <w:rFonts w:ascii="Times New Roman" w:hAnsi="Times New Roman"/>
          <w:color w:val="000000"/>
          <w:sz w:val="28"/>
        </w:rPr>
        <w:t>Passive</w:t>
      </w:r>
      <w:r w:rsidRPr="00DC389B">
        <w:rPr>
          <w:rFonts w:ascii="Times New Roman" w:hAnsi="Times New Roman"/>
          <w:color w:val="000000"/>
          <w:sz w:val="28"/>
          <w:lang w:val="ru-RU"/>
        </w:rPr>
        <w:t xml:space="preserve">, </w:t>
      </w:r>
      <w:r>
        <w:rPr>
          <w:rFonts w:ascii="Times New Roman" w:hAnsi="Times New Roman"/>
          <w:color w:val="000000"/>
          <w:sz w:val="28"/>
        </w:rPr>
        <w:t>Present</w:t>
      </w:r>
      <w:r w:rsidRPr="00DC389B">
        <w:rPr>
          <w:rFonts w:ascii="Times New Roman" w:hAnsi="Times New Roman"/>
          <w:color w:val="000000"/>
          <w:sz w:val="28"/>
          <w:lang w:val="ru-RU"/>
        </w:rPr>
        <w:t xml:space="preserve"> </w:t>
      </w:r>
      <w:r>
        <w:rPr>
          <w:rFonts w:ascii="Times New Roman" w:hAnsi="Times New Roman"/>
          <w:color w:val="000000"/>
          <w:sz w:val="28"/>
        </w:rPr>
        <w:t>Perfect</w:t>
      </w:r>
      <w:r w:rsidRPr="00DC389B">
        <w:rPr>
          <w:rFonts w:ascii="Times New Roman" w:hAnsi="Times New Roman"/>
          <w:color w:val="000000"/>
          <w:sz w:val="28"/>
          <w:lang w:val="ru-RU"/>
        </w:rPr>
        <w:t xml:space="preserve"> </w:t>
      </w:r>
      <w:r>
        <w:rPr>
          <w:rFonts w:ascii="Times New Roman" w:hAnsi="Times New Roman"/>
          <w:color w:val="000000"/>
          <w:sz w:val="28"/>
        </w:rPr>
        <w:t>Passive</w:t>
      </w:r>
      <w:r w:rsidRPr="00DC389B">
        <w:rPr>
          <w:rFonts w:ascii="Times New Roman" w:hAnsi="Times New Roman"/>
          <w:color w:val="000000"/>
          <w:sz w:val="28"/>
          <w:lang w:val="ru-RU"/>
        </w:rPr>
        <w:t>).</w:t>
      </w:r>
    </w:p>
    <w:p w14:paraId="5A912B2B"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Порядок следования имён прилагательных (</w:t>
      </w:r>
      <w:r>
        <w:rPr>
          <w:rFonts w:ascii="Times New Roman" w:hAnsi="Times New Roman"/>
          <w:color w:val="000000"/>
          <w:sz w:val="28"/>
        </w:rPr>
        <w:t>nice</w:t>
      </w:r>
      <w:r w:rsidRPr="00DC389B">
        <w:rPr>
          <w:rFonts w:ascii="Times New Roman" w:hAnsi="Times New Roman"/>
          <w:color w:val="000000"/>
          <w:sz w:val="28"/>
          <w:lang w:val="ru-RU"/>
        </w:rPr>
        <w:t xml:space="preserve"> </w:t>
      </w:r>
      <w:r>
        <w:rPr>
          <w:rFonts w:ascii="Times New Roman" w:hAnsi="Times New Roman"/>
          <w:color w:val="000000"/>
          <w:sz w:val="28"/>
        </w:rPr>
        <w:t>long</w:t>
      </w:r>
      <w:r w:rsidRPr="00DC389B">
        <w:rPr>
          <w:rFonts w:ascii="Times New Roman" w:hAnsi="Times New Roman"/>
          <w:color w:val="000000"/>
          <w:sz w:val="28"/>
          <w:lang w:val="ru-RU"/>
        </w:rPr>
        <w:t xml:space="preserve"> </w:t>
      </w:r>
      <w:r>
        <w:rPr>
          <w:rFonts w:ascii="Times New Roman" w:hAnsi="Times New Roman"/>
          <w:color w:val="000000"/>
          <w:sz w:val="28"/>
        </w:rPr>
        <w:t>blond</w:t>
      </w:r>
      <w:r w:rsidRPr="00DC389B">
        <w:rPr>
          <w:rFonts w:ascii="Times New Roman" w:hAnsi="Times New Roman"/>
          <w:color w:val="000000"/>
          <w:sz w:val="28"/>
          <w:lang w:val="ru-RU"/>
        </w:rPr>
        <w:t xml:space="preserve"> </w:t>
      </w:r>
      <w:r>
        <w:rPr>
          <w:rFonts w:ascii="Times New Roman" w:hAnsi="Times New Roman"/>
          <w:color w:val="000000"/>
          <w:sz w:val="28"/>
        </w:rPr>
        <w:t>hair</w:t>
      </w:r>
      <w:r w:rsidRPr="00DC389B">
        <w:rPr>
          <w:rFonts w:ascii="Times New Roman" w:hAnsi="Times New Roman"/>
          <w:color w:val="000000"/>
          <w:sz w:val="28"/>
          <w:lang w:val="ru-RU"/>
        </w:rPr>
        <w:t>).</w:t>
      </w:r>
    </w:p>
    <w:p w14:paraId="0E31F195"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b/>
          <w:color w:val="000000"/>
          <w:sz w:val="28"/>
          <w:lang w:val="ru-RU"/>
        </w:rPr>
        <w:t>Социокультурные знания и умения</w:t>
      </w:r>
    </w:p>
    <w:p w14:paraId="2D0D9641"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 основных социокультурных элементов речевого поведенческого этикета в англоязычной среде, 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(основные национальные праздники, традиции, обычаи, традиции в питании и проведении досуга, система образования).</w:t>
      </w:r>
    </w:p>
    <w:p w14:paraId="7D4A0D22"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Знание социокультурного портрета родной страны и страны (стран) изучаемого языка: знакомство с традициями проведения основных национальных праздников (Рождества, Нового года, Дня матери, Дня благодарения и других праздников), с особенностями образа жизни и культуры страны (стран) изучаемого языка (известными достопримечательностями; некоторыми выдающимися людьми), с доступными в языковом отношении образцами поэзии и прозы для подростков на английском языке.</w:t>
      </w:r>
    </w:p>
    <w:p w14:paraId="1CE6C32C"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Формирование элементарного представление о различных вариантах английского языка.</w:t>
      </w:r>
    </w:p>
    <w:p w14:paraId="5BDA1F29"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w:t>
      </w:r>
    </w:p>
    <w:p w14:paraId="59EA603A"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 xml:space="preserve">Соблюдение норм вежливости в межкультурном общении. </w:t>
      </w:r>
    </w:p>
    <w:p w14:paraId="0F7A8656"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Развитие умений:</w:t>
      </w:r>
    </w:p>
    <w:p w14:paraId="6A804EFB"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писать свои имя и фамилию, а также имена и фамилии своих родственников и друзей на английском языке;</w:t>
      </w:r>
    </w:p>
    <w:p w14:paraId="5762E6CC"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lastRenderedPageBreak/>
        <w:t>правильно оформлять свой адрес на английском языке (в анкете);</w:t>
      </w:r>
    </w:p>
    <w:p w14:paraId="083D045E"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правильно оформлять электронное сообщение личного характера в соответствии с нормами неофициального общения, принятыми в стране (странах) изучаемого языка;</w:t>
      </w:r>
    </w:p>
    <w:p w14:paraId="27DD3EFA"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кратко представлять Россию и страну (страны) изучаемого языка;</w:t>
      </w:r>
    </w:p>
    <w:p w14:paraId="6DC5B277"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достопримечательности);</w:t>
      </w:r>
    </w:p>
    <w:p w14:paraId="545C8188"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кратко представлять некоторых выдающихся людей родной страны и страны (стран) изучаемого языка (учёных, писателей, поэтов, художников, композиторов, музыкантов, спортсменов и других людей);</w:t>
      </w:r>
    </w:p>
    <w:p w14:paraId="7BE21372"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оказывать помощь иностранным гостям в ситуациях повседневного общения (объяснить местонахождение объекта, сообщить возможный маршрут, уточнить часы работы и другие ситуации).</w:t>
      </w:r>
    </w:p>
    <w:p w14:paraId="2B1102D6"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b/>
          <w:color w:val="000000"/>
          <w:sz w:val="28"/>
          <w:lang w:val="ru-RU"/>
        </w:rPr>
        <w:t>Компенсаторные умения</w:t>
      </w:r>
    </w:p>
    <w:p w14:paraId="46A6A07C"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Использование при чтении и аудировании языковой, в том числе контекстуальной, догадки; при говорении и письме – перифраза (толкования), синонимических средств, описание предмета вместо его названия, при непосредственном общении догадываться о значении незнакомых слов с помощью используемых собеседником жестов и мимики.</w:t>
      </w:r>
    </w:p>
    <w:p w14:paraId="01679F99"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Переспрашивать, просить повторить, уточняя значение незнакомых слов.</w:t>
      </w:r>
    </w:p>
    <w:p w14:paraId="7F626F4B"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Использование при формулировании собственных высказываний, ключевых слов, плана.</w:t>
      </w:r>
    </w:p>
    <w:p w14:paraId="7E5491B8"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14:paraId="0D6746CB"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14:paraId="4E139277"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w:t>
      </w:r>
    </w:p>
    <w:p w14:paraId="5FE6CC53" w14:textId="77777777" w:rsidR="00FA56CD" w:rsidRPr="00DC389B" w:rsidRDefault="00FA56CD" w:rsidP="004240A8">
      <w:pPr>
        <w:ind w:left="-993" w:firstLine="567"/>
        <w:rPr>
          <w:lang w:val="ru-RU"/>
        </w:rPr>
        <w:sectPr w:rsidR="00FA56CD" w:rsidRPr="00DC389B" w:rsidSect="004240A8">
          <w:pgSz w:w="11906" w:h="16383"/>
          <w:pgMar w:top="567" w:right="851" w:bottom="567" w:left="1701" w:header="720" w:footer="720" w:gutter="0"/>
          <w:cols w:space="720"/>
        </w:sectPr>
      </w:pPr>
    </w:p>
    <w:p w14:paraId="343977FA" w14:textId="77777777" w:rsidR="00FA56CD" w:rsidRPr="00DC389B" w:rsidRDefault="00961431" w:rsidP="004240A8">
      <w:pPr>
        <w:spacing w:after="0" w:line="264" w:lineRule="auto"/>
        <w:ind w:left="-993" w:firstLine="567"/>
        <w:jc w:val="both"/>
        <w:rPr>
          <w:lang w:val="ru-RU"/>
        </w:rPr>
      </w:pPr>
      <w:bookmarkStart w:id="3" w:name="block-3776277"/>
      <w:bookmarkEnd w:id="2"/>
      <w:r w:rsidRPr="00DC389B">
        <w:rPr>
          <w:rFonts w:ascii="Times New Roman" w:hAnsi="Times New Roman"/>
          <w:b/>
          <w:color w:val="000000"/>
          <w:sz w:val="28"/>
          <w:lang w:val="ru-RU"/>
        </w:rPr>
        <w:lastRenderedPageBreak/>
        <w:t>ПЛАНИРУЕМЫЕ РЕЗУЛЬТАТЫ ОСВОЕНИЯ ПРОГРАММЫ ПО ИНОСТРАННОМУ (АНГЛИЙСКОМУ) ЯЗЫКУ НА УРОВНЕ ОСНОВНОГО ОБЩЕГО ОБРАЗОВАНИЯ</w:t>
      </w:r>
    </w:p>
    <w:p w14:paraId="1BBC73E9" w14:textId="77777777" w:rsidR="00FA56CD" w:rsidRPr="00DC389B" w:rsidRDefault="00FA56CD" w:rsidP="004240A8">
      <w:pPr>
        <w:spacing w:after="0" w:line="264" w:lineRule="auto"/>
        <w:ind w:left="-993" w:firstLine="567"/>
        <w:jc w:val="both"/>
        <w:rPr>
          <w:lang w:val="ru-RU"/>
        </w:rPr>
      </w:pPr>
    </w:p>
    <w:p w14:paraId="27B76D11"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b/>
          <w:color w:val="000000"/>
          <w:sz w:val="28"/>
          <w:lang w:val="ru-RU"/>
        </w:rPr>
        <w:t>ЛИЧНОСТНЫЕ РЕЗУЛЬТАТЫ</w:t>
      </w:r>
    </w:p>
    <w:p w14:paraId="42DFDA3A" w14:textId="77777777" w:rsidR="00FA56CD" w:rsidRPr="00DC389B" w:rsidRDefault="00FA56CD" w:rsidP="004240A8">
      <w:pPr>
        <w:spacing w:after="0" w:line="264" w:lineRule="auto"/>
        <w:ind w:left="-993" w:firstLine="567"/>
        <w:jc w:val="both"/>
        <w:rPr>
          <w:lang w:val="ru-RU"/>
        </w:rPr>
      </w:pPr>
    </w:p>
    <w:p w14:paraId="20C3ADA0"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Личностные результаты освоения программы основного общего образования достигаются в единстве учебной и воспитательной деятельности организации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14:paraId="0DE8A2B4"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Личностные результаты освоения программы основного общего образования отражают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w:t>
      </w:r>
    </w:p>
    <w:p w14:paraId="30B6831F" w14:textId="77777777" w:rsidR="00FA56CD" w:rsidRDefault="00961431" w:rsidP="004240A8">
      <w:pPr>
        <w:spacing w:after="0" w:line="264" w:lineRule="auto"/>
        <w:ind w:left="-993" w:firstLine="567"/>
        <w:jc w:val="both"/>
      </w:pPr>
      <w:r>
        <w:rPr>
          <w:rFonts w:ascii="Times New Roman" w:hAnsi="Times New Roman"/>
          <w:b/>
          <w:color w:val="000000"/>
          <w:sz w:val="28"/>
        </w:rPr>
        <w:t>1)</w:t>
      </w:r>
      <w:r>
        <w:rPr>
          <w:rFonts w:ascii="Times New Roman" w:hAnsi="Times New Roman"/>
          <w:color w:val="000000"/>
          <w:sz w:val="28"/>
        </w:rPr>
        <w:t xml:space="preserve"> </w:t>
      </w:r>
      <w:proofErr w:type="spellStart"/>
      <w:r>
        <w:rPr>
          <w:rFonts w:ascii="Times New Roman" w:hAnsi="Times New Roman"/>
          <w:b/>
          <w:color w:val="000000"/>
          <w:sz w:val="28"/>
        </w:rPr>
        <w:t>гражданского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64D10AC9" w14:textId="77777777" w:rsidR="00FA56CD" w:rsidRPr="00DC389B" w:rsidRDefault="00961431" w:rsidP="004240A8">
      <w:pPr>
        <w:numPr>
          <w:ilvl w:val="0"/>
          <w:numId w:val="1"/>
        </w:numPr>
        <w:spacing w:after="0" w:line="264" w:lineRule="auto"/>
        <w:ind w:left="-993" w:firstLine="567"/>
        <w:jc w:val="both"/>
        <w:rPr>
          <w:lang w:val="ru-RU"/>
        </w:rPr>
      </w:pPr>
      <w:r w:rsidRPr="00DC389B">
        <w:rPr>
          <w:rFonts w:ascii="Times New Roman" w:hAnsi="Times New Roman"/>
          <w:color w:val="000000"/>
          <w:sz w:val="28"/>
          <w:lang w:val="ru-RU"/>
        </w:rPr>
        <w:t>готовность к выполнению обязанностей гражданина и реализации его прав, уважение прав, свобод и законных интересов других людей;</w:t>
      </w:r>
    </w:p>
    <w:p w14:paraId="4297A8A5" w14:textId="77777777" w:rsidR="00FA56CD" w:rsidRPr="00DC389B" w:rsidRDefault="00961431" w:rsidP="004240A8">
      <w:pPr>
        <w:numPr>
          <w:ilvl w:val="0"/>
          <w:numId w:val="1"/>
        </w:numPr>
        <w:spacing w:after="0" w:line="264" w:lineRule="auto"/>
        <w:ind w:left="-993" w:firstLine="567"/>
        <w:jc w:val="both"/>
        <w:rPr>
          <w:lang w:val="ru-RU"/>
        </w:rPr>
      </w:pPr>
      <w:r w:rsidRPr="00DC389B">
        <w:rPr>
          <w:rFonts w:ascii="Times New Roman" w:hAnsi="Times New Roman"/>
          <w:color w:val="000000"/>
          <w:sz w:val="28"/>
          <w:lang w:val="ru-RU"/>
        </w:rPr>
        <w:t>активное участие в жизни семьи, организации, местного сообщества, родного края, страны;</w:t>
      </w:r>
    </w:p>
    <w:p w14:paraId="4F2DA3CC" w14:textId="77777777" w:rsidR="00FA56CD" w:rsidRPr="00DC389B" w:rsidRDefault="00961431" w:rsidP="004240A8">
      <w:pPr>
        <w:numPr>
          <w:ilvl w:val="0"/>
          <w:numId w:val="1"/>
        </w:numPr>
        <w:spacing w:after="0" w:line="264" w:lineRule="auto"/>
        <w:ind w:left="-993" w:firstLine="567"/>
        <w:jc w:val="both"/>
        <w:rPr>
          <w:lang w:val="ru-RU"/>
        </w:rPr>
      </w:pPr>
      <w:r w:rsidRPr="00DC389B">
        <w:rPr>
          <w:rFonts w:ascii="Times New Roman" w:hAnsi="Times New Roman"/>
          <w:color w:val="000000"/>
          <w:sz w:val="28"/>
          <w:lang w:val="ru-RU"/>
        </w:rPr>
        <w:t>неприятие любых форм экстремизма, дискриминации;</w:t>
      </w:r>
    </w:p>
    <w:p w14:paraId="24F1AB7E" w14:textId="77777777" w:rsidR="00FA56CD" w:rsidRPr="00DC389B" w:rsidRDefault="00961431" w:rsidP="004240A8">
      <w:pPr>
        <w:numPr>
          <w:ilvl w:val="0"/>
          <w:numId w:val="1"/>
        </w:numPr>
        <w:spacing w:after="0" w:line="264" w:lineRule="auto"/>
        <w:ind w:left="-993" w:firstLine="567"/>
        <w:jc w:val="both"/>
        <w:rPr>
          <w:lang w:val="ru-RU"/>
        </w:rPr>
      </w:pPr>
      <w:r w:rsidRPr="00DC389B">
        <w:rPr>
          <w:rFonts w:ascii="Times New Roman" w:hAnsi="Times New Roman"/>
          <w:color w:val="000000"/>
          <w:sz w:val="28"/>
          <w:lang w:val="ru-RU"/>
        </w:rPr>
        <w:t>понимание роли различных социальных институтов в жизни человека;</w:t>
      </w:r>
    </w:p>
    <w:p w14:paraId="664CC734" w14:textId="77777777" w:rsidR="00FA56CD" w:rsidRPr="00DC389B" w:rsidRDefault="00961431" w:rsidP="004240A8">
      <w:pPr>
        <w:numPr>
          <w:ilvl w:val="0"/>
          <w:numId w:val="1"/>
        </w:numPr>
        <w:spacing w:after="0" w:line="264" w:lineRule="auto"/>
        <w:ind w:left="-993" w:firstLine="567"/>
        <w:jc w:val="both"/>
        <w:rPr>
          <w:lang w:val="ru-RU"/>
        </w:rPr>
      </w:pPr>
      <w:r w:rsidRPr="00DC389B">
        <w:rPr>
          <w:rFonts w:ascii="Times New Roman" w:hAnsi="Times New Roman"/>
          <w:color w:val="000000"/>
          <w:sz w:val="28"/>
          <w:lang w:val="ru-RU"/>
        </w:rPr>
        <w:t>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w:t>
      </w:r>
    </w:p>
    <w:p w14:paraId="2A830C34" w14:textId="77777777" w:rsidR="00FA56CD" w:rsidRPr="00DC389B" w:rsidRDefault="00961431" w:rsidP="004240A8">
      <w:pPr>
        <w:numPr>
          <w:ilvl w:val="0"/>
          <w:numId w:val="1"/>
        </w:numPr>
        <w:spacing w:after="0" w:line="264" w:lineRule="auto"/>
        <w:ind w:left="-993" w:firstLine="567"/>
        <w:jc w:val="both"/>
        <w:rPr>
          <w:lang w:val="ru-RU"/>
        </w:rPr>
      </w:pPr>
      <w:r w:rsidRPr="00DC389B">
        <w:rPr>
          <w:rFonts w:ascii="Times New Roman" w:hAnsi="Times New Roman"/>
          <w:color w:val="000000"/>
          <w:sz w:val="28"/>
          <w:lang w:val="ru-RU"/>
        </w:rPr>
        <w:t>представление о способах противодействия коррупции;</w:t>
      </w:r>
    </w:p>
    <w:p w14:paraId="0077F977" w14:textId="77777777" w:rsidR="00FA56CD" w:rsidRPr="00DC389B" w:rsidRDefault="00961431" w:rsidP="004240A8">
      <w:pPr>
        <w:numPr>
          <w:ilvl w:val="0"/>
          <w:numId w:val="1"/>
        </w:numPr>
        <w:spacing w:after="0" w:line="264" w:lineRule="auto"/>
        <w:ind w:left="-993" w:firstLine="567"/>
        <w:jc w:val="both"/>
        <w:rPr>
          <w:lang w:val="ru-RU"/>
        </w:rPr>
      </w:pPr>
      <w:r w:rsidRPr="00DC389B">
        <w:rPr>
          <w:rFonts w:ascii="Times New Roman" w:hAnsi="Times New Roman"/>
          <w:color w:val="000000"/>
          <w:sz w:val="28"/>
          <w:lang w:val="ru-RU"/>
        </w:rPr>
        <w:t>готовность к разнообразной совместной деятельности, стремление к взаимопониманию и взаимопомощи, активное участие в самоуправлении в образовательной организации;</w:t>
      </w:r>
    </w:p>
    <w:p w14:paraId="15AA0427" w14:textId="77777777" w:rsidR="00FA56CD" w:rsidRPr="00DC389B" w:rsidRDefault="00961431" w:rsidP="004240A8">
      <w:pPr>
        <w:numPr>
          <w:ilvl w:val="0"/>
          <w:numId w:val="1"/>
        </w:numPr>
        <w:spacing w:after="0" w:line="264" w:lineRule="auto"/>
        <w:ind w:left="-993" w:firstLine="567"/>
        <w:jc w:val="both"/>
        <w:rPr>
          <w:lang w:val="ru-RU"/>
        </w:rPr>
      </w:pPr>
      <w:r w:rsidRPr="00DC389B">
        <w:rPr>
          <w:rFonts w:ascii="Times New Roman" w:hAnsi="Times New Roman"/>
          <w:color w:val="000000"/>
          <w:sz w:val="28"/>
          <w:lang w:val="ru-RU"/>
        </w:rPr>
        <w:t>готовность к участию в гуманитарной деятельности (</w:t>
      </w:r>
      <w:proofErr w:type="spellStart"/>
      <w:r w:rsidRPr="00DC389B">
        <w:rPr>
          <w:rFonts w:ascii="Times New Roman" w:hAnsi="Times New Roman"/>
          <w:color w:val="000000"/>
          <w:sz w:val="28"/>
          <w:lang w:val="ru-RU"/>
        </w:rPr>
        <w:t>волонтёрство</w:t>
      </w:r>
      <w:proofErr w:type="spellEnd"/>
      <w:r w:rsidRPr="00DC389B">
        <w:rPr>
          <w:rFonts w:ascii="Times New Roman" w:hAnsi="Times New Roman"/>
          <w:color w:val="000000"/>
          <w:sz w:val="28"/>
          <w:lang w:val="ru-RU"/>
        </w:rPr>
        <w:t>, помощь людям, нуждающимся в ней).</w:t>
      </w:r>
    </w:p>
    <w:p w14:paraId="366E0F4E" w14:textId="77777777" w:rsidR="00FA56CD" w:rsidRDefault="00961431" w:rsidP="004240A8">
      <w:pPr>
        <w:spacing w:after="0" w:line="264" w:lineRule="auto"/>
        <w:ind w:left="-993" w:firstLine="567"/>
        <w:jc w:val="both"/>
      </w:pPr>
      <w:r>
        <w:rPr>
          <w:rFonts w:ascii="Times New Roman" w:hAnsi="Times New Roman"/>
          <w:b/>
          <w:color w:val="000000"/>
          <w:sz w:val="28"/>
        </w:rPr>
        <w:t>2)</w:t>
      </w:r>
      <w:r>
        <w:rPr>
          <w:rFonts w:ascii="Times New Roman" w:hAnsi="Times New Roman"/>
          <w:color w:val="000000"/>
          <w:sz w:val="28"/>
        </w:rPr>
        <w:t xml:space="preserve"> </w:t>
      </w:r>
      <w:proofErr w:type="spellStart"/>
      <w:r>
        <w:rPr>
          <w:rFonts w:ascii="Times New Roman" w:hAnsi="Times New Roman"/>
          <w:b/>
          <w:color w:val="000000"/>
          <w:sz w:val="28"/>
        </w:rPr>
        <w:t>патриотического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374DFF16" w14:textId="77777777" w:rsidR="00FA56CD" w:rsidRPr="00DC389B" w:rsidRDefault="00961431" w:rsidP="004240A8">
      <w:pPr>
        <w:numPr>
          <w:ilvl w:val="0"/>
          <w:numId w:val="2"/>
        </w:numPr>
        <w:spacing w:after="0" w:line="264" w:lineRule="auto"/>
        <w:ind w:left="-993" w:firstLine="567"/>
        <w:jc w:val="both"/>
        <w:rPr>
          <w:lang w:val="ru-RU"/>
        </w:rPr>
      </w:pPr>
      <w:r w:rsidRPr="00DC389B">
        <w:rPr>
          <w:rFonts w:ascii="Times New Roman" w:hAnsi="Times New Roman"/>
          <w:color w:val="000000"/>
          <w:sz w:val="28"/>
          <w:lang w:val="ru-RU"/>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w:t>
      </w:r>
    </w:p>
    <w:p w14:paraId="463FC5C2" w14:textId="77777777" w:rsidR="00FA56CD" w:rsidRPr="00DC389B" w:rsidRDefault="00961431" w:rsidP="004240A8">
      <w:pPr>
        <w:numPr>
          <w:ilvl w:val="0"/>
          <w:numId w:val="2"/>
        </w:numPr>
        <w:spacing w:after="0" w:line="264" w:lineRule="auto"/>
        <w:ind w:left="-993" w:firstLine="567"/>
        <w:jc w:val="both"/>
        <w:rPr>
          <w:lang w:val="ru-RU"/>
        </w:rPr>
      </w:pPr>
      <w:r w:rsidRPr="00DC389B">
        <w:rPr>
          <w:rFonts w:ascii="Times New Roman" w:hAnsi="Times New Roman"/>
          <w:color w:val="000000"/>
          <w:sz w:val="28"/>
          <w:lang w:val="ru-RU"/>
        </w:rPr>
        <w:t>ценностное отношение к достижениям своей Родины – России, к науке, искусству, спорту, технологиям, боевым подвигам и трудовым достижениям народа;</w:t>
      </w:r>
    </w:p>
    <w:p w14:paraId="17928A5B" w14:textId="77777777" w:rsidR="00FA56CD" w:rsidRPr="00DC389B" w:rsidRDefault="00961431" w:rsidP="004240A8">
      <w:pPr>
        <w:numPr>
          <w:ilvl w:val="0"/>
          <w:numId w:val="2"/>
        </w:numPr>
        <w:spacing w:after="0" w:line="264" w:lineRule="auto"/>
        <w:ind w:left="-993" w:firstLine="567"/>
        <w:jc w:val="both"/>
        <w:rPr>
          <w:lang w:val="ru-RU"/>
        </w:rPr>
      </w:pPr>
      <w:r w:rsidRPr="00DC389B">
        <w:rPr>
          <w:rFonts w:ascii="Times New Roman" w:hAnsi="Times New Roman"/>
          <w:color w:val="000000"/>
          <w:sz w:val="28"/>
          <w:lang w:val="ru-RU"/>
        </w:rPr>
        <w:lastRenderedPageBreak/>
        <w:t>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14:paraId="6BD28798" w14:textId="77777777" w:rsidR="00FA56CD" w:rsidRDefault="00961431" w:rsidP="004240A8">
      <w:pPr>
        <w:spacing w:after="0" w:line="264" w:lineRule="auto"/>
        <w:ind w:left="-993" w:firstLine="567"/>
        <w:jc w:val="both"/>
      </w:pPr>
      <w:r>
        <w:rPr>
          <w:rFonts w:ascii="Times New Roman" w:hAnsi="Times New Roman"/>
          <w:b/>
          <w:color w:val="000000"/>
          <w:sz w:val="28"/>
        </w:rPr>
        <w:t>3)</w:t>
      </w:r>
      <w:r>
        <w:rPr>
          <w:rFonts w:ascii="Times New Roman" w:hAnsi="Times New Roman"/>
          <w:color w:val="000000"/>
          <w:sz w:val="28"/>
        </w:rPr>
        <w:t xml:space="preserve"> </w:t>
      </w:r>
      <w:proofErr w:type="spellStart"/>
      <w:r>
        <w:rPr>
          <w:rFonts w:ascii="Times New Roman" w:hAnsi="Times New Roman"/>
          <w:b/>
          <w:color w:val="000000"/>
          <w:sz w:val="28"/>
        </w:rPr>
        <w:t>духовно-нравственного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06A8B773" w14:textId="77777777" w:rsidR="00FA56CD" w:rsidRPr="00DC389B" w:rsidRDefault="00961431" w:rsidP="004240A8">
      <w:pPr>
        <w:numPr>
          <w:ilvl w:val="0"/>
          <w:numId w:val="3"/>
        </w:numPr>
        <w:spacing w:after="0" w:line="264" w:lineRule="auto"/>
        <w:ind w:left="-993" w:firstLine="567"/>
        <w:jc w:val="both"/>
        <w:rPr>
          <w:lang w:val="ru-RU"/>
        </w:rPr>
      </w:pPr>
      <w:r w:rsidRPr="00DC389B">
        <w:rPr>
          <w:rFonts w:ascii="Times New Roman" w:hAnsi="Times New Roman"/>
          <w:color w:val="000000"/>
          <w:sz w:val="28"/>
          <w:lang w:val="ru-RU"/>
        </w:rPr>
        <w:t>ориентация на моральные ценности и нормы в ситуациях нравственного выбора;</w:t>
      </w:r>
    </w:p>
    <w:p w14:paraId="1192798B" w14:textId="77777777" w:rsidR="00FA56CD" w:rsidRPr="00DC389B" w:rsidRDefault="00961431" w:rsidP="004240A8">
      <w:pPr>
        <w:numPr>
          <w:ilvl w:val="0"/>
          <w:numId w:val="3"/>
        </w:numPr>
        <w:spacing w:after="0" w:line="264" w:lineRule="auto"/>
        <w:ind w:left="-993" w:firstLine="567"/>
        <w:jc w:val="both"/>
        <w:rPr>
          <w:lang w:val="ru-RU"/>
        </w:rPr>
      </w:pPr>
      <w:r w:rsidRPr="00DC389B">
        <w:rPr>
          <w:rFonts w:ascii="Times New Roman" w:hAnsi="Times New Roman"/>
          <w:color w:val="000000"/>
          <w:sz w:val="28"/>
          <w:lang w:val="ru-RU"/>
        </w:rPr>
        <w:t>готовность оценивать своё поведение и поступки, поведение и поступки других людей с позиции нравственных и правовых норм с учётом осознания последствий поступков;</w:t>
      </w:r>
    </w:p>
    <w:p w14:paraId="3B4D76E7" w14:textId="77777777" w:rsidR="00FA56CD" w:rsidRPr="00DC389B" w:rsidRDefault="00961431" w:rsidP="004240A8">
      <w:pPr>
        <w:numPr>
          <w:ilvl w:val="0"/>
          <w:numId w:val="3"/>
        </w:numPr>
        <w:spacing w:after="0" w:line="264" w:lineRule="auto"/>
        <w:ind w:left="-993" w:firstLine="567"/>
        <w:jc w:val="both"/>
        <w:rPr>
          <w:lang w:val="ru-RU"/>
        </w:rPr>
      </w:pPr>
      <w:r w:rsidRPr="00DC389B">
        <w:rPr>
          <w:rFonts w:ascii="Times New Roman" w:hAnsi="Times New Roman"/>
          <w:color w:val="000000"/>
          <w:sz w:val="28"/>
          <w:lang w:val="ru-RU"/>
        </w:rPr>
        <w:t>активное неприятие асоциальных поступков, свобода и ответственность личности в условиях индивидуального и общественного пространства.</w:t>
      </w:r>
    </w:p>
    <w:p w14:paraId="25D7589B" w14:textId="77777777" w:rsidR="00FA56CD" w:rsidRDefault="00961431" w:rsidP="004240A8">
      <w:pPr>
        <w:spacing w:after="0" w:line="264" w:lineRule="auto"/>
        <w:ind w:left="-993" w:firstLine="567"/>
        <w:jc w:val="both"/>
      </w:pPr>
      <w:r>
        <w:rPr>
          <w:rFonts w:ascii="Times New Roman" w:hAnsi="Times New Roman"/>
          <w:b/>
          <w:color w:val="000000"/>
          <w:sz w:val="28"/>
        </w:rPr>
        <w:t>4)</w:t>
      </w:r>
      <w:r>
        <w:rPr>
          <w:rFonts w:ascii="Times New Roman" w:hAnsi="Times New Roman"/>
          <w:color w:val="000000"/>
          <w:sz w:val="28"/>
        </w:rPr>
        <w:t xml:space="preserve"> </w:t>
      </w:r>
      <w:proofErr w:type="spellStart"/>
      <w:r>
        <w:rPr>
          <w:rFonts w:ascii="Times New Roman" w:hAnsi="Times New Roman"/>
          <w:b/>
          <w:color w:val="000000"/>
          <w:sz w:val="28"/>
        </w:rPr>
        <w:t>эстетического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516F003C" w14:textId="77777777" w:rsidR="00FA56CD" w:rsidRPr="00DC389B" w:rsidRDefault="00961431" w:rsidP="004240A8">
      <w:pPr>
        <w:numPr>
          <w:ilvl w:val="0"/>
          <w:numId w:val="4"/>
        </w:numPr>
        <w:spacing w:after="0" w:line="264" w:lineRule="auto"/>
        <w:ind w:left="-993" w:firstLine="567"/>
        <w:jc w:val="both"/>
        <w:rPr>
          <w:lang w:val="ru-RU"/>
        </w:rPr>
      </w:pPr>
      <w:r w:rsidRPr="00DC389B">
        <w:rPr>
          <w:rFonts w:ascii="Times New Roman" w:hAnsi="Times New Roman"/>
          <w:color w:val="000000"/>
          <w:sz w:val="28"/>
          <w:lang w:val="ru-RU"/>
        </w:rPr>
        <w:t>восприимчивость к разным видам искусства, традициям и творчеству своего и других народов, понимание эмоционального воздействия искусства;</w:t>
      </w:r>
    </w:p>
    <w:p w14:paraId="2A68D40A" w14:textId="77777777" w:rsidR="00FA56CD" w:rsidRPr="00DC389B" w:rsidRDefault="00961431" w:rsidP="004240A8">
      <w:pPr>
        <w:numPr>
          <w:ilvl w:val="0"/>
          <w:numId w:val="4"/>
        </w:numPr>
        <w:spacing w:after="0" w:line="264" w:lineRule="auto"/>
        <w:ind w:left="-993" w:firstLine="567"/>
        <w:jc w:val="both"/>
        <w:rPr>
          <w:lang w:val="ru-RU"/>
        </w:rPr>
      </w:pPr>
      <w:r w:rsidRPr="00DC389B">
        <w:rPr>
          <w:rFonts w:ascii="Times New Roman" w:hAnsi="Times New Roman"/>
          <w:color w:val="000000"/>
          <w:sz w:val="28"/>
          <w:lang w:val="ru-RU"/>
        </w:rPr>
        <w:t>осознание важности художественной культуры как средства коммуникации и самовыражения;</w:t>
      </w:r>
    </w:p>
    <w:p w14:paraId="129B6019" w14:textId="77777777" w:rsidR="00FA56CD" w:rsidRPr="00DC389B" w:rsidRDefault="00961431" w:rsidP="004240A8">
      <w:pPr>
        <w:numPr>
          <w:ilvl w:val="0"/>
          <w:numId w:val="4"/>
        </w:numPr>
        <w:spacing w:after="0" w:line="264" w:lineRule="auto"/>
        <w:ind w:left="-993" w:firstLine="567"/>
        <w:jc w:val="both"/>
        <w:rPr>
          <w:lang w:val="ru-RU"/>
        </w:rPr>
      </w:pPr>
      <w:r w:rsidRPr="00DC389B">
        <w:rPr>
          <w:rFonts w:ascii="Times New Roman" w:hAnsi="Times New Roman"/>
          <w:color w:val="000000"/>
          <w:sz w:val="28"/>
          <w:lang w:val="ru-RU"/>
        </w:rPr>
        <w:t>понимание ценности отечественного и мирового искусства, роли этнических культурных традиций и народного творчества;</w:t>
      </w:r>
    </w:p>
    <w:p w14:paraId="6DC2581A" w14:textId="77777777" w:rsidR="00FA56CD" w:rsidRPr="00DC389B" w:rsidRDefault="00961431" w:rsidP="004240A8">
      <w:pPr>
        <w:numPr>
          <w:ilvl w:val="0"/>
          <w:numId w:val="4"/>
        </w:numPr>
        <w:spacing w:after="0" w:line="264" w:lineRule="auto"/>
        <w:ind w:left="-993" w:firstLine="567"/>
        <w:jc w:val="both"/>
        <w:rPr>
          <w:lang w:val="ru-RU"/>
        </w:rPr>
      </w:pPr>
      <w:r w:rsidRPr="00DC389B">
        <w:rPr>
          <w:rFonts w:ascii="Times New Roman" w:hAnsi="Times New Roman"/>
          <w:color w:val="000000"/>
          <w:sz w:val="28"/>
          <w:lang w:val="ru-RU"/>
        </w:rPr>
        <w:t>стремление к самовыражению в разных видах искусства.</w:t>
      </w:r>
    </w:p>
    <w:p w14:paraId="53BAC00D"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b/>
          <w:color w:val="000000"/>
          <w:sz w:val="28"/>
          <w:lang w:val="ru-RU"/>
        </w:rPr>
        <w:t>5)</w:t>
      </w:r>
      <w:r w:rsidRPr="00DC389B">
        <w:rPr>
          <w:rFonts w:ascii="Times New Roman" w:hAnsi="Times New Roman"/>
          <w:color w:val="000000"/>
          <w:sz w:val="28"/>
          <w:lang w:val="ru-RU"/>
        </w:rPr>
        <w:t xml:space="preserve"> </w:t>
      </w:r>
      <w:r w:rsidRPr="00DC389B">
        <w:rPr>
          <w:rFonts w:ascii="Times New Roman" w:hAnsi="Times New Roman"/>
          <w:b/>
          <w:color w:val="000000"/>
          <w:sz w:val="28"/>
          <w:lang w:val="ru-RU"/>
        </w:rPr>
        <w:t>физического воспитания, формирования культуры здоровья и эмоционального благополучия:</w:t>
      </w:r>
    </w:p>
    <w:p w14:paraId="3E668E10" w14:textId="77777777" w:rsidR="00FA56CD" w:rsidRDefault="00961431" w:rsidP="004240A8">
      <w:pPr>
        <w:numPr>
          <w:ilvl w:val="0"/>
          <w:numId w:val="5"/>
        </w:numPr>
        <w:spacing w:after="0" w:line="264" w:lineRule="auto"/>
        <w:ind w:left="-993" w:firstLine="567"/>
        <w:jc w:val="both"/>
      </w:pPr>
      <w:proofErr w:type="spellStart"/>
      <w:r>
        <w:rPr>
          <w:rFonts w:ascii="Times New Roman" w:hAnsi="Times New Roman"/>
          <w:color w:val="000000"/>
          <w:sz w:val="28"/>
        </w:rPr>
        <w:t>осознание</w:t>
      </w:r>
      <w:proofErr w:type="spellEnd"/>
      <w:r>
        <w:rPr>
          <w:rFonts w:ascii="Times New Roman" w:hAnsi="Times New Roman"/>
          <w:color w:val="000000"/>
          <w:sz w:val="28"/>
        </w:rPr>
        <w:t xml:space="preserve"> </w:t>
      </w:r>
      <w:proofErr w:type="spellStart"/>
      <w:r>
        <w:rPr>
          <w:rFonts w:ascii="Times New Roman" w:hAnsi="Times New Roman"/>
          <w:color w:val="000000"/>
          <w:sz w:val="28"/>
        </w:rPr>
        <w:t>ценности</w:t>
      </w:r>
      <w:proofErr w:type="spellEnd"/>
      <w:r>
        <w:rPr>
          <w:rFonts w:ascii="Times New Roman" w:hAnsi="Times New Roman"/>
          <w:color w:val="000000"/>
          <w:sz w:val="28"/>
        </w:rPr>
        <w:t xml:space="preserve"> </w:t>
      </w:r>
      <w:proofErr w:type="spellStart"/>
      <w:r>
        <w:rPr>
          <w:rFonts w:ascii="Times New Roman" w:hAnsi="Times New Roman"/>
          <w:color w:val="000000"/>
          <w:sz w:val="28"/>
        </w:rPr>
        <w:t>жизни</w:t>
      </w:r>
      <w:proofErr w:type="spellEnd"/>
      <w:r>
        <w:rPr>
          <w:rFonts w:ascii="Times New Roman" w:hAnsi="Times New Roman"/>
          <w:color w:val="000000"/>
          <w:sz w:val="28"/>
        </w:rPr>
        <w:t>;</w:t>
      </w:r>
    </w:p>
    <w:p w14:paraId="7F64BF65" w14:textId="77777777" w:rsidR="00FA56CD" w:rsidRPr="00DC389B" w:rsidRDefault="00961431" w:rsidP="004240A8">
      <w:pPr>
        <w:numPr>
          <w:ilvl w:val="0"/>
          <w:numId w:val="5"/>
        </w:numPr>
        <w:spacing w:after="0" w:line="264" w:lineRule="auto"/>
        <w:ind w:left="-993" w:firstLine="567"/>
        <w:jc w:val="both"/>
        <w:rPr>
          <w:lang w:val="ru-RU"/>
        </w:rPr>
      </w:pPr>
      <w:r w:rsidRPr="00DC389B">
        <w:rPr>
          <w:rFonts w:ascii="Times New Roman" w:hAnsi="Times New Roman"/>
          <w:color w:val="000000"/>
          <w:sz w:val="28"/>
          <w:lang w:val="ru-RU"/>
        </w:rPr>
        <w:t>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w:t>
      </w:r>
    </w:p>
    <w:p w14:paraId="570F7FC0" w14:textId="77777777" w:rsidR="00FA56CD" w:rsidRPr="00DC389B" w:rsidRDefault="00961431" w:rsidP="004240A8">
      <w:pPr>
        <w:numPr>
          <w:ilvl w:val="0"/>
          <w:numId w:val="5"/>
        </w:numPr>
        <w:spacing w:after="0" w:line="264" w:lineRule="auto"/>
        <w:ind w:left="-993" w:firstLine="567"/>
        <w:jc w:val="both"/>
        <w:rPr>
          <w:lang w:val="ru-RU"/>
        </w:rPr>
      </w:pPr>
      <w:r w:rsidRPr="00DC389B">
        <w:rPr>
          <w:rFonts w:ascii="Times New Roman" w:hAnsi="Times New Roman"/>
          <w:color w:val="000000"/>
          <w:sz w:val="28"/>
          <w:lang w:val="ru-RU"/>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14:paraId="08A4BE8C" w14:textId="77777777" w:rsidR="00FA56CD" w:rsidRPr="00DC389B" w:rsidRDefault="00961431" w:rsidP="004240A8">
      <w:pPr>
        <w:numPr>
          <w:ilvl w:val="0"/>
          <w:numId w:val="5"/>
        </w:numPr>
        <w:spacing w:after="0" w:line="264" w:lineRule="auto"/>
        <w:ind w:left="-993" w:firstLine="567"/>
        <w:jc w:val="both"/>
        <w:rPr>
          <w:lang w:val="ru-RU"/>
        </w:rPr>
      </w:pPr>
      <w:r w:rsidRPr="00DC389B">
        <w:rPr>
          <w:rFonts w:ascii="Times New Roman" w:hAnsi="Times New Roman"/>
          <w:color w:val="000000"/>
          <w:sz w:val="28"/>
          <w:lang w:val="ru-RU"/>
        </w:rPr>
        <w:t>соблюдение правил безопасности, в том числе навыков безопасного поведения в Интернет-среде;</w:t>
      </w:r>
    </w:p>
    <w:p w14:paraId="332EB383" w14:textId="77777777" w:rsidR="00FA56CD" w:rsidRPr="00DC389B" w:rsidRDefault="00961431" w:rsidP="004240A8">
      <w:pPr>
        <w:numPr>
          <w:ilvl w:val="0"/>
          <w:numId w:val="5"/>
        </w:numPr>
        <w:spacing w:after="0" w:line="264" w:lineRule="auto"/>
        <w:ind w:left="-993" w:firstLine="567"/>
        <w:jc w:val="both"/>
        <w:rPr>
          <w:lang w:val="ru-RU"/>
        </w:rPr>
      </w:pPr>
      <w:r w:rsidRPr="00DC389B">
        <w:rPr>
          <w:rFonts w:ascii="Times New Roman" w:hAnsi="Times New Roman"/>
          <w:color w:val="000000"/>
          <w:sz w:val="28"/>
          <w:lang w:val="ru-RU"/>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14:paraId="21A97A57" w14:textId="77777777" w:rsidR="00FA56CD" w:rsidRPr="00DC389B" w:rsidRDefault="00961431" w:rsidP="004240A8">
      <w:pPr>
        <w:numPr>
          <w:ilvl w:val="0"/>
          <w:numId w:val="5"/>
        </w:numPr>
        <w:spacing w:after="0" w:line="264" w:lineRule="auto"/>
        <w:ind w:left="-993" w:firstLine="567"/>
        <w:jc w:val="both"/>
        <w:rPr>
          <w:lang w:val="ru-RU"/>
        </w:rPr>
      </w:pPr>
      <w:r w:rsidRPr="00DC389B">
        <w:rPr>
          <w:rFonts w:ascii="Times New Roman" w:hAnsi="Times New Roman"/>
          <w:color w:val="000000"/>
          <w:sz w:val="28"/>
          <w:lang w:val="ru-RU"/>
        </w:rPr>
        <w:t>умение принимать себя и других, не осуждая;</w:t>
      </w:r>
    </w:p>
    <w:p w14:paraId="7DC71599" w14:textId="77777777" w:rsidR="00FA56CD" w:rsidRPr="00DC389B" w:rsidRDefault="00961431" w:rsidP="004240A8">
      <w:pPr>
        <w:numPr>
          <w:ilvl w:val="0"/>
          <w:numId w:val="5"/>
        </w:numPr>
        <w:spacing w:after="0" w:line="264" w:lineRule="auto"/>
        <w:ind w:left="-993" w:firstLine="567"/>
        <w:jc w:val="both"/>
        <w:rPr>
          <w:lang w:val="ru-RU"/>
        </w:rPr>
      </w:pPr>
      <w:r w:rsidRPr="00DC389B">
        <w:rPr>
          <w:rFonts w:ascii="Times New Roman" w:hAnsi="Times New Roman"/>
          <w:color w:val="000000"/>
          <w:sz w:val="28"/>
          <w:lang w:val="ru-RU"/>
        </w:rPr>
        <w:t>умение осознавать эмоциональное состояние себя и других, умение управлять собственным эмоциональным состоянием;</w:t>
      </w:r>
    </w:p>
    <w:p w14:paraId="59947F0C" w14:textId="77777777" w:rsidR="00FA56CD" w:rsidRPr="00DC389B" w:rsidRDefault="00961431" w:rsidP="004240A8">
      <w:pPr>
        <w:numPr>
          <w:ilvl w:val="0"/>
          <w:numId w:val="5"/>
        </w:numPr>
        <w:spacing w:after="0" w:line="264" w:lineRule="auto"/>
        <w:ind w:left="-993" w:firstLine="567"/>
        <w:jc w:val="both"/>
        <w:rPr>
          <w:lang w:val="ru-RU"/>
        </w:rPr>
      </w:pPr>
      <w:r w:rsidRPr="00DC389B">
        <w:rPr>
          <w:rFonts w:ascii="Times New Roman" w:hAnsi="Times New Roman"/>
          <w:color w:val="000000"/>
          <w:sz w:val="28"/>
          <w:lang w:val="ru-RU"/>
        </w:rPr>
        <w:t>сформированность навыка рефлексии, признание своего права на ошибку и такого же права другого человека.</w:t>
      </w:r>
    </w:p>
    <w:p w14:paraId="30DAE1ED" w14:textId="77777777" w:rsidR="00FA56CD" w:rsidRDefault="00961431" w:rsidP="004240A8">
      <w:pPr>
        <w:spacing w:after="0" w:line="264" w:lineRule="auto"/>
        <w:ind w:left="-993" w:firstLine="567"/>
        <w:jc w:val="both"/>
      </w:pPr>
      <w:r>
        <w:rPr>
          <w:rFonts w:ascii="Times New Roman" w:hAnsi="Times New Roman"/>
          <w:b/>
          <w:color w:val="000000"/>
          <w:sz w:val="28"/>
        </w:rPr>
        <w:t>6)</w:t>
      </w:r>
      <w:r>
        <w:rPr>
          <w:rFonts w:ascii="Times New Roman" w:hAnsi="Times New Roman"/>
          <w:color w:val="000000"/>
          <w:sz w:val="28"/>
        </w:rPr>
        <w:t xml:space="preserve"> </w:t>
      </w:r>
      <w:proofErr w:type="spellStart"/>
      <w:r>
        <w:rPr>
          <w:rFonts w:ascii="Times New Roman" w:hAnsi="Times New Roman"/>
          <w:b/>
          <w:color w:val="000000"/>
          <w:sz w:val="28"/>
        </w:rPr>
        <w:t>трудового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581A1085" w14:textId="77777777" w:rsidR="00FA56CD" w:rsidRPr="00DC389B" w:rsidRDefault="00961431" w:rsidP="004240A8">
      <w:pPr>
        <w:numPr>
          <w:ilvl w:val="0"/>
          <w:numId w:val="6"/>
        </w:numPr>
        <w:spacing w:after="0" w:line="264" w:lineRule="auto"/>
        <w:ind w:left="-993" w:firstLine="567"/>
        <w:jc w:val="both"/>
        <w:rPr>
          <w:lang w:val="ru-RU"/>
        </w:rPr>
      </w:pPr>
      <w:r w:rsidRPr="00DC389B">
        <w:rPr>
          <w:rFonts w:ascii="Times New Roman" w:hAnsi="Times New Roman"/>
          <w:color w:val="000000"/>
          <w:sz w:val="28"/>
          <w:lang w:val="ru-RU"/>
        </w:rPr>
        <w:lastRenderedPageBreak/>
        <w:t>установка на активное участие в решении практических задач (в рамках семьи, организации, населенного пункта, родного края) технологической и социальной направленности, способность инициировать, планировать и самостоятельно выполнять такого рода деятельность;</w:t>
      </w:r>
    </w:p>
    <w:p w14:paraId="7AF8ACD5" w14:textId="77777777" w:rsidR="00FA56CD" w:rsidRPr="00DC389B" w:rsidRDefault="00961431" w:rsidP="004240A8">
      <w:pPr>
        <w:numPr>
          <w:ilvl w:val="0"/>
          <w:numId w:val="6"/>
        </w:numPr>
        <w:spacing w:after="0" w:line="264" w:lineRule="auto"/>
        <w:ind w:left="-993" w:firstLine="567"/>
        <w:jc w:val="both"/>
        <w:rPr>
          <w:lang w:val="ru-RU"/>
        </w:rPr>
      </w:pPr>
      <w:r w:rsidRPr="00DC389B">
        <w:rPr>
          <w:rFonts w:ascii="Times New Roman" w:hAnsi="Times New Roman"/>
          <w:color w:val="000000"/>
          <w:sz w:val="28"/>
          <w:lang w:val="ru-RU"/>
        </w:rPr>
        <w:t>интерес к практическому изучению профессий и труда различного рода, в том числе на основе применения изучаемого предметного знания;</w:t>
      </w:r>
    </w:p>
    <w:p w14:paraId="310B6483" w14:textId="77777777" w:rsidR="00FA56CD" w:rsidRPr="00DC389B" w:rsidRDefault="00961431" w:rsidP="004240A8">
      <w:pPr>
        <w:numPr>
          <w:ilvl w:val="0"/>
          <w:numId w:val="6"/>
        </w:numPr>
        <w:spacing w:after="0" w:line="264" w:lineRule="auto"/>
        <w:ind w:left="-993" w:firstLine="567"/>
        <w:jc w:val="both"/>
        <w:rPr>
          <w:lang w:val="ru-RU"/>
        </w:rPr>
      </w:pPr>
      <w:r w:rsidRPr="00DC389B">
        <w:rPr>
          <w:rFonts w:ascii="Times New Roman" w:hAnsi="Times New Roman"/>
          <w:color w:val="000000"/>
          <w:sz w:val="28"/>
          <w:lang w:val="ru-RU"/>
        </w:rPr>
        <w:t>осознание важности обучения на протяжении всей жизни для успешной профессиональной деятельности и развитие необходимых умений для этого;</w:t>
      </w:r>
    </w:p>
    <w:p w14:paraId="1D1BB641" w14:textId="77777777" w:rsidR="00FA56CD" w:rsidRPr="00DC389B" w:rsidRDefault="00961431" w:rsidP="004240A8">
      <w:pPr>
        <w:numPr>
          <w:ilvl w:val="0"/>
          <w:numId w:val="6"/>
        </w:numPr>
        <w:spacing w:after="0" w:line="264" w:lineRule="auto"/>
        <w:ind w:left="-993" w:firstLine="567"/>
        <w:jc w:val="both"/>
        <w:rPr>
          <w:lang w:val="ru-RU"/>
        </w:rPr>
      </w:pPr>
      <w:r w:rsidRPr="00DC389B">
        <w:rPr>
          <w:rFonts w:ascii="Times New Roman" w:hAnsi="Times New Roman"/>
          <w:color w:val="000000"/>
          <w:sz w:val="28"/>
          <w:lang w:val="ru-RU"/>
        </w:rPr>
        <w:t>готовность адаптироваться в профессиональной среде;</w:t>
      </w:r>
    </w:p>
    <w:p w14:paraId="4B2BAC16" w14:textId="77777777" w:rsidR="00FA56CD" w:rsidRPr="00DC389B" w:rsidRDefault="00961431" w:rsidP="004240A8">
      <w:pPr>
        <w:numPr>
          <w:ilvl w:val="0"/>
          <w:numId w:val="6"/>
        </w:numPr>
        <w:spacing w:after="0" w:line="264" w:lineRule="auto"/>
        <w:ind w:left="-993" w:firstLine="567"/>
        <w:jc w:val="both"/>
        <w:rPr>
          <w:lang w:val="ru-RU"/>
        </w:rPr>
      </w:pPr>
      <w:r w:rsidRPr="00DC389B">
        <w:rPr>
          <w:rFonts w:ascii="Times New Roman" w:hAnsi="Times New Roman"/>
          <w:color w:val="000000"/>
          <w:sz w:val="28"/>
          <w:lang w:val="ru-RU"/>
        </w:rPr>
        <w:t>уважение к труду и результатам трудовой деятельности;</w:t>
      </w:r>
    </w:p>
    <w:p w14:paraId="6575A4FA" w14:textId="77777777" w:rsidR="00FA56CD" w:rsidRPr="00DC389B" w:rsidRDefault="00961431" w:rsidP="004240A8">
      <w:pPr>
        <w:numPr>
          <w:ilvl w:val="0"/>
          <w:numId w:val="6"/>
        </w:numPr>
        <w:spacing w:after="0" w:line="264" w:lineRule="auto"/>
        <w:ind w:left="-993" w:firstLine="567"/>
        <w:jc w:val="both"/>
        <w:rPr>
          <w:lang w:val="ru-RU"/>
        </w:rPr>
      </w:pPr>
      <w:r w:rsidRPr="00DC389B">
        <w:rPr>
          <w:rFonts w:ascii="Times New Roman" w:hAnsi="Times New Roman"/>
          <w:color w:val="000000"/>
          <w:sz w:val="28"/>
          <w:lang w:val="ru-RU"/>
        </w:rPr>
        <w:t>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14:paraId="6D46F49E" w14:textId="77777777" w:rsidR="00FA56CD" w:rsidRDefault="00961431" w:rsidP="004240A8">
      <w:pPr>
        <w:spacing w:after="0" w:line="264" w:lineRule="auto"/>
        <w:ind w:left="-993" w:firstLine="567"/>
        <w:jc w:val="both"/>
      </w:pPr>
      <w:r>
        <w:rPr>
          <w:rFonts w:ascii="Times New Roman" w:hAnsi="Times New Roman"/>
          <w:b/>
          <w:color w:val="000000"/>
          <w:sz w:val="28"/>
        </w:rPr>
        <w:t>7)</w:t>
      </w:r>
      <w:r>
        <w:rPr>
          <w:rFonts w:ascii="Times New Roman" w:hAnsi="Times New Roman"/>
          <w:color w:val="000000"/>
          <w:sz w:val="28"/>
        </w:rPr>
        <w:t xml:space="preserve"> </w:t>
      </w:r>
      <w:proofErr w:type="spellStart"/>
      <w:r>
        <w:rPr>
          <w:rFonts w:ascii="Times New Roman" w:hAnsi="Times New Roman"/>
          <w:b/>
          <w:color w:val="000000"/>
          <w:sz w:val="28"/>
        </w:rPr>
        <w:t>экологического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56233D85" w14:textId="77777777" w:rsidR="00FA56CD" w:rsidRPr="00DC389B" w:rsidRDefault="00961431" w:rsidP="004240A8">
      <w:pPr>
        <w:numPr>
          <w:ilvl w:val="0"/>
          <w:numId w:val="7"/>
        </w:numPr>
        <w:spacing w:after="0" w:line="264" w:lineRule="auto"/>
        <w:ind w:left="-993" w:firstLine="567"/>
        <w:jc w:val="both"/>
        <w:rPr>
          <w:lang w:val="ru-RU"/>
        </w:rPr>
      </w:pPr>
      <w:r w:rsidRPr="00DC389B">
        <w:rPr>
          <w:rFonts w:ascii="Times New Roman" w:hAnsi="Times New Roman"/>
          <w:color w:val="000000"/>
          <w:sz w:val="28"/>
          <w:lang w:val="ru-RU"/>
        </w:rPr>
        <w:t>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w:t>
      </w:r>
    </w:p>
    <w:p w14:paraId="20FBF55B" w14:textId="77777777" w:rsidR="00FA56CD" w:rsidRPr="00DC389B" w:rsidRDefault="00961431" w:rsidP="004240A8">
      <w:pPr>
        <w:numPr>
          <w:ilvl w:val="0"/>
          <w:numId w:val="7"/>
        </w:numPr>
        <w:spacing w:after="0" w:line="264" w:lineRule="auto"/>
        <w:ind w:left="-993" w:firstLine="567"/>
        <w:jc w:val="both"/>
        <w:rPr>
          <w:lang w:val="ru-RU"/>
        </w:rPr>
      </w:pPr>
      <w:r w:rsidRPr="00DC389B">
        <w:rPr>
          <w:rFonts w:ascii="Times New Roman" w:hAnsi="Times New Roman"/>
          <w:color w:val="000000"/>
          <w:sz w:val="28"/>
          <w:lang w:val="ru-RU"/>
        </w:rPr>
        <w:t>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w:t>
      </w:r>
    </w:p>
    <w:p w14:paraId="7D0055F5" w14:textId="77777777" w:rsidR="00FA56CD" w:rsidRPr="00DC389B" w:rsidRDefault="00961431" w:rsidP="004240A8">
      <w:pPr>
        <w:numPr>
          <w:ilvl w:val="0"/>
          <w:numId w:val="7"/>
        </w:numPr>
        <w:spacing w:after="0" w:line="264" w:lineRule="auto"/>
        <w:ind w:left="-993" w:firstLine="567"/>
        <w:jc w:val="both"/>
        <w:rPr>
          <w:lang w:val="ru-RU"/>
        </w:rPr>
      </w:pPr>
      <w:r w:rsidRPr="00DC389B">
        <w:rPr>
          <w:rFonts w:ascii="Times New Roman" w:hAnsi="Times New Roman"/>
          <w:color w:val="000000"/>
          <w:sz w:val="28"/>
          <w:lang w:val="ru-RU"/>
        </w:rPr>
        <w:t>осознание своей роли как гражданина и потребителя в условиях взаимосвязи природной, технологической и социальной сред;</w:t>
      </w:r>
    </w:p>
    <w:p w14:paraId="10EE9729" w14:textId="77777777" w:rsidR="00FA56CD" w:rsidRPr="00DC389B" w:rsidRDefault="00961431" w:rsidP="004240A8">
      <w:pPr>
        <w:numPr>
          <w:ilvl w:val="0"/>
          <w:numId w:val="7"/>
        </w:numPr>
        <w:spacing w:after="0" w:line="264" w:lineRule="auto"/>
        <w:ind w:left="-993" w:firstLine="567"/>
        <w:jc w:val="both"/>
        <w:rPr>
          <w:lang w:val="ru-RU"/>
        </w:rPr>
      </w:pPr>
      <w:r w:rsidRPr="00DC389B">
        <w:rPr>
          <w:rFonts w:ascii="Times New Roman" w:hAnsi="Times New Roman"/>
          <w:color w:val="000000"/>
          <w:sz w:val="28"/>
          <w:lang w:val="ru-RU"/>
        </w:rPr>
        <w:t>готовность к участию в практической деятельности экологической направленности.</w:t>
      </w:r>
    </w:p>
    <w:p w14:paraId="2C29BCD0" w14:textId="77777777" w:rsidR="00FA56CD" w:rsidRDefault="00961431" w:rsidP="004240A8">
      <w:pPr>
        <w:spacing w:after="0" w:line="264" w:lineRule="auto"/>
        <w:ind w:left="-993" w:firstLine="567"/>
        <w:jc w:val="both"/>
      </w:pPr>
      <w:r>
        <w:rPr>
          <w:rFonts w:ascii="Times New Roman" w:hAnsi="Times New Roman"/>
          <w:b/>
          <w:color w:val="000000"/>
          <w:sz w:val="28"/>
        </w:rPr>
        <w:t>8)</w:t>
      </w:r>
      <w:r>
        <w:rPr>
          <w:rFonts w:ascii="Times New Roman" w:hAnsi="Times New Roman"/>
          <w:color w:val="000000"/>
          <w:sz w:val="28"/>
        </w:rPr>
        <w:t xml:space="preserve"> </w:t>
      </w:r>
      <w:proofErr w:type="spellStart"/>
      <w:r>
        <w:rPr>
          <w:rFonts w:ascii="Times New Roman" w:hAnsi="Times New Roman"/>
          <w:b/>
          <w:color w:val="000000"/>
          <w:sz w:val="28"/>
        </w:rPr>
        <w:t>ценности</w:t>
      </w:r>
      <w:proofErr w:type="spellEnd"/>
      <w:r>
        <w:rPr>
          <w:rFonts w:ascii="Times New Roman" w:hAnsi="Times New Roman"/>
          <w:b/>
          <w:color w:val="000000"/>
          <w:sz w:val="28"/>
        </w:rPr>
        <w:t xml:space="preserve"> </w:t>
      </w:r>
      <w:proofErr w:type="spellStart"/>
      <w:r>
        <w:rPr>
          <w:rFonts w:ascii="Times New Roman" w:hAnsi="Times New Roman"/>
          <w:b/>
          <w:color w:val="000000"/>
          <w:sz w:val="28"/>
        </w:rPr>
        <w:t>научного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познания</w:t>
      </w:r>
      <w:proofErr w:type="spellEnd"/>
      <w:r>
        <w:rPr>
          <w:rFonts w:ascii="Times New Roman" w:hAnsi="Times New Roman"/>
          <w:b/>
          <w:color w:val="000000"/>
          <w:sz w:val="28"/>
        </w:rPr>
        <w:t>:</w:t>
      </w:r>
    </w:p>
    <w:p w14:paraId="583D44E3" w14:textId="77777777" w:rsidR="00FA56CD" w:rsidRPr="00DC389B" w:rsidRDefault="00961431" w:rsidP="004240A8">
      <w:pPr>
        <w:numPr>
          <w:ilvl w:val="0"/>
          <w:numId w:val="8"/>
        </w:numPr>
        <w:spacing w:after="0" w:line="264" w:lineRule="auto"/>
        <w:ind w:left="-993" w:firstLine="567"/>
        <w:jc w:val="both"/>
        <w:rPr>
          <w:lang w:val="ru-RU"/>
        </w:rPr>
      </w:pPr>
      <w:r w:rsidRPr="00DC389B">
        <w:rPr>
          <w:rFonts w:ascii="Times New Roman" w:hAnsi="Times New Roman"/>
          <w:color w:val="000000"/>
          <w:sz w:val="28"/>
          <w:lang w:val="ru-RU"/>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w:t>
      </w:r>
    </w:p>
    <w:p w14:paraId="4188A3B0" w14:textId="77777777" w:rsidR="00FA56CD" w:rsidRPr="00DC389B" w:rsidRDefault="00961431" w:rsidP="004240A8">
      <w:pPr>
        <w:numPr>
          <w:ilvl w:val="0"/>
          <w:numId w:val="8"/>
        </w:numPr>
        <w:spacing w:after="0" w:line="264" w:lineRule="auto"/>
        <w:ind w:left="-993" w:firstLine="567"/>
        <w:jc w:val="both"/>
        <w:rPr>
          <w:lang w:val="ru-RU"/>
        </w:rPr>
      </w:pPr>
      <w:r w:rsidRPr="00DC389B">
        <w:rPr>
          <w:rFonts w:ascii="Times New Roman" w:hAnsi="Times New Roman"/>
          <w:color w:val="000000"/>
          <w:sz w:val="28"/>
          <w:lang w:val="ru-RU"/>
        </w:rPr>
        <w:t>овладение языковой и читательской культурой как средством познания мира;</w:t>
      </w:r>
    </w:p>
    <w:p w14:paraId="31FC6E01" w14:textId="77777777" w:rsidR="00FA56CD" w:rsidRPr="00DC389B" w:rsidRDefault="00961431" w:rsidP="004240A8">
      <w:pPr>
        <w:numPr>
          <w:ilvl w:val="0"/>
          <w:numId w:val="8"/>
        </w:numPr>
        <w:spacing w:after="0" w:line="264" w:lineRule="auto"/>
        <w:ind w:left="-993" w:firstLine="567"/>
        <w:jc w:val="both"/>
        <w:rPr>
          <w:lang w:val="ru-RU"/>
        </w:rPr>
      </w:pPr>
      <w:r w:rsidRPr="00DC389B">
        <w:rPr>
          <w:rFonts w:ascii="Times New Roman" w:hAnsi="Times New Roman"/>
          <w:color w:val="000000"/>
          <w:sz w:val="28"/>
          <w:lang w:val="ru-RU"/>
        </w:rPr>
        <w:t>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14:paraId="3C14F8C0"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b/>
          <w:color w:val="000000"/>
          <w:sz w:val="28"/>
          <w:lang w:val="ru-RU"/>
        </w:rPr>
        <w:t>9)</w:t>
      </w:r>
      <w:r w:rsidRPr="00DC389B">
        <w:rPr>
          <w:rFonts w:ascii="Times New Roman" w:hAnsi="Times New Roman"/>
          <w:color w:val="000000"/>
          <w:sz w:val="28"/>
          <w:lang w:val="ru-RU"/>
        </w:rPr>
        <w:t xml:space="preserve"> </w:t>
      </w:r>
      <w:r w:rsidRPr="00DC389B">
        <w:rPr>
          <w:rFonts w:ascii="Times New Roman" w:hAnsi="Times New Roman"/>
          <w:b/>
          <w:color w:val="000000"/>
          <w:sz w:val="28"/>
          <w:lang w:val="ru-RU"/>
        </w:rPr>
        <w:t>адаптации обучающегося к изменяющимся условиям социальной и природной среды:</w:t>
      </w:r>
    </w:p>
    <w:p w14:paraId="0B97B62B" w14:textId="77777777" w:rsidR="00FA56CD" w:rsidRPr="00DC389B" w:rsidRDefault="00961431" w:rsidP="004240A8">
      <w:pPr>
        <w:numPr>
          <w:ilvl w:val="0"/>
          <w:numId w:val="9"/>
        </w:numPr>
        <w:spacing w:after="0" w:line="264" w:lineRule="auto"/>
        <w:ind w:left="-993" w:firstLine="567"/>
        <w:jc w:val="both"/>
        <w:rPr>
          <w:lang w:val="ru-RU"/>
        </w:rPr>
      </w:pPr>
      <w:r w:rsidRPr="00DC389B">
        <w:rPr>
          <w:rFonts w:ascii="Times New Roman" w:hAnsi="Times New Roman"/>
          <w:color w:val="000000"/>
          <w:sz w:val="28"/>
          <w:lang w:val="ru-RU"/>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14:paraId="56344FFC" w14:textId="77777777" w:rsidR="00FA56CD" w:rsidRPr="00DC389B" w:rsidRDefault="00961431" w:rsidP="004240A8">
      <w:pPr>
        <w:numPr>
          <w:ilvl w:val="0"/>
          <w:numId w:val="9"/>
        </w:numPr>
        <w:spacing w:after="0" w:line="264" w:lineRule="auto"/>
        <w:ind w:left="-993" w:firstLine="567"/>
        <w:jc w:val="both"/>
        <w:rPr>
          <w:lang w:val="ru-RU"/>
        </w:rPr>
      </w:pPr>
      <w:r w:rsidRPr="00DC389B">
        <w:rPr>
          <w:rFonts w:ascii="Times New Roman" w:hAnsi="Times New Roman"/>
          <w:color w:val="000000"/>
          <w:sz w:val="28"/>
          <w:lang w:val="ru-RU"/>
        </w:rPr>
        <w:lastRenderedPageBreak/>
        <w:t>способность обучающихся взаимодействовать в условиях неопределённости, открытость опыту и знаниям других;</w:t>
      </w:r>
    </w:p>
    <w:p w14:paraId="2FED5183" w14:textId="77777777" w:rsidR="00FA56CD" w:rsidRPr="00DC389B" w:rsidRDefault="00961431" w:rsidP="004240A8">
      <w:pPr>
        <w:numPr>
          <w:ilvl w:val="0"/>
          <w:numId w:val="9"/>
        </w:numPr>
        <w:spacing w:after="0" w:line="264" w:lineRule="auto"/>
        <w:ind w:left="-993" w:firstLine="567"/>
        <w:jc w:val="both"/>
        <w:rPr>
          <w:lang w:val="ru-RU"/>
        </w:rPr>
      </w:pPr>
      <w:r w:rsidRPr="00DC389B">
        <w:rPr>
          <w:rFonts w:ascii="Times New Roman" w:hAnsi="Times New Roman"/>
          <w:color w:val="000000"/>
          <w:sz w:val="28"/>
          <w:lang w:val="ru-RU"/>
        </w:rPr>
        <w:t>способность действовать в условиях неопределённости, повышать уровень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w:t>
      </w:r>
    </w:p>
    <w:p w14:paraId="3E5CD5B2" w14:textId="77777777" w:rsidR="00FA56CD" w:rsidRPr="00DC389B" w:rsidRDefault="00961431" w:rsidP="004240A8">
      <w:pPr>
        <w:numPr>
          <w:ilvl w:val="0"/>
          <w:numId w:val="9"/>
        </w:numPr>
        <w:spacing w:after="0" w:line="264" w:lineRule="auto"/>
        <w:ind w:left="-993" w:firstLine="567"/>
        <w:jc w:val="both"/>
        <w:rPr>
          <w:lang w:val="ru-RU"/>
        </w:rPr>
      </w:pPr>
      <w:r w:rsidRPr="00DC389B">
        <w:rPr>
          <w:rFonts w:ascii="Times New Roman" w:hAnsi="Times New Roman"/>
          <w:color w:val="000000"/>
          <w:sz w:val="28"/>
          <w:lang w:val="ru-RU"/>
        </w:rPr>
        <w:t>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 известных, осознавать дефицит собственных знаний и компетентностей, планировать своё развитие;</w:t>
      </w:r>
    </w:p>
    <w:p w14:paraId="0A7EF5F8" w14:textId="77777777" w:rsidR="00FA56CD" w:rsidRPr="00DC389B" w:rsidRDefault="00961431" w:rsidP="004240A8">
      <w:pPr>
        <w:numPr>
          <w:ilvl w:val="0"/>
          <w:numId w:val="9"/>
        </w:numPr>
        <w:spacing w:after="0" w:line="264" w:lineRule="auto"/>
        <w:ind w:left="-993" w:firstLine="567"/>
        <w:jc w:val="both"/>
        <w:rPr>
          <w:lang w:val="ru-RU"/>
        </w:rPr>
      </w:pPr>
      <w:r w:rsidRPr="00DC389B">
        <w:rPr>
          <w:rFonts w:ascii="Times New Roman" w:hAnsi="Times New Roman"/>
          <w:color w:val="000000"/>
          <w:sz w:val="28"/>
          <w:lang w:val="ru-RU"/>
        </w:rPr>
        <w:t>умение распознавать конкретные примеры понятия по характерным признакам, выполнять операции в соответствии с определением и простейшими свойствами понятия, конкретизировать понятие примерами, использовать понятие и его свойства при решении задач (далее – оперировать понятиями), а также оперировать терминами и представлениями в области концепции устойчивого развития;</w:t>
      </w:r>
    </w:p>
    <w:p w14:paraId="43AED893" w14:textId="77777777" w:rsidR="00FA56CD" w:rsidRPr="00DC389B" w:rsidRDefault="00961431" w:rsidP="004240A8">
      <w:pPr>
        <w:numPr>
          <w:ilvl w:val="0"/>
          <w:numId w:val="9"/>
        </w:numPr>
        <w:spacing w:after="0" w:line="264" w:lineRule="auto"/>
        <w:ind w:left="-993" w:firstLine="567"/>
        <w:jc w:val="both"/>
        <w:rPr>
          <w:lang w:val="ru-RU"/>
        </w:rPr>
      </w:pPr>
      <w:r w:rsidRPr="00DC389B">
        <w:rPr>
          <w:rFonts w:ascii="Times New Roman" w:hAnsi="Times New Roman"/>
          <w:color w:val="000000"/>
          <w:sz w:val="28"/>
          <w:lang w:val="ru-RU"/>
        </w:rPr>
        <w:t>умение анализировать и выявлять взаимосвязи природы, общества и экономики;</w:t>
      </w:r>
    </w:p>
    <w:p w14:paraId="25B7630F" w14:textId="77777777" w:rsidR="00FA56CD" w:rsidRPr="00DC389B" w:rsidRDefault="00961431" w:rsidP="004240A8">
      <w:pPr>
        <w:numPr>
          <w:ilvl w:val="0"/>
          <w:numId w:val="9"/>
        </w:numPr>
        <w:spacing w:after="0" w:line="264" w:lineRule="auto"/>
        <w:ind w:left="-993" w:firstLine="567"/>
        <w:jc w:val="both"/>
        <w:rPr>
          <w:lang w:val="ru-RU"/>
        </w:rPr>
      </w:pPr>
      <w:r w:rsidRPr="00DC389B">
        <w:rPr>
          <w:rFonts w:ascii="Times New Roman" w:hAnsi="Times New Roman"/>
          <w:color w:val="000000"/>
          <w:sz w:val="28"/>
          <w:lang w:val="ru-RU"/>
        </w:rPr>
        <w:t>умение оценивать свои действия с учётом влияния на окружающую среду, достижений целей и преодоления вызовов, возможных глобальных последствий;</w:t>
      </w:r>
    </w:p>
    <w:p w14:paraId="07600042" w14:textId="77777777" w:rsidR="00FA56CD" w:rsidRPr="00DC389B" w:rsidRDefault="00961431" w:rsidP="004240A8">
      <w:pPr>
        <w:numPr>
          <w:ilvl w:val="0"/>
          <w:numId w:val="9"/>
        </w:numPr>
        <w:spacing w:after="0" w:line="264" w:lineRule="auto"/>
        <w:ind w:left="-993" w:firstLine="567"/>
        <w:jc w:val="both"/>
        <w:rPr>
          <w:lang w:val="ru-RU"/>
        </w:rPr>
      </w:pPr>
      <w:r w:rsidRPr="00DC389B">
        <w:rPr>
          <w:rFonts w:ascii="Times New Roman" w:hAnsi="Times New Roman"/>
          <w:color w:val="000000"/>
          <w:sz w:val="28"/>
          <w:lang w:val="ru-RU"/>
        </w:rPr>
        <w:t>способность обучающихся осознавать стрессовую ситуацию, оценивать происходящие изменения и их последствия;</w:t>
      </w:r>
    </w:p>
    <w:p w14:paraId="08F6943C" w14:textId="77777777" w:rsidR="00FA56CD" w:rsidRPr="00DC389B" w:rsidRDefault="00961431" w:rsidP="004240A8">
      <w:pPr>
        <w:numPr>
          <w:ilvl w:val="0"/>
          <w:numId w:val="9"/>
        </w:numPr>
        <w:spacing w:after="0" w:line="264" w:lineRule="auto"/>
        <w:ind w:left="-993" w:firstLine="567"/>
        <w:jc w:val="both"/>
        <w:rPr>
          <w:lang w:val="ru-RU"/>
        </w:rPr>
      </w:pPr>
      <w:r w:rsidRPr="00DC389B">
        <w:rPr>
          <w:rFonts w:ascii="Times New Roman" w:hAnsi="Times New Roman"/>
          <w:color w:val="000000"/>
          <w:sz w:val="28"/>
          <w:lang w:val="ru-RU"/>
        </w:rPr>
        <w:t>воспринимать стрессовую ситуацию как вызов, требующий контрмер, оценивать ситуацию стресса, корректировать принимаемые решения и действия;</w:t>
      </w:r>
    </w:p>
    <w:p w14:paraId="76A1745F" w14:textId="77777777" w:rsidR="00FA56CD" w:rsidRPr="00DC389B" w:rsidRDefault="00961431" w:rsidP="004240A8">
      <w:pPr>
        <w:numPr>
          <w:ilvl w:val="0"/>
          <w:numId w:val="9"/>
        </w:numPr>
        <w:spacing w:after="0" w:line="264" w:lineRule="auto"/>
        <w:ind w:left="-993" w:firstLine="567"/>
        <w:jc w:val="both"/>
        <w:rPr>
          <w:lang w:val="ru-RU"/>
        </w:rPr>
      </w:pPr>
      <w:r w:rsidRPr="00DC389B">
        <w:rPr>
          <w:rFonts w:ascii="Times New Roman" w:hAnsi="Times New Roman"/>
          <w:color w:val="000000"/>
          <w:sz w:val="28"/>
          <w:lang w:val="ru-RU"/>
        </w:rPr>
        <w:t>формулировать и оценивать риски и последствия, формировать опыт, находить позитивное в произошедшей ситуации;</w:t>
      </w:r>
    </w:p>
    <w:p w14:paraId="2AFA51A8" w14:textId="77777777" w:rsidR="00FA56CD" w:rsidRPr="00DC389B" w:rsidRDefault="00961431" w:rsidP="004240A8">
      <w:pPr>
        <w:numPr>
          <w:ilvl w:val="0"/>
          <w:numId w:val="9"/>
        </w:numPr>
        <w:spacing w:after="0" w:line="264" w:lineRule="auto"/>
        <w:ind w:left="-993" w:firstLine="567"/>
        <w:jc w:val="both"/>
        <w:rPr>
          <w:lang w:val="ru-RU"/>
        </w:rPr>
      </w:pPr>
      <w:r w:rsidRPr="00DC389B">
        <w:rPr>
          <w:rFonts w:ascii="Times New Roman" w:hAnsi="Times New Roman"/>
          <w:color w:val="000000"/>
          <w:sz w:val="28"/>
          <w:lang w:val="ru-RU"/>
        </w:rPr>
        <w:t>быть готовым действовать в отсутствие гарантий успеха.</w:t>
      </w:r>
    </w:p>
    <w:p w14:paraId="601B584C" w14:textId="77777777" w:rsidR="00FA56CD" w:rsidRPr="00DC389B" w:rsidRDefault="00FA56CD" w:rsidP="004240A8">
      <w:pPr>
        <w:spacing w:after="0" w:line="264" w:lineRule="auto"/>
        <w:ind w:left="-993" w:firstLine="567"/>
        <w:jc w:val="both"/>
        <w:rPr>
          <w:lang w:val="ru-RU"/>
        </w:rPr>
      </w:pPr>
    </w:p>
    <w:p w14:paraId="14173347"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b/>
          <w:color w:val="000000"/>
          <w:sz w:val="28"/>
          <w:lang w:val="ru-RU"/>
        </w:rPr>
        <w:t>МЕТАПРЕДМЕТНЫЕ РЕЗУЛЬТАТЫ</w:t>
      </w:r>
    </w:p>
    <w:p w14:paraId="5916F233" w14:textId="77777777" w:rsidR="00FA56CD" w:rsidRPr="00DC389B" w:rsidRDefault="00FA56CD" w:rsidP="004240A8">
      <w:pPr>
        <w:spacing w:after="0" w:line="264" w:lineRule="auto"/>
        <w:ind w:left="-993" w:firstLine="567"/>
        <w:jc w:val="both"/>
        <w:rPr>
          <w:lang w:val="ru-RU"/>
        </w:rPr>
      </w:pPr>
    </w:p>
    <w:p w14:paraId="60566C56"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В результате изучения иностранного (английского) языка на уровне основного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w:t>
      </w:r>
    </w:p>
    <w:p w14:paraId="6E8708F7" w14:textId="77777777" w:rsidR="00FA56CD" w:rsidRPr="00DC389B" w:rsidRDefault="00FA56CD" w:rsidP="004240A8">
      <w:pPr>
        <w:spacing w:after="0" w:line="264" w:lineRule="auto"/>
        <w:ind w:left="-993" w:firstLine="567"/>
        <w:jc w:val="both"/>
        <w:rPr>
          <w:lang w:val="ru-RU"/>
        </w:rPr>
      </w:pPr>
    </w:p>
    <w:p w14:paraId="4D6FD0E2"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b/>
          <w:color w:val="000000"/>
          <w:sz w:val="28"/>
          <w:lang w:val="ru-RU"/>
        </w:rPr>
        <w:t>Познавательные универсальные учебные действия</w:t>
      </w:r>
    </w:p>
    <w:p w14:paraId="55AD5055" w14:textId="77777777" w:rsidR="00FA56CD" w:rsidRPr="00DC389B" w:rsidRDefault="00FA56CD" w:rsidP="004240A8">
      <w:pPr>
        <w:spacing w:after="0" w:line="264" w:lineRule="auto"/>
        <w:ind w:left="-993" w:firstLine="567"/>
        <w:jc w:val="both"/>
        <w:rPr>
          <w:lang w:val="ru-RU"/>
        </w:rPr>
      </w:pPr>
    </w:p>
    <w:p w14:paraId="74EFABBC"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b/>
          <w:color w:val="000000"/>
          <w:sz w:val="28"/>
          <w:lang w:val="ru-RU"/>
        </w:rPr>
        <w:t>Базовые логические действия:</w:t>
      </w:r>
    </w:p>
    <w:p w14:paraId="299C49DA" w14:textId="77777777" w:rsidR="00FA56CD" w:rsidRPr="00DC389B" w:rsidRDefault="00961431" w:rsidP="004240A8">
      <w:pPr>
        <w:numPr>
          <w:ilvl w:val="0"/>
          <w:numId w:val="10"/>
        </w:numPr>
        <w:spacing w:after="0" w:line="264" w:lineRule="auto"/>
        <w:ind w:left="-993" w:firstLine="567"/>
        <w:jc w:val="both"/>
        <w:rPr>
          <w:lang w:val="ru-RU"/>
        </w:rPr>
      </w:pPr>
      <w:r w:rsidRPr="00DC389B">
        <w:rPr>
          <w:rFonts w:ascii="Times New Roman" w:hAnsi="Times New Roman"/>
          <w:color w:val="000000"/>
          <w:sz w:val="28"/>
          <w:lang w:val="ru-RU"/>
        </w:rPr>
        <w:t>выявлять и характеризовать существенные признаки объектов (явлений);</w:t>
      </w:r>
    </w:p>
    <w:p w14:paraId="6BCA0217" w14:textId="77777777" w:rsidR="00FA56CD" w:rsidRPr="00DC389B" w:rsidRDefault="00961431" w:rsidP="004240A8">
      <w:pPr>
        <w:numPr>
          <w:ilvl w:val="0"/>
          <w:numId w:val="10"/>
        </w:numPr>
        <w:spacing w:after="0" w:line="264" w:lineRule="auto"/>
        <w:ind w:left="-993" w:firstLine="567"/>
        <w:jc w:val="both"/>
        <w:rPr>
          <w:lang w:val="ru-RU"/>
        </w:rPr>
      </w:pPr>
      <w:r w:rsidRPr="00DC389B">
        <w:rPr>
          <w:rFonts w:ascii="Times New Roman" w:hAnsi="Times New Roman"/>
          <w:color w:val="000000"/>
          <w:sz w:val="28"/>
          <w:lang w:val="ru-RU"/>
        </w:rPr>
        <w:lastRenderedPageBreak/>
        <w:t>устанавливать существенный признак классификации, основания для обобщения и сравнения, критерии проводимого анализа;</w:t>
      </w:r>
    </w:p>
    <w:p w14:paraId="3FBF1AA6" w14:textId="77777777" w:rsidR="00FA56CD" w:rsidRPr="00DC389B" w:rsidRDefault="00961431" w:rsidP="004240A8">
      <w:pPr>
        <w:numPr>
          <w:ilvl w:val="0"/>
          <w:numId w:val="10"/>
        </w:numPr>
        <w:spacing w:after="0" w:line="264" w:lineRule="auto"/>
        <w:ind w:left="-993" w:firstLine="567"/>
        <w:jc w:val="both"/>
        <w:rPr>
          <w:lang w:val="ru-RU"/>
        </w:rPr>
      </w:pPr>
      <w:r w:rsidRPr="00DC389B">
        <w:rPr>
          <w:rFonts w:ascii="Times New Roman" w:hAnsi="Times New Roman"/>
          <w:color w:val="000000"/>
          <w:sz w:val="28"/>
          <w:lang w:val="ru-RU"/>
        </w:rPr>
        <w:t>с учётом предложенной задачи выявлять закономерности и противоречия в рассматриваемых фактах, данных и наблюдениях;</w:t>
      </w:r>
    </w:p>
    <w:p w14:paraId="216E3A88" w14:textId="77777777" w:rsidR="00FA56CD" w:rsidRPr="00DC389B" w:rsidRDefault="00961431" w:rsidP="004240A8">
      <w:pPr>
        <w:numPr>
          <w:ilvl w:val="0"/>
          <w:numId w:val="10"/>
        </w:numPr>
        <w:spacing w:after="0" w:line="264" w:lineRule="auto"/>
        <w:ind w:left="-993" w:firstLine="567"/>
        <w:jc w:val="both"/>
        <w:rPr>
          <w:lang w:val="ru-RU"/>
        </w:rPr>
      </w:pPr>
      <w:r w:rsidRPr="00DC389B">
        <w:rPr>
          <w:rFonts w:ascii="Times New Roman" w:hAnsi="Times New Roman"/>
          <w:color w:val="000000"/>
          <w:sz w:val="28"/>
          <w:lang w:val="ru-RU"/>
        </w:rPr>
        <w:t>предлагать критерии для выявления закономерностей и противоречий;</w:t>
      </w:r>
    </w:p>
    <w:p w14:paraId="1CC84049" w14:textId="77777777" w:rsidR="00FA56CD" w:rsidRPr="00DC389B" w:rsidRDefault="00961431" w:rsidP="004240A8">
      <w:pPr>
        <w:numPr>
          <w:ilvl w:val="0"/>
          <w:numId w:val="10"/>
        </w:numPr>
        <w:spacing w:after="0" w:line="264" w:lineRule="auto"/>
        <w:ind w:left="-993" w:firstLine="567"/>
        <w:jc w:val="both"/>
        <w:rPr>
          <w:lang w:val="ru-RU"/>
        </w:rPr>
      </w:pPr>
      <w:r w:rsidRPr="00DC389B">
        <w:rPr>
          <w:rFonts w:ascii="Times New Roman" w:hAnsi="Times New Roman"/>
          <w:color w:val="000000"/>
          <w:sz w:val="28"/>
          <w:lang w:val="ru-RU"/>
        </w:rPr>
        <w:t>выявлять дефицит информации, данных, необходимых для решения поставленной задачи;</w:t>
      </w:r>
    </w:p>
    <w:p w14:paraId="4956F1EF" w14:textId="77777777" w:rsidR="00FA56CD" w:rsidRPr="00DC389B" w:rsidRDefault="00961431" w:rsidP="004240A8">
      <w:pPr>
        <w:numPr>
          <w:ilvl w:val="0"/>
          <w:numId w:val="10"/>
        </w:numPr>
        <w:spacing w:after="0" w:line="264" w:lineRule="auto"/>
        <w:ind w:left="-993" w:firstLine="567"/>
        <w:jc w:val="both"/>
        <w:rPr>
          <w:lang w:val="ru-RU"/>
        </w:rPr>
      </w:pPr>
      <w:r w:rsidRPr="00DC389B">
        <w:rPr>
          <w:rFonts w:ascii="Times New Roman" w:hAnsi="Times New Roman"/>
          <w:color w:val="000000"/>
          <w:sz w:val="28"/>
          <w:lang w:val="ru-RU"/>
        </w:rPr>
        <w:t>выявлять причинно-следственные связи при изучении явлений и процессов;</w:t>
      </w:r>
    </w:p>
    <w:p w14:paraId="278C2741" w14:textId="77777777" w:rsidR="00FA56CD" w:rsidRPr="00DC389B" w:rsidRDefault="00961431" w:rsidP="004240A8">
      <w:pPr>
        <w:numPr>
          <w:ilvl w:val="0"/>
          <w:numId w:val="10"/>
        </w:numPr>
        <w:spacing w:after="0" w:line="264" w:lineRule="auto"/>
        <w:ind w:left="-993" w:firstLine="567"/>
        <w:jc w:val="both"/>
        <w:rPr>
          <w:lang w:val="ru-RU"/>
        </w:rPr>
      </w:pPr>
      <w:r w:rsidRPr="00DC389B">
        <w:rPr>
          <w:rFonts w:ascii="Times New Roman" w:hAnsi="Times New Roman"/>
          <w:color w:val="000000"/>
          <w:sz w:val="28"/>
          <w:lang w:val="ru-RU"/>
        </w:rPr>
        <w:t>проводить выводы с использованием дедуктивных и индуктивных умозаключений, умозаключений по аналогии, формулировать гипотезы о взаимосвязях;</w:t>
      </w:r>
    </w:p>
    <w:p w14:paraId="46CAC2C0" w14:textId="77777777" w:rsidR="00FA56CD" w:rsidRPr="00DC389B" w:rsidRDefault="00961431" w:rsidP="004240A8">
      <w:pPr>
        <w:numPr>
          <w:ilvl w:val="0"/>
          <w:numId w:val="10"/>
        </w:numPr>
        <w:spacing w:after="0" w:line="264" w:lineRule="auto"/>
        <w:ind w:left="-993" w:firstLine="567"/>
        <w:jc w:val="both"/>
        <w:rPr>
          <w:lang w:val="ru-RU"/>
        </w:rPr>
      </w:pPr>
      <w:r w:rsidRPr="00DC389B">
        <w:rPr>
          <w:rFonts w:ascii="Times New Roman" w:hAnsi="Times New Roman"/>
          <w:color w:val="000000"/>
          <w:sz w:val="28"/>
          <w:lang w:val="ru-RU"/>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14:paraId="6B9E2D4B" w14:textId="77777777" w:rsidR="00FA56CD" w:rsidRDefault="00961431" w:rsidP="004240A8">
      <w:pPr>
        <w:spacing w:after="0" w:line="264" w:lineRule="auto"/>
        <w:ind w:left="-993" w:firstLine="567"/>
        <w:jc w:val="both"/>
      </w:pPr>
      <w:proofErr w:type="spellStart"/>
      <w:r>
        <w:rPr>
          <w:rFonts w:ascii="Times New Roman" w:hAnsi="Times New Roman"/>
          <w:b/>
          <w:color w:val="000000"/>
          <w:sz w:val="28"/>
        </w:rPr>
        <w:t>Базовые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исследовательские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b/>
          <w:color w:val="000000"/>
          <w:sz w:val="28"/>
        </w:rPr>
        <w:t>:</w:t>
      </w:r>
    </w:p>
    <w:p w14:paraId="2E3C8584" w14:textId="77777777" w:rsidR="00FA56CD" w:rsidRPr="00DC389B" w:rsidRDefault="00961431" w:rsidP="004240A8">
      <w:pPr>
        <w:numPr>
          <w:ilvl w:val="0"/>
          <w:numId w:val="11"/>
        </w:numPr>
        <w:spacing w:after="0" w:line="264" w:lineRule="auto"/>
        <w:ind w:left="-993" w:firstLine="567"/>
        <w:jc w:val="both"/>
        <w:rPr>
          <w:lang w:val="ru-RU"/>
        </w:rPr>
      </w:pPr>
      <w:r w:rsidRPr="00DC389B">
        <w:rPr>
          <w:rFonts w:ascii="Times New Roman" w:hAnsi="Times New Roman"/>
          <w:color w:val="000000"/>
          <w:sz w:val="28"/>
          <w:lang w:val="ru-RU"/>
        </w:rPr>
        <w:t>использовать вопросы как исследовательский инструмент познания;</w:t>
      </w:r>
    </w:p>
    <w:p w14:paraId="62DAE8C0" w14:textId="77777777" w:rsidR="00FA56CD" w:rsidRPr="00DC389B" w:rsidRDefault="00961431" w:rsidP="004240A8">
      <w:pPr>
        <w:numPr>
          <w:ilvl w:val="0"/>
          <w:numId w:val="11"/>
        </w:numPr>
        <w:spacing w:after="0" w:line="264" w:lineRule="auto"/>
        <w:ind w:left="-993" w:firstLine="567"/>
        <w:jc w:val="both"/>
        <w:rPr>
          <w:lang w:val="ru-RU"/>
        </w:rPr>
      </w:pPr>
      <w:r w:rsidRPr="00DC389B">
        <w:rPr>
          <w:rFonts w:ascii="Times New Roman" w:hAnsi="Times New Roman"/>
          <w:color w:val="000000"/>
          <w:sz w:val="28"/>
          <w:lang w:val="ru-RU"/>
        </w:rPr>
        <w:t>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14:paraId="031FF8C0" w14:textId="77777777" w:rsidR="00FA56CD" w:rsidRPr="00DC389B" w:rsidRDefault="00961431" w:rsidP="004240A8">
      <w:pPr>
        <w:numPr>
          <w:ilvl w:val="0"/>
          <w:numId w:val="11"/>
        </w:numPr>
        <w:spacing w:after="0" w:line="264" w:lineRule="auto"/>
        <w:ind w:left="-993" w:firstLine="567"/>
        <w:jc w:val="both"/>
        <w:rPr>
          <w:lang w:val="ru-RU"/>
        </w:rPr>
      </w:pPr>
      <w:r w:rsidRPr="00DC389B">
        <w:rPr>
          <w:rFonts w:ascii="Times New Roman" w:hAnsi="Times New Roman"/>
          <w:color w:val="000000"/>
          <w:sz w:val="28"/>
          <w:lang w:val="ru-RU"/>
        </w:rPr>
        <w:t>формулировать гипотезу об истинности собственных суждений и суждений других, аргументировать свою позицию, мнение;</w:t>
      </w:r>
    </w:p>
    <w:p w14:paraId="7C969FE9" w14:textId="77777777" w:rsidR="00FA56CD" w:rsidRPr="00DC389B" w:rsidRDefault="00961431" w:rsidP="004240A8">
      <w:pPr>
        <w:numPr>
          <w:ilvl w:val="0"/>
          <w:numId w:val="11"/>
        </w:numPr>
        <w:spacing w:after="0" w:line="264" w:lineRule="auto"/>
        <w:ind w:left="-993" w:firstLine="567"/>
        <w:jc w:val="both"/>
        <w:rPr>
          <w:lang w:val="ru-RU"/>
        </w:rPr>
      </w:pPr>
      <w:r w:rsidRPr="00DC389B">
        <w:rPr>
          <w:rFonts w:ascii="Times New Roman" w:hAnsi="Times New Roman"/>
          <w:color w:val="000000"/>
          <w:sz w:val="28"/>
          <w:lang w:val="ru-RU"/>
        </w:rPr>
        <w:t>проводить по самостоятельно составленному плану опыт, несложный эксперимент, небольшое исследование по установлению особенностей объекта изучения, причинно-следственных связей и зависимости объектов между собой;</w:t>
      </w:r>
    </w:p>
    <w:p w14:paraId="39819666" w14:textId="77777777" w:rsidR="00FA56CD" w:rsidRPr="00DC389B" w:rsidRDefault="00961431" w:rsidP="004240A8">
      <w:pPr>
        <w:numPr>
          <w:ilvl w:val="0"/>
          <w:numId w:val="11"/>
        </w:numPr>
        <w:spacing w:after="0" w:line="264" w:lineRule="auto"/>
        <w:ind w:left="-993" w:firstLine="567"/>
        <w:jc w:val="both"/>
        <w:rPr>
          <w:lang w:val="ru-RU"/>
        </w:rPr>
      </w:pPr>
      <w:r w:rsidRPr="00DC389B">
        <w:rPr>
          <w:rFonts w:ascii="Times New Roman" w:hAnsi="Times New Roman"/>
          <w:color w:val="000000"/>
          <w:sz w:val="28"/>
          <w:lang w:val="ru-RU"/>
        </w:rPr>
        <w:t>оценивать на применимость и достоверность информацию, полученную в ходе исследования (эксперимента);</w:t>
      </w:r>
    </w:p>
    <w:p w14:paraId="3B738F10" w14:textId="77777777" w:rsidR="00FA56CD" w:rsidRPr="00DC389B" w:rsidRDefault="00961431" w:rsidP="004240A8">
      <w:pPr>
        <w:numPr>
          <w:ilvl w:val="0"/>
          <w:numId w:val="11"/>
        </w:numPr>
        <w:spacing w:after="0" w:line="264" w:lineRule="auto"/>
        <w:ind w:left="-993" w:firstLine="567"/>
        <w:jc w:val="both"/>
        <w:rPr>
          <w:lang w:val="ru-RU"/>
        </w:rPr>
      </w:pPr>
      <w:r w:rsidRPr="00DC389B">
        <w:rPr>
          <w:rFonts w:ascii="Times New Roman" w:hAnsi="Times New Roman"/>
          <w:color w:val="000000"/>
          <w:sz w:val="28"/>
          <w:lang w:val="ru-RU"/>
        </w:rPr>
        <w:t>самостоятельно формулировать обобщения и выводы по результатам проведённого наблюдения, опыта, исследования, владеть инструментами оценки достоверности полученных выводов и обобщений;</w:t>
      </w:r>
    </w:p>
    <w:p w14:paraId="5B4421A4" w14:textId="77777777" w:rsidR="00FA56CD" w:rsidRPr="00DC389B" w:rsidRDefault="00961431" w:rsidP="004240A8">
      <w:pPr>
        <w:numPr>
          <w:ilvl w:val="0"/>
          <w:numId w:val="11"/>
        </w:numPr>
        <w:spacing w:after="0" w:line="264" w:lineRule="auto"/>
        <w:ind w:left="-993" w:firstLine="567"/>
        <w:jc w:val="both"/>
        <w:rPr>
          <w:lang w:val="ru-RU"/>
        </w:rPr>
      </w:pPr>
      <w:r w:rsidRPr="00DC389B">
        <w:rPr>
          <w:rFonts w:ascii="Times New Roman" w:hAnsi="Times New Roman"/>
          <w:color w:val="000000"/>
          <w:sz w:val="28"/>
          <w:lang w:val="ru-RU"/>
        </w:rPr>
        <w:t>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w:t>
      </w:r>
    </w:p>
    <w:p w14:paraId="5FCB7FB2" w14:textId="77777777" w:rsidR="00FA56CD" w:rsidRDefault="00961431" w:rsidP="004240A8">
      <w:pPr>
        <w:spacing w:after="0" w:line="264" w:lineRule="auto"/>
        <w:ind w:left="-993" w:firstLine="567"/>
        <w:jc w:val="both"/>
      </w:pPr>
      <w:proofErr w:type="spellStart"/>
      <w:r>
        <w:rPr>
          <w:rFonts w:ascii="Times New Roman" w:hAnsi="Times New Roman"/>
          <w:b/>
          <w:color w:val="000000"/>
          <w:sz w:val="28"/>
        </w:rPr>
        <w:t>Работа</w:t>
      </w:r>
      <w:proofErr w:type="spellEnd"/>
      <w:r>
        <w:rPr>
          <w:rFonts w:ascii="Times New Roman" w:hAnsi="Times New Roman"/>
          <w:b/>
          <w:color w:val="000000"/>
          <w:sz w:val="28"/>
        </w:rPr>
        <w:t xml:space="preserve"> с </w:t>
      </w:r>
      <w:proofErr w:type="spellStart"/>
      <w:r>
        <w:rPr>
          <w:rFonts w:ascii="Times New Roman" w:hAnsi="Times New Roman"/>
          <w:b/>
          <w:color w:val="000000"/>
          <w:sz w:val="28"/>
        </w:rPr>
        <w:t>информацией</w:t>
      </w:r>
      <w:proofErr w:type="spellEnd"/>
      <w:r>
        <w:rPr>
          <w:rFonts w:ascii="Times New Roman" w:hAnsi="Times New Roman"/>
          <w:b/>
          <w:color w:val="000000"/>
          <w:sz w:val="28"/>
        </w:rPr>
        <w:t>:</w:t>
      </w:r>
    </w:p>
    <w:p w14:paraId="1CEEB7D1" w14:textId="77777777" w:rsidR="00FA56CD" w:rsidRPr="00DC389B" w:rsidRDefault="00961431" w:rsidP="004240A8">
      <w:pPr>
        <w:numPr>
          <w:ilvl w:val="0"/>
          <w:numId w:val="12"/>
        </w:numPr>
        <w:spacing w:after="0" w:line="264" w:lineRule="auto"/>
        <w:ind w:left="-993" w:firstLine="567"/>
        <w:jc w:val="both"/>
        <w:rPr>
          <w:lang w:val="ru-RU"/>
        </w:rPr>
      </w:pPr>
      <w:r w:rsidRPr="00DC389B">
        <w:rPr>
          <w:rFonts w:ascii="Times New Roman" w:hAnsi="Times New Roman"/>
          <w:color w:val="000000"/>
          <w:sz w:val="28"/>
          <w:lang w:val="ru-RU"/>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14:paraId="0D0E92D6" w14:textId="77777777" w:rsidR="00FA56CD" w:rsidRPr="00DC389B" w:rsidRDefault="00961431" w:rsidP="004240A8">
      <w:pPr>
        <w:numPr>
          <w:ilvl w:val="0"/>
          <w:numId w:val="12"/>
        </w:numPr>
        <w:spacing w:after="0" w:line="264" w:lineRule="auto"/>
        <w:ind w:left="-993" w:firstLine="567"/>
        <w:jc w:val="both"/>
        <w:rPr>
          <w:lang w:val="ru-RU"/>
        </w:rPr>
      </w:pPr>
      <w:r w:rsidRPr="00DC389B">
        <w:rPr>
          <w:rFonts w:ascii="Times New Roman" w:hAnsi="Times New Roman"/>
          <w:color w:val="000000"/>
          <w:sz w:val="28"/>
          <w:lang w:val="ru-RU"/>
        </w:rPr>
        <w:t>выбирать, анализировать, систематизировать и интерпретировать информацию различных видов и форм представления;</w:t>
      </w:r>
    </w:p>
    <w:p w14:paraId="0323E148" w14:textId="77777777" w:rsidR="00FA56CD" w:rsidRPr="00DC389B" w:rsidRDefault="00961431" w:rsidP="004240A8">
      <w:pPr>
        <w:numPr>
          <w:ilvl w:val="0"/>
          <w:numId w:val="12"/>
        </w:numPr>
        <w:spacing w:after="0" w:line="264" w:lineRule="auto"/>
        <w:ind w:left="-993" w:firstLine="567"/>
        <w:jc w:val="both"/>
        <w:rPr>
          <w:lang w:val="ru-RU"/>
        </w:rPr>
      </w:pPr>
      <w:r w:rsidRPr="00DC389B">
        <w:rPr>
          <w:rFonts w:ascii="Times New Roman" w:hAnsi="Times New Roman"/>
          <w:color w:val="000000"/>
          <w:sz w:val="28"/>
          <w:lang w:val="ru-RU"/>
        </w:rPr>
        <w:lastRenderedPageBreak/>
        <w:t>находить сходные аргументы (подтверждающие или опровергающие одну и ту же идею, версию) в различных информационных источниках;</w:t>
      </w:r>
    </w:p>
    <w:p w14:paraId="128629DA" w14:textId="77777777" w:rsidR="00FA56CD" w:rsidRPr="00DC389B" w:rsidRDefault="00961431" w:rsidP="004240A8">
      <w:pPr>
        <w:numPr>
          <w:ilvl w:val="0"/>
          <w:numId w:val="12"/>
        </w:numPr>
        <w:spacing w:after="0" w:line="264" w:lineRule="auto"/>
        <w:ind w:left="-993" w:firstLine="567"/>
        <w:jc w:val="both"/>
        <w:rPr>
          <w:lang w:val="ru-RU"/>
        </w:rPr>
      </w:pPr>
      <w:r w:rsidRPr="00DC389B">
        <w:rPr>
          <w:rFonts w:ascii="Times New Roman" w:hAnsi="Times New Roman"/>
          <w:color w:val="000000"/>
          <w:sz w:val="28"/>
          <w:lang w:val="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14:paraId="4000477F" w14:textId="77777777" w:rsidR="00FA56CD" w:rsidRPr="00DC389B" w:rsidRDefault="00961431" w:rsidP="004240A8">
      <w:pPr>
        <w:numPr>
          <w:ilvl w:val="0"/>
          <w:numId w:val="12"/>
        </w:numPr>
        <w:spacing w:after="0" w:line="264" w:lineRule="auto"/>
        <w:ind w:left="-993" w:firstLine="567"/>
        <w:jc w:val="both"/>
        <w:rPr>
          <w:lang w:val="ru-RU"/>
        </w:rPr>
      </w:pPr>
      <w:r w:rsidRPr="00DC389B">
        <w:rPr>
          <w:rFonts w:ascii="Times New Roman" w:hAnsi="Times New Roman"/>
          <w:color w:val="000000"/>
          <w:sz w:val="28"/>
          <w:lang w:val="ru-RU"/>
        </w:rPr>
        <w:t>оценивать надёжность информации по критериям, предложенным педагогическим работником или сформулированным самостоятельно;</w:t>
      </w:r>
    </w:p>
    <w:p w14:paraId="65C39F90" w14:textId="77777777" w:rsidR="00FA56CD" w:rsidRPr="00DC389B" w:rsidRDefault="00961431" w:rsidP="004240A8">
      <w:pPr>
        <w:numPr>
          <w:ilvl w:val="0"/>
          <w:numId w:val="12"/>
        </w:numPr>
        <w:spacing w:after="0" w:line="264" w:lineRule="auto"/>
        <w:ind w:left="-993" w:firstLine="567"/>
        <w:jc w:val="both"/>
        <w:rPr>
          <w:lang w:val="ru-RU"/>
        </w:rPr>
      </w:pPr>
      <w:r w:rsidRPr="00DC389B">
        <w:rPr>
          <w:rFonts w:ascii="Times New Roman" w:hAnsi="Times New Roman"/>
          <w:color w:val="000000"/>
          <w:sz w:val="28"/>
          <w:lang w:val="ru-RU"/>
        </w:rPr>
        <w:t>эффективно запоминать и систематизировать информацию.</w:t>
      </w:r>
    </w:p>
    <w:p w14:paraId="1CCD3BA5" w14:textId="77777777" w:rsidR="00FA56CD" w:rsidRPr="00DC389B" w:rsidRDefault="00FA56CD" w:rsidP="004240A8">
      <w:pPr>
        <w:spacing w:after="0" w:line="264" w:lineRule="auto"/>
        <w:ind w:left="-993" w:firstLine="567"/>
        <w:jc w:val="both"/>
        <w:rPr>
          <w:lang w:val="ru-RU"/>
        </w:rPr>
      </w:pPr>
    </w:p>
    <w:p w14:paraId="0875E4BD"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b/>
          <w:color w:val="000000"/>
          <w:sz w:val="28"/>
          <w:lang w:val="ru-RU"/>
        </w:rPr>
        <w:t>Коммуникативные универсальные учебные действия</w:t>
      </w:r>
    </w:p>
    <w:p w14:paraId="2DD4D830" w14:textId="77777777" w:rsidR="00FA56CD" w:rsidRPr="00DC389B" w:rsidRDefault="00FA56CD" w:rsidP="004240A8">
      <w:pPr>
        <w:spacing w:after="0" w:line="264" w:lineRule="auto"/>
        <w:ind w:left="-993" w:firstLine="567"/>
        <w:jc w:val="both"/>
        <w:rPr>
          <w:lang w:val="ru-RU"/>
        </w:rPr>
      </w:pPr>
    </w:p>
    <w:p w14:paraId="597685BF"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b/>
          <w:color w:val="000000"/>
          <w:sz w:val="28"/>
          <w:lang w:val="ru-RU"/>
        </w:rPr>
        <w:t>Общение:</w:t>
      </w:r>
    </w:p>
    <w:p w14:paraId="32F5E833" w14:textId="77777777" w:rsidR="00FA56CD" w:rsidRPr="00DC389B" w:rsidRDefault="00961431" w:rsidP="004240A8">
      <w:pPr>
        <w:numPr>
          <w:ilvl w:val="0"/>
          <w:numId w:val="13"/>
        </w:numPr>
        <w:spacing w:after="0" w:line="264" w:lineRule="auto"/>
        <w:ind w:left="-993" w:firstLine="567"/>
        <w:jc w:val="both"/>
        <w:rPr>
          <w:lang w:val="ru-RU"/>
        </w:rPr>
      </w:pPr>
      <w:r w:rsidRPr="00DC389B">
        <w:rPr>
          <w:rFonts w:ascii="Times New Roman" w:hAnsi="Times New Roman"/>
          <w:color w:val="000000"/>
          <w:sz w:val="28"/>
          <w:lang w:val="ru-RU"/>
        </w:rPr>
        <w:t>воспринимать и формулировать суждения, выражать эмоции в соответствии с целями и условиями общения;</w:t>
      </w:r>
    </w:p>
    <w:p w14:paraId="1ED9B104" w14:textId="77777777" w:rsidR="00FA56CD" w:rsidRPr="00DC389B" w:rsidRDefault="00961431" w:rsidP="004240A8">
      <w:pPr>
        <w:numPr>
          <w:ilvl w:val="0"/>
          <w:numId w:val="13"/>
        </w:numPr>
        <w:spacing w:after="0" w:line="264" w:lineRule="auto"/>
        <w:ind w:left="-993" w:firstLine="567"/>
        <w:jc w:val="both"/>
        <w:rPr>
          <w:lang w:val="ru-RU"/>
        </w:rPr>
      </w:pPr>
      <w:r w:rsidRPr="00DC389B">
        <w:rPr>
          <w:rFonts w:ascii="Times New Roman" w:hAnsi="Times New Roman"/>
          <w:color w:val="000000"/>
          <w:sz w:val="28"/>
          <w:lang w:val="ru-RU"/>
        </w:rPr>
        <w:t>выражать себя (свою точку зрения) в устных и письменных текстах;</w:t>
      </w:r>
    </w:p>
    <w:p w14:paraId="20689AAE" w14:textId="77777777" w:rsidR="00FA56CD" w:rsidRPr="00DC389B" w:rsidRDefault="00961431" w:rsidP="004240A8">
      <w:pPr>
        <w:numPr>
          <w:ilvl w:val="0"/>
          <w:numId w:val="13"/>
        </w:numPr>
        <w:spacing w:after="0" w:line="264" w:lineRule="auto"/>
        <w:ind w:left="-993" w:firstLine="567"/>
        <w:jc w:val="both"/>
        <w:rPr>
          <w:lang w:val="ru-RU"/>
        </w:rPr>
      </w:pPr>
      <w:r w:rsidRPr="00DC389B">
        <w:rPr>
          <w:rFonts w:ascii="Times New Roman" w:hAnsi="Times New Roman"/>
          <w:color w:val="000000"/>
          <w:sz w:val="28"/>
          <w:lang w:val="ru-RU"/>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 вести переговоры;</w:t>
      </w:r>
    </w:p>
    <w:p w14:paraId="6802CFD6" w14:textId="77777777" w:rsidR="00FA56CD" w:rsidRPr="00DC389B" w:rsidRDefault="00961431" w:rsidP="004240A8">
      <w:pPr>
        <w:numPr>
          <w:ilvl w:val="0"/>
          <w:numId w:val="13"/>
        </w:numPr>
        <w:spacing w:after="0" w:line="264" w:lineRule="auto"/>
        <w:ind w:left="-993" w:firstLine="567"/>
        <w:jc w:val="both"/>
        <w:rPr>
          <w:lang w:val="ru-RU"/>
        </w:rPr>
      </w:pPr>
      <w:r w:rsidRPr="00DC389B">
        <w:rPr>
          <w:rFonts w:ascii="Times New Roman" w:hAnsi="Times New Roman"/>
          <w:color w:val="000000"/>
          <w:sz w:val="28"/>
          <w:lang w:val="ru-RU"/>
        </w:rPr>
        <w:t>понимать намерения других, проявлять уважительное отношение к собеседнику и в корректной форме формулировать свои возражения;</w:t>
      </w:r>
    </w:p>
    <w:p w14:paraId="4EEC41A6" w14:textId="77777777" w:rsidR="00FA56CD" w:rsidRPr="00DC389B" w:rsidRDefault="00961431" w:rsidP="004240A8">
      <w:pPr>
        <w:numPr>
          <w:ilvl w:val="0"/>
          <w:numId w:val="13"/>
        </w:numPr>
        <w:spacing w:after="0" w:line="264" w:lineRule="auto"/>
        <w:ind w:left="-993" w:firstLine="567"/>
        <w:jc w:val="both"/>
        <w:rPr>
          <w:lang w:val="ru-RU"/>
        </w:rPr>
      </w:pPr>
      <w:r w:rsidRPr="00DC389B">
        <w:rPr>
          <w:rFonts w:ascii="Times New Roman" w:hAnsi="Times New Roman"/>
          <w:color w:val="000000"/>
          <w:sz w:val="28"/>
          <w:lang w:val="ru-RU"/>
        </w:rPr>
        <w:t>в ходе диалога и (или) дискуссии задавать вопросы по существу обсуждаемой темы и высказывать идеи, нацеленные на решение задачи и поддержание общения;</w:t>
      </w:r>
    </w:p>
    <w:p w14:paraId="589F4F46" w14:textId="77777777" w:rsidR="00FA56CD" w:rsidRPr="00DC389B" w:rsidRDefault="00961431" w:rsidP="004240A8">
      <w:pPr>
        <w:numPr>
          <w:ilvl w:val="0"/>
          <w:numId w:val="13"/>
        </w:numPr>
        <w:spacing w:after="0" w:line="264" w:lineRule="auto"/>
        <w:ind w:left="-993" w:firstLine="567"/>
        <w:jc w:val="both"/>
        <w:rPr>
          <w:lang w:val="ru-RU"/>
        </w:rPr>
      </w:pPr>
      <w:r w:rsidRPr="00DC389B">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14:paraId="72B125B1" w14:textId="77777777" w:rsidR="00FA56CD" w:rsidRPr="00DC389B" w:rsidRDefault="00961431" w:rsidP="004240A8">
      <w:pPr>
        <w:numPr>
          <w:ilvl w:val="0"/>
          <w:numId w:val="13"/>
        </w:numPr>
        <w:spacing w:after="0" w:line="264" w:lineRule="auto"/>
        <w:ind w:left="-993" w:firstLine="567"/>
        <w:jc w:val="both"/>
        <w:rPr>
          <w:lang w:val="ru-RU"/>
        </w:rPr>
      </w:pPr>
      <w:r w:rsidRPr="00DC389B">
        <w:rPr>
          <w:rFonts w:ascii="Times New Roman" w:hAnsi="Times New Roman"/>
          <w:color w:val="000000"/>
          <w:sz w:val="28"/>
          <w:lang w:val="ru-RU"/>
        </w:rPr>
        <w:t>публично представлять результаты выполненного опыта (эксперимента, исследования, проекта);</w:t>
      </w:r>
    </w:p>
    <w:p w14:paraId="10FFDB68" w14:textId="77777777" w:rsidR="00FA56CD" w:rsidRPr="00DC389B" w:rsidRDefault="00961431" w:rsidP="004240A8">
      <w:pPr>
        <w:numPr>
          <w:ilvl w:val="0"/>
          <w:numId w:val="13"/>
        </w:numPr>
        <w:spacing w:after="0" w:line="264" w:lineRule="auto"/>
        <w:ind w:left="-993" w:firstLine="567"/>
        <w:jc w:val="both"/>
        <w:rPr>
          <w:lang w:val="ru-RU"/>
        </w:rPr>
      </w:pPr>
      <w:r w:rsidRPr="00DC389B">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14:paraId="4290F208"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b/>
          <w:color w:val="000000"/>
          <w:sz w:val="28"/>
          <w:lang w:val="ru-RU"/>
        </w:rPr>
        <w:t>Регулятивные универсальные учебные действия</w:t>
      </w:r>
    </w:p>
    <w:p w14:paraId="4DA20129"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b/>
          <w:color w:val="000000"/>
          <w:sz w:val="28"/>
          <w:lang w:val="ru-RU"/>
        </w:rPr>
        <w:t>Совместная деятельность</w:t>
      </w:r>
    </w:p>
    <w:p w14:paraId="5B135D15" w14:textId="77777777" w:rsidR="00FA56CD" w:rsidRPr="00DC389B" w:rsidRDefault="00961431" w:rsidP="004240A8">
      <w:pPr>
        <w:numPr>
          <w:ilvl w:val="0"/>
          <w:numId w:val="14"/>
        </w:numPr>
        <w:spacing w:after="0" w:line="264" w:lineRule="auto"/>
        <w:ind w:left="-993" w:firstLine="567"/>
        <w:jc w:val="both"/>
        <w:rPr>
          <w:lang w:val="ru-RU"/>
        </w:rPr>
      </w:pPr>
      <w:r w:rsidRPr="00DC389B">
        <w:rPr>
          <w:rFonts w:ascii="Times New Roman" w:hAnsi="Times New Roman"/>
          <w:color w:val="000000"/>
          <w:sz w:val="28"/>
          <w:lang w:val="ru-RU"/>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14:paraId="10E6CAA5" w14:textId="77777777" w:rsidR="00FA56CD" w:rsidRPr="00DC389B" w:rsidRDefault="00961431" w:rsidP="004240A8">
      <w:pPr>
        <w:numPr>
          <w:ilvl w:val="0"/>
          <w:numId w:val="14"/>
        </w:numPr>
        <w:spacing w:after="0" w:line="264" w:lineRule="auto"/>
        <w:ind w:left="-993" w:firstLine="567"/>
        <w:jc w:val="both"/>
        <w:rPr>
          <w:lang w:val="ru-RU"/>
        </w:rPr>
      </w:pPr>
      <w:r w:rsidRPr="00DC389B">
        <w:rPr>
          <w:rFonts w:ascii="Times New Roman" w:hAnsi="Times New Roman"/>
          <w:color w:val="000000"/>
          <w:sz w:val="28"/>
          <w:lang w:val="ru-RU"/>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14:paraId="00F8D185" w14:textId="77777777" w:rsidR="00FA56CD" w:rsidRPr="00DC389B" w:rsidRDefault="00961431" w:rsidP="004240A8">
      <w:pPr>
        <w:numPr>
          <w:ilvl w:val="0"/>
          <w:numId w:val="14"/>
        </w:numPr>
        <w:spacing w:after="0" w:line="264" w:lineRule="auto"/>
        <w:ind w:left="-993" w:firstLine="567"/>
        <w:jc w:val="both"/>
        <w:rPr>
          <w:lang w:val="ru-RU"/>
        </w:rPr>
      </w:pPr>
      <w:r w:rsidRPr="00DC389B">
        <w:rPr>
          <w:rFonts w:ascii="Times New Roman" w:hAnsi="Times New Roman"/>
          <w:color w:val="000000"/>
          <w:sz w:val="28"/>
          <w:lang w:val="ru-RU"/>
        </w:rPr>
        <w:t>обобщать мнения нескольких человек, проявлять готовность руководить, выполнять поручения, подчиняться;</w:t>
      </w:r>
    </w:p>
    <w:p w14:paraId="648A89EB" w14:textId="77777777" w:rsidR="00FA56CD" w:rsidRPr="00DC389B" w:rsidRDefault="00961431" w:rsidP="004240A8">
      <w:pPr>
        <w:numPr>
          <w:ilvl w:val="0"/>
          <w:numId w:val="14"/>
        </w:numPr>
        <w:spacing w:after="0" w:line="264" w:lineRule="auto"/>
        <w:ind w:left="-993" w:firstLine="567"/>
        <w:jc w:val="both"/>
        <w:rPr>
          <w:lang w:val="ru-RU"/>
        </w:rPr>
      </w:pPr>
      <w:r w:rsidRPr="00DC389B">
        <w:rPr>
          <w:rFonts w:ascii="Times New Roman" w:hAnsi="Times New Roman"/>
          <w:color w:val="000000"/>
          <w:sz w:val="28"/>
          <w:lang w:val="ru-RU"/>
        </w:rPr>
        <w:lastRenderedPageBreak/>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мозговые штурмы и иные);</w:t>
      </w:r>
    </w:p>
    <w:p w14:paraId="31D9FBD4" w14:textId="77777777" w:rsidR="00FA56CD" w:rsidRPr="00DC389B" w:rsidRDefault="00961431" w:rsidP="004240A8">
      <w:pPr>
        <w:numPr>
          <w:ilvl w:val="0"/>
          <w:numId w:val="14"/>
        </w:numPr>
        <w:spacing w:after="0" w:line="264" w:lineRule="auto"/>
        <w:ind w:left="-993" w:firstLine="567"/>
        <w:jc w:val="both"/>
        <w:rPr>
          <w:lang w:val="ru-RU"/>
        </w:rPr>
      </w:pPr>
      <w:r w:rsidRPr="00DC389B">
        <w:rPr>
          <w:rFonts w:ascii="Times New Roman" w:hAnsi="Times New Roman"/>
          <w:color w:val="000000"/>
          <w:sz w:val="28"/>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14:paraId="129EB1D6" w14:textId="77777777" w:rsidR="00FA56CD" w:rsidRPr="00DC389B" w:rsidRDefault="00961431" w:rsidP="004240A8">
      <w:pPr>
        <w:numPr>
          <w:ilvl w:val="0"/>
          <w:numId w:val="14"/>
        </w:numPr>
        <w:spacing w:after="0" w:line="264" w:lineRule="auto"/>
        <w:ind w:left="-993" w:firstLine="567"/>
        <w:jc w:val="both"/>
        <w:rPr>
          <w:lang w:val="ru-RU"/>
        </w:rPr>
      </w:pPr>
      <w:r w:rsidRPr="00DC389B">
        <w:rPr>
          <w:rFonts w:ascii="Times New Roman" w:hAnsi="Times New Roman"/>
          <w:color w:val="000000"/>
          <w:sz w:val="28"/>
          <w:lang w:val="ru-RU"/>
        </w:rPr>
        <w:t>оценивать качество своего вклада в общий продукт по критериям, самостоятельно сформулированным участниками взаимодействия;</w:t>
      </w:r>
    </w:p>
    <w:p w14:paraId="6D190C99" w14:textId="77777777" w:rsidR="00FA56CD" w:rsidRPr="00DC389B" w:rsidRDefault="00961431" w:rsidP="004240A8">
      <w:pPr>
        <w:numPr>
          <w:ilvl w:val="0"/>
          <w:numId w:val="14"/>
        </w:numPr>
        <w:spacing w:after="0" w:line="264" w:lineRule="auto"/>
        <w:ind w:left="-993" w:firstLine="567"/>
        <w:jc w:val="both"/>
        <w:rPr>
          <w:lang w:val="ru-RU"/>
        </w:rPr>
      </w:pPr>
      <w:r w:rsidRPr="00DC389B">
        <w:rPr>
          <w:rFonts w:ascii="Times New Roman" w:hAnsi="Times New Roman"/>
          <w:color w:val="000000"/>
          <w:sz w:val="28"/>
          <w:lang w:val="ru-RU"/>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14:paraId="750529B6" w14:textId="77777777" w:rsidR="00FA56CD" w:rsidRDefault="00961431" w:rsidP="004240A8">
      <w:pPr>
        <w:spacing w:after="0" w:line="264" w:lineRule="auto"/>
        <w:ind w:left="-993" w:firstLine="567"/>
        <w:jc w:val="both"/>
      </w:pPr>
      <w:proofErr w:type="spellStart"/>
      <w:r>
        <w:rPr>
          <w:rFonts w:ascii="Times New Roman" w:hAnsi="Times New Roman"/>
          <w:b/>
          <w:color w:val="333333"/>
          <w:sz w:val="28"/>
        </w:rPr>
        <w:t>Самоорганизация</w:t>
      </w:r>
      <w:proofErr w:type="spellEnd"/>
    </w:p>
    <w:p w14:paraId="621E2D1E" w14:textId="77777777" w:rsidR="00FA56CD" w:rsidRPr="00DC389B" w:rsidRDefault="00961431" w:rsidP="004240A8">
      <w:pPr>
        <w:numPr>
          <w:ilvl w:val="0"/>
          <w:numId w:val="15"/>
        </w:numPr>
        <w:spacing w:after="0" w:line="264" w:lineRule="auto"/>
        <w:ind w:left="-993" w:firstLine="567"/>
        <w:jc w:val="both"/>
        <w:rPr>
          <w:lang w:val="ru-RU"/>
        </w:rPr>
      </w:pPr>
      <w:r w:rsidRPr="00DC389B">
        <w:rPr>
          <w:rFonts w:ascii="Times New Roman" w:hAnsi="Times New Roman"/>
          <w:color w:val="000000"/>
          <w:sz w:val="28"/>
          <w:lang w:val="ru-RU"/>
        </w:rPr>
        <w:t>выявлять проблемы для решения в жизненных и учебных ситуациях;</w:t>
      </w:r>
    </w:p>
    <w:p w14:paraId="3AB5B76F" w14:textId="77777777" w:rsidR="00FA56CD" w:rsidRPr="00DC389B" w:rsidRDefault="00961431" w:rsidP="004240A8">
      <w:pPr>
        <w:numPr>
          <w:ilvl w:val="0"/>
          <w:numId w:val="15"/>
        </w:numPr>
        <w:spacing w:after="0" w:line="264" w:lineRule="auto"/>
        <w:ind w:left="-993" w:firstLine="567"/>
        <w:jc w:val="both"/>
        <w:rPr>
          <w:lang w:val="ru-RU"/>
        </w:rPr>
      </w:pPr>
      <w:r w:rsidRPr="00DC389B">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группой);</w:t>
      </w:r>
    </w:p>
    <w:p w14:paraId="684AE780" w14:textId="77777777" w:rsidR="00FA56CD" w:rsidRPr="00DC389B" w:rsidRDefault="00961431" w:rsidP="004240A8">
      <w:pPr>
        <w:numPr>
          <w:ilvl w:val="0"/>
          <w:numId w:val="15"/>
        </w:numPr>
        <w:spacing w:after="0" w:line="264" w:lineRule="auto"/>
        <w:ind w:left="-993" w:firstLine="567"/>
        <w:jc w:val="both"/>
        <w:rPr>
          <w:lang w:val="ru-RU"/>
        </w:rPr>
      </w:pPr>
      <w:r w:rsidRPr="00DC389B">
        <w:rPr>
          <w:rFonts w:ascii="Times New Roman" w:hAnsi="Times New Roman"/>
          <w:color w:val="000000"/>
          <w:sz w:val="28"/>
          <w:lang w:val="ru-RU"/>
        </w:rPr>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14:paraId="1CA012F6" w14:textId="77777777" w:rsidR="00FA56CD" w:rsidRPr="00DC389B" w:rsidRDefault="00961431" w:rsidP="004240A8">
      <w:pPr>
        <w:numPr>
          <w:ilvl w:val="0"/>
          <w:numId w:val="15"/>
        </w:numPr>
        <w:spacing w:after="0" w:line="264" w:lineRule="auto"/>
        <w:ind w:left="-993" w:firstLine="567"/>
        <w:jc w:val="both"/>
        <w:rPr>
          <w:lang w:val="ru-RU"/>
        </w:rPr>
      </w:pPr>
      <w:r w:rsidRPr="00DC389B">
        <w:rPr>
          <w:rFonts w:ascii="Times New Roman" w:hAnsi="Times New Roman"/>
          <w:color w:val="000000"/>
          <w:sz w:val="28"/>
          <w:lang w:val="ru-RU"/>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14:paraId="44042BB4" w14:textId="77777777" w:rsidR="00FA56CD" w:rsidRPr="00DC389B" w:rsidRDefault="00961431" w:rsidP="004240A8">
      <w:pPr>
        <w:numPr>
          <w:ilvl w:val="0"/>
          <w:numId w:val="15"/>
        </w:numPr>
        <w:spacing w:after="0" w:line="264" w:lineRule="auto"/>
        <w:ind w:left="-993" w:firstLine="567"/>
        <w:jc w:val="both"/>
        <w:rPr>
          <w:lang w:val="ru-RU"/>
        </w:rPr>
      </w:pPr>
      <w:r w:rsidRPr="00DC389B">
        <w:rPr>
          <w:rFonts w:ascii="Times New Roman" w:hAnsi="Times New Roman"/>
          <w:color w:val="000000"/>
          <w:sz w:val="28"/>
          <w:lang w:val="ru-RU"/>
        </w:rPr>
        <w:t>проводить выбор и брать ответственность за решение.</w:t>
      </w:r>
    </w:p>
    <w:p w14:paraId="6F0D650A" w14:textId="77777777" w:rsidR="00FA56CD" w:rsidRDefault="00961431" w:rsidP="004240A8">
      <w:pPr>
        <w:spacing w:after="0" w:line="264" w:lineRule="auto"/>
        <w:ind w:left="-993" w:firstLine="567"/>
        <w:jc w:val="both"/>
      </w:pPr>
      <w:proofErr w:type="spellStart"/>
      <w:r>
        <w:rPr>
          <w:rFonts w:ascii="Times New Roman" w:hAnsi="Times New Roman"/>
          <w:b/>
          <w:color w:val="000000"/>
          <w:sz w:val="28"/>
        </w:rPr>
        <w:t>Самоконтроль</w:t>
      </w:r>
      <w:proofErr w:type="spellEnd"/>
    </w:p>
    <w:p w14:paraId="6FEA29DD" w14:textId="77777777" w:rsidR="00FA56CD" w:rsidRPr="00DC389B" w:rsidRDefault="00961431" w:rsidP="004240A8">
      <w:pPr>
        <w:numPr>
          <w:ilvl w:val="0"/>
          <w:numId w:val="16"/>
        </w:numPr>
        <w:spacing w:after="0" w:line="264" w:lineRule="auto"/>
        <w:ind w:left="-993" w:firstLine="567"/>
        <w:jc w:val="both"/>
        <w:rPr>
          <w:lang w:val="ru-RU"/>
        </w:rPr>
      </w:pPr>
      <w:r w:rsidRPr="00DC389B">
        <w:rPr>
          <w:rFonts w:ascii="Times New Roman" w:hAnsi="Times New Roman"/>
          <w:color w:val="000000"/>
          <w:sz w:val="28"/>
          <w:lang w:val="ru-RU"/>
        </w:rPr>
        <w:t xml:space="preserve">владеть способами самоконтроля, </w:t>
      </w:r>
      <w:proofErr w:type="spellStart"/>
      <w:r w:rsidRPr="00DC389B">
        <w:rPr>
          <w:rFonts w:ascii="Times New Roman" w:hAnsi="Times New Roman"/>
          <w:color w:val="000000"/>
          <w:sz w:val="28"/>
          <w:lang w:val="ru-RU"/>
        </w:rPr>
        <w:t>самомотивации</w:t>
      </w:r>
      <w:proofErr w:type="spellEnd"/>
      <w:r w:rsidRPr="00DC389B">
        <w:rPr>
          <w:rFonts w:ascii="Times New Roman" w:hAnsi="Times New Roman"/>
          <w:color w:val="000000"/>
          <w:sz w:val="28"/>
          <w:lang w:val="ru-RU"/>
        </w:rPr>
        <w:t xml:space="preserve"> и рефлексии;</w:t>
      </w:r>
    </w:p>
    <w:p w14:paraId="0554FF98" w14:textId="77777777" w:rsidR="00FA56CD" w:rsidRPr="00DC389B" w:rsidRDefault="00961431" w:rsidP="004240A8">
      <w:pPr>
        <w:numPr>
          <w:ilvl w:val="0"/>
          <w:numId w:val="16"/>
        </w:numPr>
        <w:spacing w:after="0" w:line="264" w:lineRule="auto"/>
        <w:ind w:left="-993" w:firstLine="567"/>
        <w:jc w:val="both"/>
        <w:rPr>
          <w:lang w:val="ru-RU"/>
        </w:rPr>
      </w:pPr>
      <w:r w:rsidRPr="00DC389B">
        <w:rPr>
          <w:rFonts w:ascii="Times New Roman" w:hAnsi="Times New Roman"/>
          <w:color w:val="000000"/>
          <w:sz w:val="28"/>
          <w:lang w:val="ru-RU"/>
        </w:rPr>
        <w:t>давать оценку ситуации и предлагать план её изменения;</w:t>
      </w:r>
    </w:p>
    <w:p w14:paraId="28DE2AE2" w14:textId="77777777" w:rsidR="00FA56CD" w:rsidRPr="00DC389B" w:rsidRDefault="00961431" w:rsidP="004240A8">
      <w:pPr>
        <w:numPr>
          <w:ilvl w:val="0"/>
          <w:numId w:val="16"/>
        </w:numPr>
        <w:spacing w:after="0" w:line="264" w:lineRule="auto"/>
        <w:ind w:left="-993" w:firstLine="567"/>
        <w:jc w:val="both"/>
        <w:rPr>
          <w:lang w:val="ru-RU"/>
        </w:rPr>
      </w:pPr>
      <w:r w:rsidRPr="00DC389B">
        <w:rPr>
          <w:rFonts w:ascii="Times New Roman" w:hAnsi="Times New Roman"/>
          <w:color w:val="000000"/>
          <w:sz w:val="28"/>
          <w:lang w:val="ru-RU"/>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14:paraId="6E1FF092" w14:textId="77777777" w:rsidR="00FA56CD" w:rsidRPr="00DC389B" w:rsidRDefault="00961431" w:rsidP="004240A8">
      <w:pPr>
        <w:numPr>
          <w:ilvl w:val="0"/>
          <w:numId w:val="16"/>
        </w:numPr>
        <w:spacing w:after="0" w:line="264" w:lineRule="auto"/>
        <w:ind w:left="-993" w:firstLine="567"/>
        <w:jc w:val="both"/>
        <w:rPr>
          <w:lang w:val="ru-RU"/>
        </w:rPr>
      </w:pPr>
      <w:r w:rsidRPr="00DC389B">
        <w:rPr>
          <w:rFonts w:ascii="Times New Roman" w:hAnsi="Times New Roman"/>
          <w:color w:val="000000"/>
          <w:sz w:val="28"/>
          <w:lang w:val="ru-RU"/>
        </w:rPr>
        <w:t>объяснять причины достижения (недостижения) результатов деятельности, давать оценку приобретённому опыту, находить позитивное в произошедшей ситуации;</w:t>
      </w:r>
    </w:p>
    <w:p w14:paraId="5A5D1463" w14:textId="77777777" w:rsidR="00FA56CD" w:rsidRPr="00DC389B" w:rsidRDefault="00961431" w:rsidP="004240A8">
      <w:pPr>
        <w:numPr>
          <w:ilvl w:val="0"/>
          <w:numId w:val="16"/>
        </w:numPr>
        <w:spacing w:after="0" w:line="264" w:lineRule="auto"/>
        <w:ind w:left="-993" w:firstLine="567"/>
        <w:jc w:val="both"/>
        <w:rPr>
          <w:lang w:val="ru-RU"/>
        </w:rPr>
      </w:pPr>
      <w:r w:rsidRPr="00DC389B">
        <w:rPr>
          <w:rFonts w:ascii="Times New Roman" w:hAnsi="Times New Roman"/>
          <w:color w:val="000000"/>
          <w:sz w:val="28"/>
          <w:lang w:val="ru-RU"/>
        </w:rPr>
        <w:t>вносить коррективы в деятельность на основе новых обстоятельств, изменившихся ситуаций, установленных ошибок, возникших трудностей;</w:t>
      </w:r>
    </w:p>
    <w:p w14:paraId="3FE403D7" w14:textId="77777777" w:rsidR="00FA56CD" w:rsidRPr="00DC389B" w:rsidRDefault="00961431" w:rsidP="004240A8">
      <w:pPr>
        <w:numPr>
          <w:ilvl w:val="0"/>
          <w:numId w:val="16"/>
        </w:numPr>
        <w:spacing w:after="0" w:line="264" w:lineRule="auto"/>
        <w:ind w:left="-993" w:firstLine="567"/>
        <w:jc w:val="both"/>
        <w:rPr>
          <w:lang w:val="ru-RU"/>
        </w:rPr>
      </w:pPr>
      <w:r w:rsidRPr="00DC389B">
        <w:rPr>
          <w:rFonts w:ascii="Times New Roman" w:hAnsi="Times New Roman"/>
          <w:color w:val="000000"/>
          <w:sz w:val="28"/>
          <w:lang w:val="ru-RU"/>
        </w:rPr>
        <w:t>оценивать соответствие результата цели и условиям.</w:t>
      </w:r>
    </w:p>
    <w:p w14:paraId="29741BD5" w14:textId="77777777" w:rsidR="00FA56CD" w:rsidRDefault="00961431" w:rsidP="004240A8">
      <w:pPr>
        <w:spacing w:after="0" w:line="264" w:lineRule="auto"/>
        <w:ind w:left="-993" w:firstLine="567"/>
        <w:jc w:val="both"/>
      </w:pPr>
      <w:proofErr w:type="spellStart"/>
      <w:r>
        <w:rPr>
          <w:rFonts w:ascii="Times New Roman" w:hAnsi="Times New Roman"/>
          <w:b/>
          <w:color w:val="000000"/>
          <w:sz w:val="28"/>
        </w:rPr>
        <w:t>Эмоциональный</w:t>
      </w:r>
      <w:proofErr w:type="spellEnd"/>
      <w:r>
        <w:rPr>
          <w:rFonts w:ascii="Times New Roman" w:hAnsi="Times New Roman"/>
          <w:b/>
          <w:color w:val="000000"/>
          <w:sz w:val="28"/>
        </w:rPr>
        <w:t xml:space="preserve"> </w:t>
      </w:r>
      <w:proofErr w:type="spellStart"/>
      <w:r>
        <w:rPr>
          <w:rFonts w:ascii="Times New Roman" w:hAnsi="Times New Roman"/>
          <w:b/>
          <w:color w:val="000000"/>
          <w:sz w:val="28"/>
        </w:rPr>
        <w:t>интеллект</w:t>
      </w:r>
      <w:proofErr w:type="spellEnd"/>
      <w:r>
        <w:rPr>
          <w:rFonts w:ascii="Times New Roman" w:hAnsi="Times New Roman"/>
          <w:b/>
          <w:color w:val="000000"/>
          <w:sz w:val="28"/>
        </w:rPr>
        <w:t xml:space="preserve"> </w:t>
      </w:r>
    </w:p>
    <w:p w14:paraId="665C9437" w14:textId="77777777" w:rsidR="00FA56CD" w:rsidRPr="00DC389B" w:rsidRDefault="00961431" w:rsidP="004240A8">
      <w:pPr>
        <w:numPr>
          <w:ilvl w:val="0"/>
          <w:numId w:val="17"/>
        </w:numPr>
        <w:spacing w:after="0" w:line="264" w:lineRule="auto"/>
        <w:ind w:left="-993" w:firstLine="567"/>
        <w:jc w:val="both"/>
        <w:rPr>
          <w:lang w:val="ru-RU"/>
        </w:rPr>
      </w:pPr>
      <w:r w:rsidRPr="00DC389B">
        <w:rPr>
          <w:rFonts w:ascii="Times New Roman" w:hAnsi="Times New Roman"/>
          <w:color w:val="000000"/>
          <w:sz w:val="28"/>
          <w:lang w:val="ru-RU"/>
        </w:rPr>
        <w:t>различать, называть и управлять собственными эмоциями и эмоциями других;</w:t>
      </w:r>
    </w:p>
    <w:p w14:paraId="08AEFA05" w14:textId="77777777" w:rsidR="00FA56CD" w:rsidRPr="00DC389B" w:rsidRDefault="00961431" w:rsidP="004240A8">
      <w:pPr>
        <w:numPr>
          <w:ilvl w:val="0"/>
          <w:numId w:val="17"/>
        </w:numPr>
        <w:spacing w:after="0" w:line="264" w:lineRule="auto"/>
        <w:ind w:left="-993" w:firstLine="567"/>
        <w:jc w:val="both"/>
        <w:rPr>
          <w:lang w:val="ru-RU"/>
        </w:rPr>
      </w:pPr>
      <w:r w:rsidRPr="00DC389B">
        <w:rPr>
          <w:rFonts w:ascii="Times New Roman" w:hAnsi="Times New Roman"/>
          <w:color w:val="000000"/>
          <w:sz w:val="28"/>
          <w:lang w:val="ru-RU"/>
        </w:rPr>
        <w:t>выявлять и анализировать причины эмоций;</w:t>
      </w:r>
    </w:p>
    <w:p w14:paraId="3BBA44D8" w14:textId="77777777" w:rsidR="00FA56CD" w:rsidRPr="00DC389B" w:rsidRDefault="00961431" w:rsidP="004240A8">
      <w:pPr>
        <w:numPr>
          <w:ilvl w:val="0"/>
          <w:numId w:val="17"/>
        </w:numPr>
        <w:spacing w:after="0" w:line="264" w:lineRule="auto"/>
        <w:ind w:left="-993" w:firstLine="567"/>
        <w:jc w:val="both"/>
        <w:rPr>
          <w:lang w:val="ru-RU"/>
        </w:rPr>
      </w:pPr>
      <w:r w:rsidRPr="00DC389B">
        <w:rPr>
          <w:rFonts w:ascii="Times New Roman" w:hAnsi="Times New Roman"/>
          <w:color w:val="000000"/>
          <w:sz w:val="28"/>
          <w:lang w:val="ru-RU"/>
        </w:rPr>
        <w:t>ставить себя на место другого человека, понимать мотивы и намерения другого;</w:t>
      </w:r>
    </w:p>
    <w:p w14:paraId="73EFE0B1" w14:textId="77777777" w:rsidR="00FA56CD" w:rsidRDefault="00961431" w:rsidP="004240A8">
      <w:pPr>
        <w:numPr>
          <w:ilvl w:val="0"/>
          <w:numId w:val="17"/>
        </w:numPr>
        <w:spacing w:after="0" w:line="264" w:lineRule="auto"/>
        <w:ind w:left="-993" w:firstLine="567"/>
        <w:jc w:val="both"/>
      </w:pPr>
      <w:proofErr w:type="spellStart"/>
      <w:r>
        <w:rPr>
          <w:rFonts w:ascii="Times New Roman" w:hAnsi="Times New Roman"/>
          <w:color w:val="000000"/>
          <w:sz w:val="28"/>
        </w:rPr>
        <w:lastRenderedPageBreak/>
        <w:t>регулировать</w:t>
      </w:r>
      <w:proofErr w:type="spellEnd"/>
      <w:r>
        <w:rPr>
          <w:rFonts w:ascii="Times New Roman" w:hAnsi="Times New Roman"/>
          <w:color w:val="000000"/>
          <w:sz w:val="28"/>
        </w:rPr>
        <w:t xml:space="preserve"> </w:t>
      </w:r>
      <w:proofErr w:type="spellStart"/>
      <w:r>
        <w:rPr>
          <w:rFonts w:ascii="Times New Roman" w:hAnsi="Times New Roman"/>
          <w:color w:val="000000"/>
          <w:sz w:val="28"/>
        </w:rPr>
        <w:t>способ</w:t>
      </w:r>
      <w:proofErr w:type="spellEnd"/>
      <w:r>
        <w:rPr>
          <w:rFonts w:ascii="Times New Roman" w:hAnsi="Times New Roman"/>
          <w:color w:val="000000"/>
          <w:sz w:val="28"/>
        </w:rPr>
        <w:t xml:space="preserve"> </w:t>
      </w:r>
      <w:proofErr w:type="spellStart"/>
      <w:r>
        <w:rPr>
          <w:rFonts w:ascii="Times New Roman" w:hAnsi="Times New Roman"/>
          <w:color w:val="000000"/>
          <w:sz w:val="28"/>
        </w:rPr>
        <w:t>выражения</w:t>
      </w:r>
      <w:proofErr w:type="spellEnd"/>
      <w:r>
        <w:rPr>
          <w:rFonts w:ascii="Times New Roman" w:hAnsi="Times New Roman"/>
          <w:color w:val="000000"/>
          <w:sz w:val="28"/>
        </w:rPr>
        <w:t xml:space="preserve"> </w:t>
      </w:r>
      <w:proofErr w:type="spellStart"/>
      <w:r>
        <w:rPr>
          <w:rFonts w:ascii="Times New Roman" w:hAnsi="Times New Roman"/>
          <w:color w:val="000000"/>
          <w:sz w:val="28"/>
        </w:rPr>
        <w:t>эмоций</w:t>
      </w:r>
      <w:proofErr w:type="spellEnd"/>
      <w:r>
        <w:rPr>
          <w:rFonts w:ascii="Times New Roman" w:hAnsi="Times New Roman"/>
          <w:color w:val="000000"/>
          <w:sz w:val="28"/>
        </w:rPr>
        <w:t>.</w:t>
      </w:r>
    </w:p>
    <w:p w14:paraId="548BD86A" w14:textId="77777777" w:rsidR="00FA56CD" w:rsidRDefault="00961431" w:rsidP="004240A8">
      <w:pPr>
        <w:spacing w:after="0" w:line="264" w:lineRule="auto"/>
        <w:ind w:left="-993" w:firstLine="567"/>
        <w:jc w:val="both"/>
      </w:pPr>
      <w:proofErr w:type="spellStart"/>
      <w:r>
        <w:rPr>
          <w:rFonts w:ascii="Times New Roman" w:hAnsi="Times New Roman"/>
          <w:b/>
          <w:color w:val="000000"/>
          <w:sz w:val="28"/>
        </w:rPr>
        <w:t>Принимать</w:t>
      </w:r>
      <w:proofErr w:type="spellEnd"/>
      <w:r>
        <w:rPr>
          <w:rFonts w:ascii="Times New Roman" w:hAnsi="Times New Roman"/>
          <w:b/>
          <w:color w:val="000000"/>
          <w:sz w:val="28"/>
        </w:rPr>
        <w:t xml:space="preserve"> </w:t>
      </w:r>
      <w:proofErr w:type="spellStart"/>
      <w:r>
        <w:rPr>
          <w:rFonts w:ascii="Times New Roman" w:hAnsi="Times New Roman"/>
          <w:b/>
          <w:color w:val="000000"/>
          <w:sz w:val="28"/>
        </w:rPr>
        <w:t>себя</w:t>
      </w:r>
      <w:proofErr w:type="spellEnd"/>
      <w:r>
        <w:rPr>
          <w:rFonts w:ascii="Times New Roman" w:hAnsi="Times New Roman"/>
          <w:b/>
          <w:color w:val="000000"/>
          <w:sz w:val="28"/>
        </w:rPr>
        <w:t xml:space="preserve"> и </w:t>
      </w:r>
      <w:proofErr w:type="spellStart"/>
      <w:r>
        <w:rPr>
          <w:rFonts w:ascii="Times New Roman" w:hAnsi="Times New Roman"/>
          <w:b/>
          <w:color w:val="000000"/>
          <w:sz w:val="28"/>
        </w:rPr>
        <w:t>других</w:t>
      </w:r>
      <w:proofErr w:type="spellEnd"/>
    </w:p>
    <w:p w14:paraId="13FA4CED" w14:textId="77777777" w:rsidR="00FA56CD" w:rsidRPr="00DC389B" w:rsidRDefault="00961431" w:rsidP="004240A8">
      <w:pPr>
        <w:numPr>
          <w:ilvl w:val="0"/>
          <w:numId w:val="18"/>
        </w:numPr>
        <w:spacing w:after="0" w:line="264" w:lineRule="auto"/>
        <w:ind w:left="-993" w:firstLine="567"/>
        <w:jc w:val="both"/>
        <w:rPr>
          <w:lang w:val="ru-RU"/>
        </w:rPr>
      </w:pPr>
      <w:r w:rsidRPr="00DC389B">
        <w:rPr>
          <w:rFonts w:ascii="Times New Roman" w:hAnsi="Times New Roman"/>
          <w:color w:val="000000"/>
          <w:sz w:val="28"/>
          <w:lang w:val="ru-RU"/>
        </w:rPr>
        <w:t>осознанно относиться к другому человеку, его мнению; признавать своё право на ошибку и такое же право другого;</w:t>
      </w:r>
    </w:p>
    <w:p w14:paraId="0465E197" w14:textId="77777777" w:rsidR="00FA56CD" w:rsidRPr="00DC389B" w:rsidRDefault="00961431" w:rsidP="004240A8">
      <w:pPr>
        <w:numPr>
          <w:ilvl w:val="0"/>
          <w:numId w:val="18"/>
        </w:numPr>
        <w:spacing w:after="0" w:line="264" w:lineRule="auto"/>
        <w:ind w:left="-993" w:firstLine="567"/>
        <w:jc w:val="both"/>
        <w:rPr>
          <w:lang w:val="ru-RU"/>
        </w:rPr>
      </w:pPr>
      <w:r w:rsidRPr="00DC389B">
        <w:rPr>
          <w:rFonts w:ascii="Times New Roman" w:hAnsi="Times New Roman"/>
          <w:color w:val="000000"/>
          <w:sz w:val="28"/>
          <w:lang w:val="ru-RU"/>
        </w:rPr>
        <w:t>принимать себя и других, не осуждая;</w:t>
      </w:r>
    </w:p>
    <w:p w14:paraId="538C07E4" w14:textId="77777777" w:rsidR="00FA56CD" w:rsidRDefault="00961431" w:rsidP="004240A8">
      <w:pPr>
        <w:numPr>
          <w:ilvl w:val="0"/>
          <w:numId w:val="18"/>
        </w:numPr>
        <w:spacing w:after="0" w:line="264" w:lineRule="auto"/>
        <w:ind w:left="-993" w:firstLine="567"/>
        <w:jc w:val="both"/>
      </w:pPr>
      <w:proofErr w:type="spellStart"/>
      <w:r>
        <w:rPr>
          <w:rFonts w:ascii="Times New Roman" w:hAnsi="Times New Roman"/>
          <w:color w:val="000000"/>
          <w:sz w:val="28"/>
        </w:rPr>
        <w:t>открытость</w:t>
      </w:r>
      <w:proofErr w:type="spellEnd"/>
      <w:r>
        <w:rPr>
          <w:rFonts w:ascii="Times New Roman" w:hAnsi="Times New Roman"/>
          <w:color w:val="000000"/>
          <w:sz w:val="28"/>
        </w:rPr>
        <w:t xml:space="preserve"> </w:t>
      </w:r>
      <w:proofErr w:type="spellStart"/>
      <w:r>
        <w:rPr>
          <w:rFonts w:ascii="Times New Roman" w:hAnsi="Times New Roman"/>
          <w:color w:val="000000"/>
          <w:sz w:val="28"/>
        </w:rPr>
        <w:t>себе</w:t>
      </w:r>
      <w:proofErr w:type="spellEnd"/>
      <w:r>
        <w:rPr>
          <w:rFonts w:ascii="Times New Roman" w:hAnsi="Times New Roman"/>
          <w:color w:val="000000"/>
          <w:sz w:val="28"/>
        </w:rPr>
        <w:t xml:space="preserve"> и </w:t>
      </w:r>
      <w:proofErr w:type="spellStart"/>
      <w:r>
        <w:rPr>
          <w:rFonts w:ascii="Times New Roman" w:hAnsi="Times New Roman"/>
          <w:color w:val="000000"/>
          <w:sz w:val="28"/>
        </w:rPr>
        <w:t>другим</w:t>
      </w:r>
      <w:proofErr w:type="spellEnd"/>
      <w:r>
        <w:rPr>
          <w:rFonts w:ascii="Times New Roman" w:hAnsi="Times New Roman"/>
          <w:color w:val="000000"/>
          <w:sz w:val="28"/>
        </w:rPr>
        <w:t>;</w:t>
      </w:r>
    </w:p>
    <w:p w14:paraId="3E178BD9" w14:textId="77777777" w:rsidR="00FA56CD" w:rsidRPr="00DC389B" w:rsidRDefault="00961431" w:rsidP="004240A8">
      <w:pPr>
        <w:numPr>
          <w:ilvl w:val="0"/>
          <w:numId w:val="18"/>
        </w:numPr>
        <w:spacing w:after="0" w:line="264" w:lineRule="auto"/>
        <w:ind w:left="-993" w:firstLine="567"/>
        <w:jc w:val="both"/>
        <w:rPr>
          <w:lang w:val="ru-RU"/>
        </w:rPr>
      </w:pPr>
      <w:r w:rsidRPr="00DC389B">
        <w:rPr>
          <w:rFonts w:ascii="Times New Roman" w:hAnsi="Times New Roman"/>
          <w:color w:val="000000"/>
          <w:sz w:val="28"/>
          <w:lang w:val="ru-RU"/>
        </w:rPr>
        <w:t>осознавать невозможность контролировать всё вокруг.</w:t>
      </w:r>
    </w:p>
    <w:p w14:paraId="285CCB64" w14:textId="77777777" w:rsidR="00FA56CD" w:rsidRPr="00DC389B" w:rsidRDefault="00FA56CD" w:rsidP="004240A8">
      <w:pPr>
        <w:spacing w:after="0" w:line="264" w:lineRule="auto"/>
        <w:ind w:left="-993" w:firstLine="567"/>
        <w:jc w:val="both"/>
        <w:rPr>
          <w:lang w:val="ru-RU"/>
        </w:rPr>
      </w:pPr>
    </w:p>
    <w:p w14:paraId="0AF380B7"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b/>
          <w:color w:val="000000"/>
          <w:sz w:val="28"/>
          <w:lang w:val="ru-RU"/>
        </w:rPr>
        <w:t>ПРЕДМЕТНЫЕ РЕЗУЛЬТАТЫ</w:t>
      </w:r>
    </w:p>
    <w:p w14:paraId="3A9DA799" w14:textId="77777777" w:rsidR="00FA56CD" w:rsidRPr="00DC389B" w:rsidRDefault="00FA56CD" w:rsidP="004240A8">
      <w:pPr>
        <w:spacing w:after="0" w:line="264" w:lineRule="auto"/>
        <w:ind w:left="-993" w:firstLine="567"/>
        <w:jc w:val="both"/>
        <w:rPr>
          <w:lang w:val="ru-RU"/>
        </w:rPr>
      </w:pPr>
    </w:p>
    <w:p w14:paraId="4D337E7C"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 xml:space="preserve">Предметные результаты освоения программы </w:t>
      </w:r>
      <w:proofErr w:type="gramStart"/>
      <w:r w:rsidRPr="00DC389B">
        <w:rPr>
          <w:rFonts w:ascii="Times New Roman" w:hAnsi="Times New Roman"/>
          <w:color w:val="000000"/>
          <w:sz w:val="28"/>
          <w:lang w:val="ru-RU"/>
        </w:rPr>
        <w:t>по иностранному</w:t>
      </w:r>
      <w:proofErr w:type="gramEnd"/>
      <w:r w:rsidRPr="00DC389B">
        <w:rPr>
          <w:rFonts w:ascii="Times New Roman" w:hAnsi="Times New Roman"/>
          <w:color w:val="000000"/>
          <w:sz w:val="28"/>
          <w:lang w:val="ru-RU"/>
        </w:rPr>
        <w:t xml:space="preserve"> (английскому) языку ориентированы на применение знаний, умений и навыков в учебных ситуациях и реальных жизненных условиях, должны отражать сформированность иноязычной коммуникативной компетенции на </w:t>
      </w:r>
      <w:proofErr w:type="spellStart"/>
      <w:r w:rsidRPr="00DC389B">
        <w:rPr>
          <w:rFonts w:ascii="Times New Roman" w:hAnsi="Times New Roman"/>
          <w:color w:val="000000"/>
          <w:sz w:val="28"/>
          <w:lang w:val="ru-RU"/>
        </w:rPr>
        <w:t>допороговом</w:t>
      </w:r>
      <w:proofErr w:type="spellEnd"/>
      <w:r w:rsidRPr="00DC389B">
        <w:rPr>
          <w:rFonts w:ascii="Times New Roman" w:hAnsi="Times New Roman"/>
          <w:color w:val="000000"/>
          <w:sz w:val="28"/>
          <w:lang w:val="ru-RU"/>
        </w:rPr>
        <w:t xml:space="preserve"> уровне в совокупности её составляющих – речевой, языковой, социокультурной, компенсаторной, метапредметной (учебно-познавательной).</w:t>
      </w:r>
    </w:p>
    <w:p w14:paraId="4B883616"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 xml:space="preserve">Предметные результаты освоения программы </w:t>
      </w:r>
      <w:proofErr w:type="gramStart"/>
      <w:r w:rsidRPr="00DC389B">
        <w:rPr>
          <w:rFonts w:ascii="Times New Roman" w:hAnsi="Times New Roman"/>
          <w:color w:val="000000"/>
          <w:sz w:val="28"/>
          <w:lang w:val="ru-RU"/>
        </w:rPr>
        <w:t>по иностранному</w:t>
      </w:r>
      <w:proofErr w:type="gramEnd"/>
      <w:r w:rsidRPr="00DC389B">
        <w:rPr>
          <w:rFonts w:ascii="Times New Roman" w:hAnsi="Times New Roman"/>
          <w:color w:val="000000"/>
          <w:sz w:val="28"/>
          <w:lang w:val="ru-RU"/>
        </w:rPr>
        <w:t xml:space="preserve"> (английскому) языку к концу обучения </w:t>
      </w:r>
      <w:r w:rsidRPr="00DC389B">
        <w:rPr>
          <w:rFonts w:ascii="Times New Roman" w:hAnsi="Times New Roman"/>
          <w:b/>
          <w:i/>
          <w:color w:val="000000"/>
          <w:sz w:val="28"/>
          <w:lang w:val="ru-RU"/>
        </w:rPr>
        <w:t>в 5 классе</w:t>
      </w:r>
      <w:r w:rsidRPr="00DC389B">
        <w:rPr>
          <w:rFonts w:ascii="Times New Roman" w:hAnsi="Times New Roman"/>
          <w:color w:val="000000"/>
          <w:sz w:val="28"/>
          <w:lang w:val="ru-RU"/>
        </w:rPr>
        <w:t>:</w:t>
      </w:r>
    </w:p>
    <w:p w14:paraId="438FB811"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1) владеть основными видами речевой деятельности:</w:t>
      </w:r>
    </w:p>
    <w:p w14:paraId="7B95485A"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говорение: вести разные виды диалогов (диалог этикетного характера, диалог-побуждение к действию, диалог-расспрос)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5 реплик со стороны каждого собеседника);</w:t>
      </w:r>
    </w:p>
    <w:p w14:paraId="29059F48"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5–6 фраз), излагать основное содержание прочитанного текста с вербальными и (или) зрительными опорами (объём – 5–6 фраз), кратко излагать результаты выполненной проектной работы (объём – до 6 фраз);</w:t>
      </w:r>
    </w:p>
    <w:p w14:paraId="57BC46ED"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аудирование: воспринимать на слух и понимать несложные адаптированные аутентичные тексты, содержащие отдельные незнакомые слова, со зрительными опорами или без опоры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(время звучания текста (текстов) для аудирования – до 1 минуты);</w:t>
      </w:r>
    </w:p>
    <w:p w14:paraId="6CF9CDA8"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 xml:space="preserve">смысловое чтение: читать про себя и понимать несложные адаптированные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w:t>
      </w:r>
      <w:r w:rsidRPr="00DC389B">
        <w:rPr>
          <w:rFonts w:ascii="Times New Roman" w:hAnsi="Times New Roman"/>
          <w:color w:val="000000"/>
          <w:sz w:val="28"/>
          <w:lang w:val="ru-RU"/>
        </w:rPr>
        <w:lastRenderedPageBreak/>
        <w:t xml:space="preserve">запрашиваемой информации (объём текста (текстов) для чтения – 180–200 слов), читать про себя </w:t>
      </w:r>
      <w:proofErr w:type="spellStart"/>
      <w:r w:rsidRPr="00DC389B">
        <w:rPr>
          <w:rFonts w:ascii="Times New Roman" w:hAnsi="Times New Roman"/>
          <w:color w:val="000000"/>
          <w:sz w:val="28"/>
          <w:lang w:val="ru-RU"/>
        </w:rPr>
        <w:t>несплошные</w:t>
      </w:r>
      <w:proofErr w:type="spellEnd"/>
      <w:r w:rsidRPr="00DC389B">
        <w:rPr>
          <w:rFonts w:ascii="Times New Roman" w:hAnsi="Times New Roman"/>
          <w:color w:val="000000"/>
          <w:sz w:val="28"/>
          <w:lang w:val="ru-RU"/>
        </w:rPr>
        <w:t xml:space="preserve"> тексты (таблицы) и понимать представленную в них информацию;</w:t>
      </w:r>
    </w:p>
    <w:p w14:paraId="4653A4E3"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письменная речь: писать короткие поздравления с праздниками, заполнять анкеты и формуляры, сообщая о себе основные сведения, в соответствии с нормами, принятыми в стране (странах) изучаемого языка, писать электронное сообщение личного характера, соблюдая речевой этикет, принятый в стране (странах) изучаемого языка (объём сообщения – до 60 слов);</w:t>
      </w:r>
    </w:p>
    <w:p w14:paraId="11E95FE0"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2) 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выразительно читать вслух небольшие адаптированные аутентичные тексты объёмом до 90 слов, построенные на изученном языковом материале, с соблюдением правил чтения и соответствующей интонацией, демонстрируя понимание содержания текста, читать новые слова согласно основным правилам чтения;</w:t>
      </w:r>
    </w:p>
    <w:p w14:paraId="410FCBD2"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владеть орфографическими навыками: правильно писать изученные слова;</w:t>
      </w:r>
    </w:p>
    <w:p w14:paraId="160B2104"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14:paraId="43FE553E"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3) распознавать в устной речи и письменном тексте 675 лексических единиц (слов, словосочетаний, речевых клише) и правильно употреблять в устной и письменной речи 625 лексических единиц (включая 500 лексических единиц, освоенных на уровне начального общего образования), обслуживающих ситуации общения в рамках отобранного тематического содержания, с соблюдением существующей нормы лексической сочетаемости;</w:t>
      </w:r>
    </w:p>
    <w:p w14:paraId="0F190D9C"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распознавать и употреблять в устной и письменной речи родственные слова, образованные с использованием аффиксации: имена существительные с суффиксами -</w:t>
      </w:r>
      <w:r>
        <w:rPr>
          <w:rFonts w:ascii="Times New Roman" w:hAnsi="Times New Roman"/>
          <w:color w:val="000000"/>
          <w:sz w:val="28"/>
        </w:rPr>
        <w:t>er</w:t>
      </w:r>
      <w:r w:rsidRPr="00DC389B">
        <w:rPr>
          <w:rFonts w:ascii="Times New Roman" w:hAnsi="Times New Roman"/>
          <w:color w:val="000000"/>
          <w:sz w:val="28"/>
          <w:lang w:val="ru-RU"/>
        </w:rPr>
        <w:t>/-</w:t>
      </w:r>
      <w:r>
        <w:rPr>
          <w:rFonts w:ascii="Times New Roman" w:hAnsi="Times New Roman"/>
          <w:color w:val="000000"/>
          <w:sz w:val="28"/>
        </w:rPr>
        <w:t>or</w:t>
      </w:r>
      <w:r w:rsidRPr="00DC389B">
        <w:rPr>
          <w:rFonts w:ascii="Times New Roman" w:hAnsi="Times New Roman"/>
          <w:color w:val="000000"/>
          <w:sz w:val="28"/>
          <w:lang w:val="ru-RU"/>
        </w:rPr>
        <w:t>, -</w:t>
      </w:r>
      <w:proofErr w:type="spellStart"/>
      <w:r>
        <w:rPr>
          <w:rFonts w:ascii="Times New Roman" w:hAnsi="Times New Roman"/>
          <w:color w:val="000000"/>
          <w:sz w:val="28"/>
        </w:rPr>
        <w:t>ist</w:t>
      </w:r>
      <w:proofErr w:type="spellEnd"/>
      <w:r w:rsidRPr="00DC389B">
        <w:rPr>
          <w:rFonts w:ascii="Times New Roman" w:hAnsi="Times New Roman"/>
          <w:color w:val="000000"/>
          <w:sz w:val="28"/>
          <w:lang w:val="ru-RU"/>
        </w:rPr>
        <w:t>, -</w:t>
      </w:r>
      <w:proofErr w:type="spellStart"/>
      <w:r>
        <w:rPr>
          <w:rFonts w:ascii="Times New Roman" w:hAnsi="Times New Roman"/>
          <w:color w:val="000000"/>
          <w:sz w:val="28"/>
        </w:rPr>
        <w:t>sion</w:t>
      </w:r>
      <w:proofErr w:type="spellEnd"/>
      <w:r w:rsidRPr="00DC389B">
        <w:rPr>
          <w:rFonts w:ascii="Times New Roman" w:hAnsi="Times New Roman"/>
          <w:color w:val="000000"/>
          <w:sz w:val="28"/>
          <w:lang w:val="ru-RU"/>
        </w:rPr>
        <w:t>/-</w:t>
      </w:r>
      <w:proofErr w:type="spellStart"/>
      <w:r>
        <w:rPr>
          <w:rFonts w:ascii="Times New Roman" w:hAnsi="Times New Roman"/>
          <w:color w:val="000000"/>
          <w:sz w:val="28"/>
        </w:rPr>
        <w:t>tion</w:t>
      </w:r>
      <w:proofErr w:type="spellEnd"/>
      <w:r w:rsidRPr="00DC389B">
        <w:rPr>
          <w:rFonts w:ascii="Times New Roman" w:hAnsi="Times New Roman"/>
          <w:color w:val="000000"/>
          <w:sz w:val="28"/>
          <w:lang w:val="ru-RU"/>
        </w:rPr>
        <w:t>, имена прилагательные с суффиксами -</w:t>
      </w:r>
      <w:proofErr w:type="spellStart"/>
      <w:r>
        <w:rPr>
          <w:rFonts w:ascii="Times New Roman" w:hAnsi="Times New Roman"/>
          <w:color w:val="000000"/>
          <w:sz w:val="28"/>
        </w:rPr>
        <w:t>ful</w:t>
      </w:r>
      <w:proofErr w:type="spellEnd"/>
      <w:r w:rsidRPr="00DC389B">
        <w:rPr>
          <w:rFonts w:ascii="Times New Roman" w:hAnsi="Times New Roman"/>
          <w:color w:val="000000"/>
          <w:sz w:val="28"/>
          <w:lang w:val="ru-RU"/>
        </w:rPr>
        <w:t>, -</w:t>
      </w:r>
      <w:proofErr w:type="spellStart"/>
      <w:r>
        <w:rPr>
          <w:rFonts w:ascii="Times New Roman" w:hAnsi="Times New Roman"/>
          <w:color w:val="000000"/>
          <w:sz w:val="28"/>
        </w:rPr>
        <w:t>ian</w:t>
      </w:r>
      <w:proofErr w:type="spellEnd"/>
      <w:r w:rsidRPr="00DC389B">
        <w:rPr>
          <w:rFonts w:ascii="Times New Roman" w:hAnsi="Times New Roman"/>
          <w:color w:val="000000"/>
          <w:sz w:val="28"/>
          <w:lang w:val="ru-RU"/>
        </w:rPr>
        <w:t>/-</w:t>
      </w:r>
      <w:r>
        <w:rPr>
          <w:rFonts w:ascii="Times New Roman" w:hAnsi="Times New Roman"/>
          <w:color w:val="000000"/>
          <w:sz w:val="28"/>
        </w:rPr>
        <w:t>an</w:t>
      </w:r>
      <w:r w:rsidRPr="00DC389B">
        <w:rPr>
          <w:rFonts w:ascii="Times New Roman" w:hAnsi="Times New Roman"/>
          <w:color w:val="000000"/>
          <w:sz w:val="28"/>
          <w:lang w:val="ru-RU"/>
        </w:rPr>
        <w:t>, наречия с суффиксом -</w:t>
      </w:r>
      <w:proofErr w:type="spellStart"/>
      <w:r>
        <w:rPr>
          <w:rFonts w:ascii="Times New Roman" w:hAnsi="Times New Roman"/>
          <w:color w:val="000000"/>
          <w:sz w:val="28"/>
        </w:rPr>
        <w:t>ly</w:t>
      </w:r>
      <w:proofErr w:type="spellEnd"/>
      <w:r w:rsidRPr="00DC389B">
        <w:rPr>
          <w:rFonts w:ascii="Times New Roman" w:hAnsi="Times New Roman"/>
          <w:color w:val="000000"/>
          <w:sz w:val="28"/>
          <w:lang w:val="ru-RU"/>
        </w:rPr>
        <w:t xml:space="preserve">, имена прилагательные, имена существительные и наречия с отрицательным префиксом </w:t>
      </w:r>
      <w:r>
        <w:rPr>
          <w:rFonts w:ascii="Times New Roman" w:hAnsi="Times New Roman"/>
          <w:color w:val="000000"/>
          <w:sz w:val="28"/>
        </w:rPr>
        <w:t>un</w:t>
      </w:r>
      <w:r w:rsidRPr="00DC389B">
        <w:rPr>
          <w:rFonts w:ascii="Times New Roman" w:hAnsi="Times New Roman"/>
          <w:color w:val="000000"/>
          <w:sz w:val="28"/>
          <w:lang w:val="ru-RU"/>
        </w:rPr>
        <w:t>-;</w:t>
      </w:r>
    </w:p>
    <w:p w14:paraId="4F2BC43B"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распознавать и употреблять в устной и письменной речи изученные синонимы и интернациональные слова;</w:t>
      </w:r>
    </w:p>
    <w:p w14:paraId="5D13EBDD"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4) понимать особенности структуры простых и сложных предложений английского языка, различных коммуникативных типов предложений английского языка;</w:t>
      </w:r>
    </w:p>
    <w:p w14:paraId="604C74B8"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распознавать и употреблять в устной и письменной речи:</w:t>
      </w:r>
    </w:p>
    <w:p w14:paraId="7026A536"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lastRenderedPageBreak/>
        <w:t>предложения с несколькими обстоятельствами, следующими в определённом порядке;</w:t>
      </w:r>
    </w:p>
    <w:p w14:paraId="159CF7D0"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 xml:space="preserve">вопросительные предложения (альтернативный и разделительный вопросы в </w:t>
      </w:r>
      <w:r>
        <w:rPr>
          <w:rFonts w:ascii="Times New Roman" w:hAnsi="Times New Roman"/>
          <w:color w:val="000000"/>
          <w:sz w:val="28"/>
        </w:rPr>
        <w:t>Present</w:t>
      </w:r>
      <w:r w:rsidRPr="00DC389B">
        <w:rPr>
          <w:rFonts w:ascii="Times New Roman" w:hAnsi="Times New Roman"/>
          <w:color w:val="000000"/>
          <w:sz w:val="28"/>
          <w:lang w:val="ru-RU"/>
        </w:rPr>
        <w:t>/</w:t>
      </w:r>
      <w:r>
        <w:rPr>
          <w:rFonts w:ascii="Times New Roman" w:hAnsi="Times New Roman"/>
          <w:color w:val="000000"/>
          <w:sz w:val="28"/>
        </w:rPr>
        <w:t>Past</w:t>
      </w:r>
      <w:r w:rsidRPr="00DC389B">
        <w:rPr>
          <w:rFonts w:ascii="Times New Roman" w:hAnsi="Times New Roman"/>
          <w:color w:val="000000"/>
          <w:sz w:val="28"/>
          <w:lang w:val="ru-RU"/>
        </w:rPr>
        <w:t>/</w:t>
      </w:r>
      <w:r>
        <w:rPr>
          <w:rFonts w:ascii="Times New Roman" w:hAnsi="Times New Roman"/>
          <w:color w:val="000000"/>
          <w:sz w:val="28"/>
        </w:rPr>
        <w:t>Future</w:t>
      </w:r>
      <w:r w:rsidRPr="00DC389B">
        <w:rPr>
          <w:rFonts w:ascii="Times New Roman" w:hAnsi="Times New Roman"/>
          <w:color w:val="000000"/>
          <w:sz w:val="28"/>
          <w:lang w:val="ru-RU"/>
        </w:rPr>
        <w:t xml:space="preserve"> </w:t>
      </w:r>
      <w:r>
        <w:rPr>
          <w:rFonts w:ascii="Times New Roman" w:hAnsi="Times New Roman"/>
          <w:color w:val="000000"/>
          <w:sz w:val="28"/>
        </w:rPr>
        <w:t>Simple</w:t>
      </w:r>
      <w:r w:rsidRPr="00DC389B">
        <w:rPr>
          <w:rFonts w:ascii="Times New Roman" w:hAnsi="Times New Roman"/>
          <w:color w:val="000000"/>
          <w:sz w:val="28"/>
          <w:lang w:val="ru-RU"/>
        </w:rPr>
        <w:t xml:space="preserve"> </w:t>
      </w:r>
      <w:r>
        <w:rPr>
          <w:rFonts w:ascii="Times New Roman" w:hAnsi="Times New Roman"/>
          <w:color w:val="000000"/>
          <w:sz w:val="28"/>
        </w:rPr>
        <w:t>Tense</w:t>
      </w:r>
      <w:r w:rsidRPr="00DC389B">
        <w:rPr>
          <w:rFonts w:ascii="Times New Roman" w:hAnsi="Times New Roman"/>
          <w:color w:val="000000"/>
          <w:sz w:val="28"/>
          <w:lang w:val="ru-RU"/>
        </w:rPr>
        <w:t>);</w:t>
      </w:r>
    </w:p>
    <w:p w14:paraId="41DBAF51"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 xml:space="preserve">глаголы в </w:t>
      </w:r>
      <w:proofErr w:type="spellStart"/>
      <w:proofErr w:type="gramStart"/>
      <w:r w:rsidRPr="00DC389B">
        <w:rPr>
          <w:rFonts w:ascii="Times New Roman" w:hAnsi="Times New Roman"/>
          <w:color w:val="000000"/>
          <w:sz w:val="28"/>
          <w:lang w:val="ru-RU"/>
        </w:rPr>
        <w:t>видо</w:t>
      </w:r>
      <w:proofErr w:type="spellEnd"/>
      <w:r w:rsidRPr="00DC389B">
        <w:rPr>
          <w:rFonts w:ascii="Times New Roman" w:hAnsi="Times New Roman"/>
          <w:color w:val="000000"/>
          <w:sz w:val="28"/>
          <w:lang w:val="ru-RU"/>
        </w:rPr>
        <w:t>-временных</w:t>
      </w:r>
      <w:proofErr w:type="gramEnd"/>
      <w:r w:rsidRPr="00DC389B">
        <w:rPr>
          <w:rFonts w:ascii="Times New Roman" w:hAnsi="Times New Roman"/>
          <w:color w:val="000000"/>
          <w:sz w:val="28"/>
          <w:lang w:val="ru-RU"/>
        </w:rPr>
        <w:t xml:space="preserve"> формах действительного залога в изъявительном наклонении в </w:t>
      </w:r>
      <w:r>
        <w:rPr>
          <w:rFonts w:ascii="Times New Roman" w:hAnsi="Times New Roman"/>
          <w:color w:val="000000"/>
          <w:sz w:val="28"/>
        </w:rPr>
        <w:t>Present</w:t>
      </w:r>
      <w:r w:rsidRPr="00DC389B">
        <w:rPr>
          <w:rFonts w:ascii="Times New Roman" w:hAnsi="Times New Roman"/>
          <w:color w:val="000000"/>
          <w:sz w:val="28"/>
          <w:lang w:val="ru-RU"/>
        </w:rPr>
        <w:t xml:space="preserve"> </w:t>
      </w:r>
      <w:r>
        <w:rPr>
          <w:rFonts w:ascii="Times New Roman" w:hAnsi="Times New Roman"/>
          <w:color w:val="000000"/>
          <w:sz w:val="28"/>
        </w:rPr>
        <w:t>Perfect</w:t>
      </w:r>
      <w:r w:rsidRPr="00DC389B">
        <w:rPr>
          <w:rFonts w:ascii="Times New Roman" w:hAnsi="Times New Roman"/>
          <w:color w:val="000000"/>
          <w:sz w:val="28"/>
          <w:lang w:val="ru-RU"/>
        </w:rPr>
        <w:t xml:space="preserve"> </w:t>
      </w:r>
      <w:r>
        <w:rPr>
          <w:rFonts w:ascii="Times New Roman" w:hAnsi="Times New Roman"/>
          <w:color w:val="000000"/>
          <w:sz w:val="28"/>
        </w:rPr>
        <w:t>Tense</w:t>
      </w:r>
      <w:r w:rsidRPr="00DC389B">
        <w:rPr>
          <w:rFonts w:ascii="Times New Roman" w:hAnsi="Times New Roman"/>
          <w:color w:val="000000"/>
          <w:sz w:val="28"/>
          <w:lang w:val="ru-RU"/>
        </w:rPr>
        <w:t xml:space="preserve"> в повествовательных (утвердительных и отрицательных) и вопросительных предложениях;</w:t>
      </w:r>
    </w:p>
    <w:p w14:paraId="23E19E94"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имена существительные во множественном числе, в том числе имена существительные, имеющие форму только множественного числа;</w:t>
      </w:r>
    </w:p>
    <w:p w14:paraId="218D59AD"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имена существительные с причастиями настоящего и прошедшего времени;</w:t>
      </w:r>
    </w:p>
    <w:p w14:paraId="46B60762"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наречия в положительной, сравнительной и превосходной степенях, образованные по правилу, и исключения;</w:t>
      </w:r>
    </w:p>
    <w:p w14:paraId="504603A8"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5) владеть социокультурными знаниями и умениями:</w:t>
      </w:r>
    </w:p>
    <w:p w14:paraId="290721B1"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использовать отдельные социокультурные элементы речевого поведенческого этикета в стране (странах) изучаемого языка в рамках тематического содержания;</w:t>
      </w:r>
    </w:p>
    <w:p w14:paraId="11A45F17"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понимать и использовать в устной и письменной речи наиболее употребительную лексику, обозначающую фоновую лексику страны (стран) изучаемого языка в рамках тематического содержания речи;</w:t>
      </w:r>
    </w:p>
    <w:p w14:paraId="69E0BC63"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правильно оформлять адрес, писать фамилии и имена (свои, родственников и друзей) на английском языке (в анкете, формуляре);</w:t>
      </w:r>
    </w:p>
    <w:p w14:paraId="6DA8034B"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обладать базовыми знаниями о социокультурном портрете родной страны и страны (стран) изучаемого языка;</w:t>
      </w:r>
    </w:p>
    <w:p w14:paraId="61935293"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кратко представлять Россию и страны (стран) изучаемого языка;</w:t>
      </w:r>
    </w:p>
    <w:p w14:paraId="6BD3B4D4"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6) владеть компенсаторными умениями: использовать при чтении и аудировании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14:paraId="33CD2AA5"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7) участвовать в несложных учебных проектах с использованием материалов на английском языке с применением ИКТ, соблюдая правила информационной безопасности при работе в сети Интернет;</w:t>
      </w:r>
    </w:p>
    <w:p w14:paraId="60E9B8B5"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8) использовать иноязычные словари и справочники, в том числе информационно-справочные системы в электронной форме.</w:t>
      </w:r>
    </w:p>
    <w:p w14:paraId="015FDD83"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 xml:space="preserve">Предметные результаты освоения программы </w:t>
      </w:r>
      <w:proofErr w:type="gramStart"/>
      <w:r w:rsidRPr="00DC389B">
        <w:rPr>
          <w:rFonts w:ascii="Times New Roman" w:hAnsi="Times New Roman"/>
          <w:color w:val="000000"/>
          <w:sz w:val="28"/>
          <w:lang w:val="ru-RU"/>
        </w:rPr>
        <w:t>по иностранному</w:t>
      </w:r>
      <w:proofErr w:type="gramEnd"/>
      <w:r w:rsidRPr="00DC389B">
        <w:rPr>
          <w:rFonts w:ascii="Times New Roman" w:hAnsi="Times New Roman"/>
          <w:color w:val="000000"/>
          <w:sz w:val="28"/>
          <w:lang w:val="ru-RU"/>
        </w:rPr>
        <w:t xml:space="preserve"> (английскому) языку к концу обучения </w:t>
      </w:r>
      <w:r w:rsidRPr="00DC389B">
        <w:rPr>
          <w:rFonts w:ascii="Times New Roman" w:hAnsi="Times New Roman"/>
          <w:b/>
          <w:i/>
          <w:color w:val="000000"/>
          <w:sz w:val="28"/>
          <w:lang w:val="ru-RU"/>
        </w:rPr>
        <w:t>в 6 классе:</w:t>
      </w:r>
    </w:p>
    <w:p w14:paraId="55C19154"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1) владеть основными видами речевой деятельности:</w:t>
      </w:r>
    </w:p>
    <w:p w14:paraId="7DF119D5"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 xml:space="preserve">говорение: вести разные виды диалогов (диалог этикетного характера, диалог-побуждение к действию, диалог-расспрос) в рамках отобранного тематического содержания речи в стандартных ситуациях неофициального общения с вербальными </w:t>
      </w:r>
      <w:r w:rsidRPr="00DC389B">
        <w:rPr>
          <w:rFonts w:ascii="Times New Roman" w:hAnsi="Times New Roman"/>
          <w:color w:val="000000"/>
          <w:sz w:val="28"/>
          <w:lang w:val="ru-RU"/>
        </w:rPr>
        <w:lastRenderedPageBreak/>
        <w:t>и (или) со зрительными опорами, с соблюдением норм речевого этикета, принятого в стране (странах) изучаемого языка (до 5 реплик со стороны каждого собеседника);</w:t>
      </w:r>
    </w:p>
    <w:p w14:paraId="2578EF46"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7–8 фраз), излагать основное содержание прочитанного текста с вербальными и (или) зрительными опорами (объём – 7–8 фраз); кратко излагать результаты выполненной проектной работы (объём – 7–8 фраз);</w:t>
      </w:r>
    </w:p>
    <w:p w14:paraId="2B8023AD"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аудирование: воспринимать на слух и понимать несложные адаптированные аутентичные тексты, содержащие отдельные незнакомые слова, со зрительными опорами или без опоры в зависимости от поставленной коммуникативной задачи: с пониманием основного содержания, с пониманием запрашиваемой информации (время звучания текста (текстов) для аудирования – до 1,5 минут);</w:t>
      </w:r>
    </w:p>
    <w:p w14:paraId="6DE5761E"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 xml:space="preserve">смысловое чтение: читать про себя и понимать несложные адаптированные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(объём текста (текстов) для чтения – 250–300 слов), читать про себя </w:t>
      </w:r>
      <w:proofErr w:type="spellStart"/>
      <w:r w:rsidRPr="00DC389B">
        <w:rPr>
          <w:rFonts w:ascii="Times New Roman" w:hAnsi="Times New Roman"/>
          <w:color w:val="000000"/>
          <w:sz w:val="28"/>
          <w:lang w:val="ru-RU"/>
        </w:rPr>
        <w:t>несплошные</w:t>
      </w:r>
      <w:proofErr w:type="spellEnd"/>
      <w:r w:rsidRPr="00DC389B">
        <w:rPr>
          <w:rFonts w:ascii="Times New Roman" w:hAnsi="Times New Roman"/>
          <w:color w:val="000000"/>
          <w:sz w:val="28"/>
          <w:lang w:val="ru-RU"/>
        </w:rPr>
        <w:t xml:space="preserve"> тексты (таблицы) и понимать представленную в них информацию, определять тему текста по заголовку;</w:t>
      </w:r>
    </w:p>
    <w:p w14:paraId="16F147AD"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письменная речь: заполнять анкеты и формуляры в соответствии с нормами речевого этикета, принятыми в стране (странах) изучаемого языка, с указанием личной информации, писать электронное сообщение личного характера, соблюдая речевой этикет, принятый в стране (странах) изучаемого языка (объём сообщения – до 70 слов), создавать небольшое письменное высказывание с использованием образца, плана, ключевых слов, картинок (объём высказывания – до 70 слов);</w:t>
      </w:r>
    </w:p>
    <w:p w14:paraId="4157652E"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2) 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выразительно читать вслух небольшие адаптированные аутентичные тексты объёмом до 95 слов, построенные на изученном языковом материале, с соблюдением правил чтения и соответствующей интонацией, демонстрируя понимание содержания текста, читать новые слова согласно основным правилам чтения;</w:t>
      </w:r>
    </w:p>
    <w:p w14:paraId="50D16B6E"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владеть орфографическими навыками: правильно писать изученные слова;</w:t>
      </w:r>
    </w:p>
    <w:p w14:paraId="0D132D03"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14:paraId="33B27B98"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lastRenderedPageBreak/>
        <w:t>3) распознавать в устной речи и письменном тексте 800 лексических единиц (слов, словосочетаний, речевых клише) и правильно употреблять в устной и письменной речи 750 лексических единиц (включая 650 лексических единиц, освоенных ранее), обслуживающих ситуации общения в рамках тематического содержания, с соблюдением существующей нормы лексической сочетаемости;</w:t>
      </w:r>
    </w:p>
    <w:p w14:paraId="613C5633"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распознавать и употреблять в устной и письменной речи родственные слова, образованные с использованием аффиксации: имена существительные с помощью суффикса -</w:t>
      </w:r>
      <w:proofErr w:type="spellStart"/>
      <w:r>
        <w:rPr>
          <w:rFonts w:ascii="Times New Roman" w:hAnsi="Times New Roman"/>
          <w:color w:val="000000"/>
          <w:sz w:val="28"/>
        </w:rPr>
        <w:t>ing</w:t>
      </w:r>
      <w:proofErr w:type="spellEnd"/>
      <w:r w:rsidRPr="00DC389B">
        <w:rPr>
          <w:rFonts w:ascii="Times New Roman" w:hAnsi="Times New Roman"/>
          <w:color w:val="000000"/>
          <w:sz w:val="28"/>
          <w:lang w:val="ru-RU"/>
        </w:rPr>
        <w:t>, имена прилагательные с помощью суффиксов -</w:t>
      </w:r>
      <w:proofErr w:type="spellStart"/>
      <w:r>
        <w:rPr>
          <w:rFonts w:ascii="Times New Roman" w:hAnsi="Times New Roman"/>
          <w:color w:val="000000"/>
          <w:sz w:val="28"/>
        </w:rPr>
        <w:t>ing</w:t>
      </w:r>
      <w:proofErr w:type="spellEnd"/>
      <w:r w:rsidRPr="00DC389B">
        <w:rPr>
          <w:rFonts w:ascii="Times New Roman" w:hAnsi="Times New Roman"/>
          <w:color w:val="000000"/>
          <w:sz w:val="28"/>
          <w:lang w:val="ru-RU"/>
        </w:rPr>
        <w:t>, -</w:t>
      </w:r>
      <w:r>
        <w:rPr>
          <w:rFonts w:ascii="Times New Roman" w:hAnsi="Times New Roman"/>
          <w:color w:val="000000"/>
          <w:sz w:val="28"/>
        </w:rPr>
        <w:t>less</w:t>
      </w:r>
      <w:r w:rsidRPr="00DC389B">
        <w:rPr>
          <w:rFonts w:ascii="Times New Roman" w:hAnsi="Times New Roman"/>
          <w:color w:val="000000"/>
          <w:sz w:val="28"/>
          <w:lang w:val="ru-RU"/>
        </w:rPr>
        <w:t>, -</w:t>
      </w:r>
      <w:proofErr w:type="spellStart"/>
      <w:r>
        <w:rPr>
          <w:rFonts w:ascii="Times New Roman" w:hAnsi="Times New Roman"/>
          <w:color w:val="000000"/>
          <w:sz w:val="28"/>
        </w:rPr>
        <w:t>ive</w:t>
      </w:r>
      <w:proofErr w:type="spellEnd"/>
      <w:r w:rsidRPr="00DC389B">
        <w:rPr>
          <w:rFonts w:ascii="Times New Roman" w:hAnsi="Times New Roman"/>
          <w:color w:val="000000"/>
          <w:sz w:val="28"/>
          <w:lang w:val="ru-RU"/>
        </w:rPr>
        <w:t>, -</w:t>
      </w:r>
      <w:r>
        <w:rPr>
          <w:rFonts w:ascii="Times New Roman" w:hAnsi="Times New Roman"/>
          <w:color w:val="000000"/>
          <w:sz w:val="28"/>
        </w:rPr>
        <w:t>al</w:t>
      </w:r>
      <w:r w:rsidRPr="00DC389B">
        <w:rPr>
          <w:rFonts w:ascii="Times New Roman" w:hAnsi="Times New Roman"/>
          <w:color w:val="000000"/>
          <w:sz w:val="28"/>
          <w:lang w:val="ru-RU"/>
        </w:rPr>
        <w:t>;</w:t>
      </w:r>
    </w:p>
    <w:p w14:paraId="62C3D684"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распознавать и употреблять в устной и письменной речи изученные синонимы, антонимы и интернациональные слова;</w:t>
      </w:r>
    </w:p>
    <w:p w14:paraId="0E0966B0"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распознавать и употреблять в устной и письменной речи различные средства связи для обеспечения целостности высказывания;</w:t>
      </w:r>
    </w:p>
    <w:p w14:paraId="19B53486"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4) понимать особенности структуры простых и сложных предложений английского языка, различных коммуникативных типов предложений английского языка;</w:t>
      </w:r>
    </w:p>
    <w:p w14:paraId="57ACB033"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распознавать и употреблять в устной и письменной речи:</w:t>
      </w:r>
    </w:p>
    <w:p w14:paraId="16F08539"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 xml:space="preserve">сложноподчинённые предложения с придаточными определительными с союзными словами </w:t>
      </w:r>
      <w:r>
        <w:rPr>
          <w:rFonts w:ascii="Times New Roman" w:hAnsi="Times New Roman"/>
          <w:color w:val="000000"/>
          <w:sz w:val="28"/>
        </w:rPr>
        <w:t>who</w:t>
      </w:r>
      <w:r w:rsidRPr="00DC389B">
        <w:rPr>
          <w:rFonts w:ascii="Times New Roman" w:hAnsi="Times New Roman"/>
          <w:color w:val="000000"/>
          <w:sz w:val="28"/>
          <w:lang w:val="ru-RU"/>
        </w:rPr>
        <w:t xml:space="preserve">, </w:t>
      </w:r>
      <w:r>
        <w:rPr>
          <w:rFonts w:ascii="Times New Roman" w:hAnsi="Times New Roman"/>
          <w:color w:val="000000"/>
          <w:sz w:val="28"/>
        </w:rPr>
        <w:t>which</w:t>
      </w:r>
      <w:r w:rsidRPr="00DC389B">
        <w:rPr>
          <w:rFonts w:ascii="Times New Roman" w:hAnsi="Times New Roman"/>
          <w:color w:val="000000"/>
          <w:sz w:val="28"/>
          <w:lang w:val="ru-RU"/>
        </w:rPr>
        <w:t xml:space="preserve">, </w:t>
      </w:r>
      <w:r>
        <w:rPr>
          <w:rFonts w:ascii="Times New Roman" w:hAnsi="Times New Roman"/>
          <w:color w:val="000000"/>
          <w:sz w:val="28"/>
        </w:rPr>
        <w:t>that</w:t>
      </w:r>
      <w:r w:rsidRPr="00DC389B">
        <w:rPr>
          <w:rFonts w:ascii="Times New Roman" w:hAnsi="Times New Roman"/>
          <w:color w:val="000000"/>
          <w:sz w:val="28"/>
          <w:lang w:val="ru-RU"/>
        </w:rPr>
        <w:t>;</w:t>
      </w:r>
    </w:p>
    <w:p w14:paraId="24339661"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 xml:space="preserve">сложноподчинённые предложения с придаточными времени с союзами </w:t>
      </w:r>
      <w:r>
        <w:rPr>
          <w:rFonts w:ascii="Times New Roman" w:hAnsi="Times New Roman"/>
          <w:color w:val="000000"/>
          <w:sz w:val="28"/>
        </w:rPr>
        <w:t>for</w:t>
      </w:r>
      <w:r w:rsidRPr="00DC389B">
        <w:rPr>
          <w:rFonts w:ascii="Times New Roman" w:hAnsi="Times New Roman"/>
          <w:color w:val="000000"/>
          <w:sz w:val="28"/>
          <w:lang w:val="ru-RU"/>
        </w:rPr>
        <w:t xml:space="preserve">, </w:t>
      </w:r>
      <w:r>
        <w:rPr>
          <w:rFonts w:ascii="Times New Roman" w:hAnsi="Times New Roman"/>
          <w:color w:val="000000"/>
          <w:sz w:val="28"/>
        </w:rPr>
        <w:t>since</w:t>
      </w:r>
      <w:r w:rsidRPr="00DC389B">
        <w:rPr>
          <w:rFonts w:ascii="Times New Roman" w:hAnsi="Times New Roman"/>
          <w:color w:val="000000"/>
          <w:sz w:val="28"/>
          <w:lang w:val="ru-RU"/>
        </w:rPr>
        <w:t>;</w:t>
      </w:r>
    </w:p>
    <w:p w14:paraId="6A1CC354"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 xml:space="preserve">предложения с конструкциями </w:t>
      </w:r>
      <w:r>
        <w:rPr>
          <w:rFonts w:ascii="Times New Roman" w:hAnsi="Times New Roman"/>
          <w:color w:val="000000"/>
          <w:sz w:val="28"/>
        </w:rPr>
        <w:t>as</w:t>
      </w:r>
      <w:r w:rsidRPr="00DC389B">
        <w:rPr>
          <w:rFonts w:ascii="Times New Roman" w:hAnsi="Times New Roman"/>
          <w:color w:val="000000"/>
          <w:sz w:val="28"/>
          <w:lang w:val="ru-RU"/>
        </w:rPr>
        <w:t xml:space="preserve"> … </w:t>
      </w:r>
      <w:r>
        <w:rPr>
          <w:rFonts w:ascii="Times New Roman" w:hAnsi="Times New Roman"/>
          <w:color w:val="000000"/>
          <w:sz w:val="28"/>
        </w:rPr>
        <w:t>as</w:t>
      </w:r>
      <w:r w:rsidRPr="00DC389B">
        <w:rPr>
          <w:rFonts w:ascii="Times New Roman" w:hAnsi="Times New Roman"/>
          <w:color w:val="000000"/>
          <w:sz w:val="28"/>
          <w:lang w:val="ru-RU"/>
        </w:rPr>
        <w:t xml:space="preserve">, </w:t>
      </w:r>
      <w:r>
        <w:rPr>
          <w:rFonts w:ascii="Times New Roman" w:hAnsi="Times New Roman"/>
          <w:color w:val="000000"/>
          <w:sz w:val="28"/>
        </w:rPr>
        <w:t>not</w:t>
      </w:r>
      <w:r w:rsidRPr="00DC389B">
        <w:rPr>
          <w:rFonts w:ascii="Times New Roman" w:hAnsi="Times New Roman"/>
          <w:color w:val="000000"/>
          <w:sz w:val="28"/>
          <w:lang w:val="ru-RU"/>
        </w:rPr>
        <w:t xml:space="preserve"> </w:t>
      </w:r>
      <w:r>
        <w:rPr>
          <w:rFonts w:ascii="Times New Roman" w:hAnsi="Times New Roman"/>
          <w:color w:val="000000"/>
          <w:sz w:val="28"/>
        </w:rPr>
        <w:t>so</w:t>
      </w:r>
      <w:r w:rsidRPr="00DC389B">
        <w:rPr>
          <w:rFonts w:ascii="Times New Roman" w:hAnsi="Times New Roman"/>
          <w:color w:val="000000"/>
          <w:sz w:val="28"/>
          <w:lang w:val="ru-RU"/>
        </w:rPr>
        <w:t xml:space="preserve"> … </w:t>
      </w:r>
      <w:r>
        <w:rPr>
          <w:rFonts w:ascii="Times New Roman" w:hAnsi="Times New Roman"/>
          <w:color w:val="000000"/>
          <w:sz w:val="28"/>
        </w:rPr>
        <w:t>as</w:t>
      </w:r>
      <w:r w:rsidRPr="00DC389B">
        <w:rPr>
          <w:rFonts w:ascii="Times New Roman" w:hAnsi="Times New Roman"/>
          <w:color w:val="000000"/>
          <w:sz w:val="28"/>
          <w:lang w:val="ru-RU"/>
        </w:rPr>
        <w:t>;</w:t>
      </w:r>
    </w:p>
    <w:p w14:paraId="6C7E6147"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 xml:space="preserve">глаголы в видовременных формах действительного залога в изъявительном наклонении в </w:t>
      </w:r>
      <w:r>
        <w:rPr>
          <w:rFonts w:ascii="Times New Roman" w:hAnsi="Times New Roman"/>
          <w:color w:val="000000"/>
          <w:sz w:val="28"/>
        </w:rPr>
        <w:t>Present</w:t>
      </w:r>
      <w:r w:rsidRPr="00DC389B">
        <w:rPr>
          <w:rFonts w:ascii="Times New Roman" w:hAnsi="Times New Roman"/>
          <w:color w:val="000000"/>
          <w:sz w:val="28"/>
          <w:lang w:val="ru-RU"/>
        </w:rPr>
        <w:t>/</w:t>
      </w:r>
      <w:r>
        <w:rPr>
          <w:rFonts w:ascii="Times New Roman" w:hAnsi="Times New Roman"/>
          <w:color w:val="000000"/>
          <w:sz w:val="28"/>
        </w:rPr>
        <w:t>Past</w:t>
      </w:r>
      <w:r w:rsidRPr="00DC389B">
        <w:rPr>
          <w:rFonts w:ascii="Times New Roman" w:hAnsi="Times New Roman"/>
          <w:color w:val="000000"/>
          <w:sz w:val="28"/>
          <w:lang w:val="ru-RU"/>
        </w:rPr>
        <w:t xml:space="preserve"> </w:t>
      </w:r>
      <w:r>
        <w:rPr>
          <w:rFonts w:ascii="Times New Roman" w:hAnsi="Times New Roman"/>
          <w:color w:val="000000"/>
          <w:sz w:val="28"/>
        </w:rPr>
        <w:t>Continuous</w:t>
      </w:r>
      <w:r w:rsidRPr="00DC389B">
        <w:rPr>
          <w:rFonts w:ascii="Times New Roman" w:hAnsi="Times New Roman"/>
          <w:color w:val="000000"/>
          <w:sz w:val="28"/>
          <w:lang w:val="ru-RU"/>
        </w:rPr>
        <w:t xml:space="preserve"> </w:t>
      </w:r>
      <w:r>
        <w:rPr>
          <w:rFonts w:ascii="Times New Roman" w:hAnsi="Times New Roman"/>
          <w:color w:val="000000"/>
          <w:sz w:val="28"/>
        </w:rPr>
        <w:t>Tense</w:t>
      </w:r>
      <w:r w:rsidRPr="00DC389B">
        <w:rPr>
          <w:rFonts w:ascii="Times New Roman" w:hAnsi="Times New Roman"/>
          <w:color w:val="000000"/>
          <w:sz w:val="28"/>
          <w:lang w:val="ru-RU"/>
        </w:rPr>
        <w:t>;</w:t>
      </w:r>
    </w:p>
    <w:p w14:paraId="4766D2FC"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 xml:space="preserve">все типы вопросительных предложений (общий, специальный, альтернативный, разделительный вопросы) в </w:t>
      </w:r>
      <w:r>
        <w:rPr>
          <w:rFonts w:ascii="Times New Roman" w:hAnsi="Times New Roman"/>
          <w:color w:val="000000"/>
          <w:sz w:val="28"/>
        </w:rPr>
        <w:t>Present</w:t>
      </w:r>
      <w:r w:rsidRPr="00DC389B">
        <w:rPr>
          <w:rFonts w:ascii="Times New Roman" w:hAnsi="Times New Roman"/>
          <w:color w:val="000000"/>
          <w:sz w:val="28"/>
          <w:lang w:val="ru-RU"/>
        </w:rPr>
        <w:t xml:space="preserve">/ </w:t>
      </w:r>
      <w:r>
        <w:rPr>
          <w:rFonts w:ascii="Times New Roman" w:hAnsi="Times New Roman"/>
          <w:color w:val="000000"/>
          <w:sz w:val="28"/>
        </w:rPr>
        <w:t>Past</w:t>
      </w:r>
      <w:r w:rsidRPr="00DC389B">
        <w:rPr>
          <w:rFonts w:ascii="Times New Roman" w:hAnsi="Times New Roman"/>
          <w:color w:val="000000"/>
          <w:sz w:val="28"/>
          <w:lang w:val="ru-RU"/>
        </w:rPr>
        <w:t xml:space="preserve"> </w:t>
      </w:r>
      <w:r>
        <w:rPr>
          <w:rFonts w:ascii="Times New Roman" w:hAnsi="Times New Roman"/>
          <w:color w:val="000000"/>
          <w:sz w:val="28"/>
        </w:rPr>
        <w:t>Continuous</w:t>
      </w:r>
      <w:r w:rsidRPr="00DC389B">
        <w:rPr>
          <w:rFonts w:ascii="Times New Roman" w:hAnsi="Times New Roman"/>
          <w:color w:val="000000"/>
          <w:sz w:val="28"/>
          <w:lang w:val="ru-RU"/>
        </w:rPr>
        <w:t xml:space="preserve"> </w:t>
      </w:r>
      <w:r>
        <w:rPr>
          <w:rFonts w:ascii="Times New Roman" w:hAnsi="Times New Roman"/>
          <w:color w:val="000000"/>
          <w:sz w:val="28"/>
        </w:rPr>
        <w:t>Tense</w:t>
      </w:r>
      <w:r w:rsidRPr="00DC389B">
        <w:rPr>
          <w:rFonts w:ascii="Times New Roman" w:hAnsi="Times New Roman"/>
          <w:color w:val="000000"/>
          <w:sz w:val="28"/>
          <w:lang w:val="ru-RU"/>
        </w:rPr>
        <w:t>;</w:t>
      </w:r>
    </w:p>
    <w:p w14:paraId="4EB8E07E" w14:textId="77777777" w:rsidR="00FA56CD" w:rsidRDefault="00961431" w:rsidP="004240A8">
      <w:pPr>
        <w:spacing w:after="0" w:line="264" w:lineRule="auto"/>
        <w:ind w:left="-993" w:firstLine="567"/>
        <w:jc w:val="both"/>
      </w:pPr>
      <w:proofErr w:type="spellStart"/>
      <w:r>
        <w:rPr>
          <w:rFonts w:ascii="Times New Roman" w:hAnsi="Times New Roman"/>
          <w:color w:val="000000"/>
          <w:sz w:val="28"/>
        </w:rPr>
        <w:t>модальные</w:t>
      </w:r>
      <w:proofErr w:type="spellEnd"/>
      <w:r>
        <w:rPr>
          <w:rFonts w:ascii="Times New Roman" w:hAnsi="Times New Roman"/>
          <w:color w:val="000000"/>
          <w:sz w:val="28"/>
        </w:rPr>
        <w:t xml:space="preserve"> </w:t>
      </w:r>
      <w:proofErr w:type="spellStart"/>
      <w:r>
        <w:rPr>
          <w:rFonts w:ascii="Times New Roman" w:hAnsi="Times New Roman"/>
          <w:color w:val="000000"/>
          <w:sz w:val="28"/>
        </w:rPr>
        <w:t>глаголы</w:t>
      </w:r>
      <w:proofErr w:type="spellEnd"/>
      <w:r>
        <w:rPr>
          <w:rFonts w:ascii="Times New Roman" w:hAnsi="Times New Roman"/>
          <w:color w:val="000000"/>
          <w:sz w:val="28"/>
        </w:rPr>
        <w:t xml:space="preserve"> и </w:t>
      </w:r>
      <w:proofErr w:type="spellStart"/>
      <w:r>
        <w:rPr>
          <w:rFonts w:ascii="Times New Roman" w:hAnsi="Times New Roman"/>
          <w:color w:val="000000"/>
          <w:sz w:val="28"/>
        </w:rPr>
        <w:t>их</w:t>
      </w:r>
      <w:proofErr w:type="spellEnd"/>
      <w:r>
        <w:rPr>
          <w:rFonts w:ascii="Times New Roman" w:hAnsi="Times New Roman"/>
          <w:color w:val="000000"/>
          <w:sz w:val="28"/>
        </w:rPr>
        <w:t xml:space="preserve"> </w:t>
      </w:r>
      <w:proofErr w:type="spellStart"/>
      <w:r>
        <w:rPr>
          <w:rFonts w:ascii="Times New Roman" w:hAnsi="Times New Roman"/>
          <w:color w:val="000000"/>
          <w:sz w:val="28"/>
        </w:rPr>
        <w:t>эквиваленты</w:t>
      </w:r>
      <w:proofErr w:type="spellEnd"/>
      <w:r>
        <w:rPr>
          <w:rFonts w:ascii="Times New Roman" w:hAnsi="Times New Roman"/>
          <w:color w:val="000000"/>
          <w:sz w:val="28"/>
        </w:rPr>
        <w:t xml:space="preserve"> (can/be able to, must/ have to, may, should, need);</w:t>
      </w:r>
    </w:p>
    <w:p w14:paraId="25891E89" w14:textId="77777777" w:rsidR="00FA56CD" w:rsidRDefault="00961431" w:rsidP="004240A8">
      <w:pPr>
        <w:spacing w:after="0" w:line="264" w:lineRule="auto"/>
        <w:ind w:left="-993" w:firstLine="567"/>
        <w:jc w:val="both"/>
      </w:pPr>
      <w:proofErr w:type="spellStart"/>
      <w:r>
        <w:rPr>
          <w:rFonts w:ascii="Times New Roman" w:hAnsi="Times New Roman"/>
          <w:color w:val="000000"/>
          <w:sz w:val="28"/>
        </w:rPr>
        <w:t>cлова</w:t>
      </w:r>
      <w:proofErr w:type="spellEnd"/>
      <w:r>
        <w:rPr>
          <w:rFonts w:ascii="Times New Roman" w:hAnsi="Times New Roman"/>
          <w:color w:val="000000"/>
          <w:sz w:val="28"/>
        </w:rPr>
        <w:t xml:space="preserve">, </w:t>
      </w:r>
      <w:proofErr w:type="spellStart"/>
      <w:r>
        <w:rPr>
          <w:rFonts w:ascii="Times New Roman" w:hAnsi="Times New Roman"/>
          <w:color w:val="000000"/>
          <w:sz w:val="28"/>
        </w:rPr>
        <w:t>выражающие</w:t>
      </w:r>
      <w:proofErr w:type="spellEnd"/>
      <w:r>
        <w:rPr>
          <w:rFonts w:ascii="Times New Roman" w:hAnsi="Times New Roman"/>
          <w:color w:val="000000"/>
          <w:sz w:val="28"/>
        </w:rPr>
        <w:t xml:space="preserve"> </w:t>
      </w:r>
      <w:proofErr w:type="spellStart"/>
      <w:r>
        <w:rPr>
          <w:rFonts w:ascii="Times New Roman" w:hAnsi="Times New Roman"/>
          <w:color w:val="000000"/>
          <w:sz w:val="28"/>
        </w:rPr>
        <w:t>количество</w:t>
      </w:r>
      <w:proofErr w:type="spellEnd"/>
      <w:r>
        <w:rPr>
          <w:rFonts w:ascii="Times New Roman" w:hAnsi="Times New Roman"/>
          <w:color w:val="000000"/>
          <w:sz w:val="28"/>
        </w:rPr>
        <w:t xml:space="preserve"> (little/a little, few/a few);</w:t>
      </w:r>
    </w:p>
    <w:p w14:paraId="186542AB"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 xml:space="preserve">возвратные, неопределённые местоимения </w:t>
      </w:r>
      <w:r>
        <w:rPr>
          <w:rFonts w:ascii="Times New Roman" w:hAnsi="Times New Roman"/>
          <w:color w:val="000000"/>
          <w:sz w:val="28"/>
        </w:rPr>
        <w:t>some</w:t>
      </w:r>
      <w:r w:rsidRPr="00DC389B">
        <w:rPr>
          <w:rFonts w:ascii="Times New Roman" w:hAnsi="Times New Roman"/>
          <w:color w:val="000000"/>
          <w:sz w:val="28"/>
          <w:lang w:val="ru-RU"/>
        </w:rPr>
        <w:t xml:space="preserve">, </w:t>
      </w:r>
      <w:r>
        <w:rPr>
          <w:rFonts w:ascii="Times New Roman" w:hAnsi="Times New Roman"/>
          <w:color w:val="000000"/>
          <w:sz w:val="28"/>
        </w:rPr>
        <w:t>any</w:t>
      </w:r>
      <w:r w:rsidRPr="00DC389B">
        <w:rPr>
          <w:rFonts w:ascii="Times New Roman" w:hAnsi="Times New Roman"/>
          <w:color w:val="000000"/>
          <w:sz w:val="28"/>
          <w:lang w:val="ru-RU"/>
        </w:rPr>
        <w:t xml:space="preserve"> и их производные (</w:t>
      </w:r>
      <w:r>
        <w:rPr>
          <w:rFonts w:ascii="Times New Roman" w:hAnsi="Times New Roman"/>
          <w:color w:val="000000"/>
          <w:sz w:val="28"/>
        </w:rPr>
        <w:t>somebody</w:t>
      </w:r>
      <w:r w:rsidRPr="00DC389B">
        <w:rPr>
          <w:rFonts w:ascii="Times New Roman" w:hAnsi="Times New Roman"/>
          <w:color w:val="000000"/>
          <w:sz w:val="28"/>
          <w:lang w:val="ru-RU"/>
        </w:rPr>
        <w:t xml:space="preserve">, </w:t>
      </w:r>
      <w:r>
        <w:rPr>
          <w:rFonts w:ascii="Times New Roman" w:hAnsi="Times New Roman"/>
          <w:color w:val="000000"/>
          <w:sz w:val="28"/>
        </w:rPr>
        <w:t>anybody</w:t>
      </w:r>
      <w:r w:rsidRPr="00DC389B">
        <w:rPr>
          <w:rFonts w:ascii="Times New Roman" w:hAnsi="Times New Roman"/>
          <w:color w:val="000000"/>
          <w:sz w:val="28"/>
          <w:lang w:val="ru-RU"/>
        </w:rPr>
        <w:t xml:space="preserve">; </w:t>
      </w:r>
      <w:r>
        <w:rPr>
          <w:rFonts w:ascii="Times New Roman" w:hAnsi="Times New Roman"/>
          <w:color w:val="000000"/>
          <w:sz w:val="28"/>
        </w:rPr>
        <w:t>something</w:t>
      </w:r>
      <w:r w:rsidRPr="00DC389B">
        <w:rPr>
          <w:rFonts w:ascii="Times New Roman" w:hAnsi="Times New Roman"/>
          <w:color w:val="000000"/>
          <w:sz w:val="28"/>
          <w:lang w:val="ru-RU"/>
        </w:rPr>
        <w:t xml:space="preserve">, </w:t>
      </w:r>
      <w:r>
        <w:rPr>
          <w:rFonts w:ascii="Times New Roman" w:hAnsi="Times New Roman"/>
          <w:color w:val="000000"/>
          <w:sz w:val="28"/>
        </w:rPr>
        <w:t>anything</w:t>
      </w:r>
      <w:r w:rsidRPr="00DC389B">
        <w:rPr>
          <w:rFonts w:ascii="Times New Roman" w:hAnsi="Times New Roman"/>
          <w:color w:val="000000"/>
          <w:sz w:val="28"/>
          <w:lang w:val="ru-RU"/>
        </w:rPr>
        <w:t xml:space="preserve">, </w:t>
      </w:r>
      <w:proofErr w:type="spellStart"/>
      <w:r>
        <w:rPr>
          <w:rFonts w:ascii="Times New Roman" w:hAnsi="Times New Roman"/>
          <w:color w:val="000000"/>
          <w:sz w:val="28"/>
        </w:rPr>
        <w:t>etc</w:t>
      </w:r>
      <w:proofErr w:type="spellEnd"/>
      <w:r w:rsidRPr="00DC389B">
        <w:rPr>
          <w:rFonts w:ascii="Times New Roman" w:hAnsi="Times New Roman"/>
          <w:color w:val="000000"/>
          <w:sz w:val="28"/>
          <w:lang w:val="ru-RU"/>
        </w:rPr>
        <w:t xml:space="preserve">.), </w:t>
      </w:r>
      <w:r>
        <w:rPr>
          <w:rFonts w:ascii="Times New Roman" w:hAnsi="Times New Roman"/>
          <w:color w:val="000000"/>
          <w:sz w:val="28"/>
        </w:rPr>
        <w:t>every</w:t>
      </w:r>
      <w:r w:rsidRPr="00DC389B">
        <w:rPr>
          <w:rFonts w:ascii="Times New Roman" w:hAnsi="Times New Roman"/>
          <w:color w:val="000000"/>
          <w:sz w:val="28"/>
          <w:lang w:val="ru-RU"/>
        </w:rPr>
        <w:t xml:space="preserve"> и производные (</w:t>
      </w:r>
      <w:r>
        <w:rPr>
          <w:rFonts w:ascii="Times New Roman" w:hAnsi="Times New Roman"/>
          <w:color w:val="000000"/>
          <w:sz w:val="28"/>
        </w:rPr>
        <w:t>everybody</w:t>
      </w:r>
      <w:r w:rsidRPr="00DC389B">
        <w:rPr>
          <w:rFonts w:ascii="Times New Roman" w:hAnsi="Times New Roman"/>
          <w:color w:val="000000"/>
          <w:sz w:val="28"/>
          <w:lang w:val="ru-RU"/>
        </w:rPr>
        <w:t xml:space="preserve">, </w:t>
      </w:r>
      <w:r>
        <w:rPr>
          <w:rFonts w:ascii="Times New Roman" w:hAnsi="Times New Roman"/>
          <w:color w:val="000000"/>
          <w:sz w:val="28"/>
        </w:rPr>
        <w:t>everything</w:t>
      </w:r>
      <w:r w:rsidRPr="00DC389B">
        <w:rPr>
          <w:rFonts w:ascii="Times New Roman" w:hAnsi="Times New Roman"/>
          <w:color w:val="000000"/>
          <w:sz w:val="28"/>
          <w:lang w:val="ru-RU"/>
        </w:rPr>
        <w:t xml:space="preserve"> и другие) в повествовательных (утвердительных и отрицательных) и вопросительных предложениях;</w:t>
      </w:r>
    </w:p>
    <w:p w14:paraId="7FBB45E0"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числительные для обозначения дат и больших чисел (100–1000);</w:t>
      </w:r>
    </w:p>
    <w:p w14:paraId="4E74A593"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5) владеть социокультурными знаниями и умениями:</w:t>
      </w:r>
    </w:p>
    <w:p w14:paraId="6C00D456"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использовать отдельные социокультурные элементы речевого поведенческого этикета в стране (странах) изучаемого языка в рамках тематического содержания речи;</w:t>
      </w:r>
    </w:p>
    <w:p w14:paraId="76DEE292"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понимать и использовать в устной и письменной речи наиболее употребительную лексику страны (стран) изучаемого языка в рамках тематического содержания речи;</w:t>
      </w:r>
    </w:p>
    <w:p w14:paraId="5FA6FAA4"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lastRenderedPageBreak/>
        <w:t>обладать базовыми знаниями о социокультурном портрете родной страны и страны (стран) изучаемого языка;</w:t>
      </w:r>
    </w:p>
    <w:p w14:paraId="23EA4C4F"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кратко представлять Россию и страну (страны) изучаемого языка;</w:t>
      </w:r>
    </w:p>
    <w:p w14:paraId="6E7E274C"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6) владеть компенсаторными умениями: использовать при чтении и аудировании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14:paraId="78B67C14"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7) 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p w14:paraId="0BC2F3A5"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8) использовать иноязычные словари и справочники, в том числе информационно-справочные системы в электронной форме;</w:t>
      </w:r>
    </w:p>
    <w:p w14:paraId="5109B577"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9) достигать взаимопонимания в процессе устного и письменного общения с носителями иностранного языка, с людьми другой культуры;</w:t>
      </w:r>
    </w:p>
    <w:p w14:paraId="7C837CBB"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10)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14:paraId="5B54FE5A"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 xml:space="preserve">Предметные результаты освоения программы </w:t>
      </w:r>
      <w:proofErr w:type="gramStart"/>
      <w:r w:rsidRPr="00DC389B">
        <w:rPr>
          <w:rFonts w:ascii="Times New Roman" w:hAnsi="Times New Roman"/>
          <w:color w:val="000000"/>
          <w:sz w:val="28"/>
          <w:lang w:val="ru-RU"/>
        </w:rPr>
        <w:t>по иностранному</w:t>
      </w:r>
      <w:proofErr w:type="gramEnd"/>
      <w:r w:rsidRPr="00DC389B">
        <w:rPr>
          <w:rFonts w:ascii="Times New Roman" w:hAnsi="Times New Roman"/>
          <w:color w:val="000000"/>
          <w:sz w:val="28"/>
          <w:lang w:val="ru-RU"/>
        </w:rPr>
        <w:t xml:space="preserve"> (английскому) языку к концу обучения </w:t>
      </w:r>
      <w:r w:rsidRPr="00DC389B">
        <w:rPr>
          <w:rFonts w:ascii="Times New Roman" w:hAnsi="Times New Roman"/>
          <w:b/>
          <w:i/>
          <w:color w:val="000000"/>
          <w:sz w:val="28"/>
          <w:lang w:val="ru-RU"/>
        </w:rPr>
        <w:t>в 7 классе:</w:t>
      </w:r>
    </w:p>
    <w:p w14:paraId="66AEBC9A"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1) владеть основными видами речевой деятельности:</w:t>
      </w:r>
    </w:p>
    <w:p w14:paraId="58864E17"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говорение: вести разные виды диалогов (диалог этикетного характера, диалог-побуждение к действию, диалог-расспрос, комбинированный диалог, включающий различные виды диалогов)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6 реплик со стороны каждого собеседника);</w:t>
      </w:r>
    </w:p>
    <w:p w14:paraId="336EA2A5"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8–9 фраз), излагать основное содержание прочитанного (прослушанного) текста с вербальными и (или) зрительными опорами (объём – 8–9 фраз), кратко излагать результаты выполненной проектной работы (объём – 8–9 фраз);</w:t>
      </w:r>
    </w:p>
    <w:p w14:paraId="36626910"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аудирование: воспринимать на слух и понимать несложные аутентичные тексты, содержащие отдельные незнакомые слова, в зависимости от поставленной коммуникативной задачи: с пониманием основного содержания, с пониманием запрашиваемой информации (время звучания текста (текстов) для аудирования – до 1,5 минут);</w:t>
      </w:r>
    </w:p>
    <w:p w14:paraId="78654B79"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 xml:space="preserve">смысловое чтение: читать про себя и понимать несложные аутентичные тексты, содержащие отдельные незнакомые слова, с различной глубиной проникновения в их </w:t>
      </w:r>
      <w:r w:rsidRPr="00DC389B">
        <w:rPr>
          <w:rFonts w:ascii="Times New Roman" w:hAnsi="Times New Roman"/>
          <w:color w:val="000000"/>
          <w:sz w:val="28"/>
          <w:lang w:val="ru-RU"/>
        </w:rPr>
        <w:lastRenderedPageBreak/>
        <w:t xml:space="preserve">содержание в зависимости от поставленной коммуникативной задачи: с пониманием основного содержания, с пониманием нужной (запрашиваемой) информации, с полным пониманием информации, представленной в тексте в эксплицитной (явной) форме (объём текста (текстов) для чтения – до 350 слов), читать про себя </w:t>
      </w:r>
      <w:proofErr w:type="spellStart"/>
      <w:r w:rsidRPr="00DC389B">
        <w:rPr>
          <w:rFonts w:ascii="Times New Roman" w:hAnsi="Times New Roman"/>
          <w:color w:val="000000"/>
          <w:sz w:val="28"/>
          <w:lang w:val="ru-RU"/>
        </w:rPr>
        <w:t>несплошные</w:t>
      </w:r>
      <w:proofErr w:type="spellEnd"/>
      <w:r w:rsidRPr="00DC389B">
        <w:rPr>
          <w:rFonts w:ascii="Times New Roman" w:hAnsi="Times New Roman"/>
          <w:color w:val="000000"/>
          <w:sz w:val="28"/>
          <w:lang w:val="ru-RU"/>
        </w:rPr>
        <w:t xml:space="preserve"> тексты (таблицы, диаграммы) и понимать представленную в них информацию, определять последовательность главных фактов (событий) в тексте;</w:t>
      </w:r>
    </w:p>
    <w:p w14:paraId="610D57CB"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письменная речь: заполнять анкеты и формуляры с указанием личной информации; писать электронное сообщение личного характера, соблюдая речевой этикет, принятый в стране (странах) изучаемого языка (объём сообщения – до 90 слов), создавать небольшое письменное высказывание с использованием образца, плана, ключевых слов, таблицы (объём высказывания – до 90 слов);</w:t>
      </w:r>
    </w:p>
    <w:p w14:paraId="57EDE3E1"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 xml:space="preserve">2) владеть фонетическими навыками: различать </w:t>
      </w:r>
      <w:proofErr w:type="spellStart"/>
      <w:r w:rsidRPr="00DC389B">
        <w:rPr>
          <w:rFonts w:ascii="Times New Roman" w:hAnsi="Times New Roman"/>
          <w:color w:val="000000"/>
          <w:sz w:val="28"/>
          <w:lang w:val="ru-RU"/>
        </w:rPr>
        <w:t>различать</w:t>
      </w:r>
      <w:proofErr w:type="spellEnd"/>
      <w:r w:rsidRPr="00DC389B">
        <w:rPr>
          <w:rFonts w:ascii="Times New Roman" w:hAnsi="Times New Roman"/>
          <w:color w:val="000000"/>
          <w:sz w:val="28"/>
          <w:lang w:val="ru-RU"/>
        </w:rPr>
        <w:t xml:space="preserve">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выразительно читать вслух небольшие аутентичные тексты объёмом до 100 слов, построенные на изученном языковом материале, с соблюдением правил чтения и соответствующей интонацией, читать новые слова согласно основным правилам чтения;</w:t>
      </w:r>
    </w:p>
    <w:p w14:paraId="5C4C2679"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владеть орфографическими навыками: правильно писать изученные слова;</w:t>
      </w:r>
    </w:p>
    <w:p w14:paraId="706CD3D5"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14:paraId="1A079774"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3) распознавать в устной речи и письменном тексте 1000 лексических единиц (слов, словосочетаний, речевых клише) и правильно употреблять в устной и письменной речи 900 лексических единиц, обслуживающих ситуации общения в рамках тематического содержания, с соблюдением существующей нормы лексической сочетаемости;</w:t>
      </w:r>
    </w:p>
    <w:p w14:paraId="304A0765"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распознавать и употреблять в устной и письменной речи родственные слова, образованные с использованием аффиксации: имена существительные с помощью суффиксов -</w:t>
      </w:r>
      <w:r>
        <w:rPr>
          <w:rFonts w:ascii="Times New Roman" w:hAnsi="Times New Roman"/>
          <w:color w:val="000000"/>
          <w:sz w:val="28"/>
        </w:rPr>
        <w:t>ness</w:t>
      </w:r>
      <w:r w:rsidRPr="00DC389B">
        <w:rPr>
          <w:rFonts w:ascii="Times New Roman" w:hAnsi="Times New Roman"/>
          <w:color w:val="000000"/>
          <w:sz w:val="28"/>
          <w:lang w:val="ru-RU"/>
        </w:rPr>
        <w:t>, -</w:t>
      </w:r>
      <w:proofErr w:type="spellStart"/>
      <w:r>
        <w:rPr>
          <w:rFonts w:ascii="Times New Roman" w:hAnsi="Times New Roman"/>
          <w:color w:val="000000"/>
          <w:sz w:val="28"/>
        </w:rPr>
        <w:t>ment</w:t>
      </w:r>
      <w:proofErr w:type="spellEnd"/>
      <w:r w:rsidRPr="00DC389B">
        <w:rPr>
          <w:rFonts w:ascii="Times New Roman" w:hAnsi="Times New Roman"/>
          <w:color w:val="000000"/>
          <w:sz w:val="28"/>
          <w:lang w:val="ru-RU"/>
        </w:rPr>
        <w:t>, имена прилагательные с помощью суффиксов -</w:t>
      </w:r>
      <w:proofErr w:type="spellStart"/>
      <w:r>
        <w:rPr>
          <w:rFonts w:ascii="Times New Roman" w:hAnsi="Times New Roman"/>
          <w:color w:val="000000"/>
          <w:sz w:val="28"/>
        </w:rPr>
        <w:t>ous</w:t>
      </w:r>
      <w:proofErr w:type="spellEnd"/>
      <w:r w:rsidRPr="00DC389B">
        <w:rPr>
          <w:rFonts w:ascii="Times New Roman" w:hAnsi="Times New Roman"/>
          <w:color w:val="000000"/>
          <w:sz w:val="28"/>
          <w:lang w:val="ru-RU"/>
        </w:rPr>
        <w:t>, -</w:t>
      </w:r>
      <w:proofErr w:type="spellStart"/>
      <w:r>
        <w:rPr>
          <w:rFonts w:ascii="Times New Roman" w:hAnsi="Times New Roman"/>
          <w:color w:val="000000"/>
          <w:sz w:val="28"/>
        </w:rPr>
        <w:t>ly</w:t>
      </w:r>
      <w:proofErr w:type="spellEnd"/>
      <w:r w:rsidRPr="00DC389B">
        <w:rPr>
          <w:rFonts w:ascii="Times New Roman" w:hAnsi="Times New Roman"/>
          <w:color w:val="000000"/>
          <w:sz w:val="28"/>
          <w:lang w:val="ru-RU"/>
        </w:rPr>
        <w:t>, -</w:t>
      </w:r>
      <w:r>
        <w:rPr>
          <w:rFonts w:ascii="Times New Roman" w:hAnsi="Times New Roman"/>
          <w:color w:val="000000"/>
          <w:sz w:val="28"/>
        </w:rPr>
        <w:t>y</w:t>
      </w:r>
      <w:r w:rsidRPr="00DC389B">
        <w:rPr>
          <w:rFonts w:ascii="Times New Roman" w:hAnsi="Times New Roman"/>
          <w:color w:val="000000"/>
          <w:sz w:val="28"/>
          <w:lang w:val="ru-RU"/>
        </w:rPr>
        <w:t xml:space="preserve">, имена прилагательные и наречия с помощью отрицательных префиксов </w:t>
      </w:r>
      <w:r>
        <w:rPr>
          <w:rFonts w:ascii="Times New Roman" w:hAnsi="Times New Roman"/>
          <w:color w:val="000000"/>
          <w:sz w:val="28"/>
        </w:rPr>
        <w:t>in</w:t>
      </w:r>
      <w:r w:rsidRPr="00DC389B">
        <w:rPr>
          <w:rFonts w:ascii="Times New Roman" w:hAnsi="Times New Roman"/>
          <w:color w:val="000000"/>
          <w:sz w:val="28"/>
          <w:lang w:val="ru-RU"/>
        </w:rPr>
        <w:t>-/</w:t>
      </w:r>
      <w:proofErr w:type="spellStart"/>
      <w:r>
        <w:rPr>
          <w:rFonts w:ascii="Times New Roman" w:hAnsi="Times New Roman"/>
          <w:color w:val="000000"/>
          <w:sz w:val="28"/>
        </w:rPr>
        <w:t>im</w:t>
      </w:r>
      <w:proofErr w:type="spellEnd"/>
      <w:r w:rsidRPr="00DC389B">
        <w:rPr>
          <w:rFonts w:ascii="Times New Roman" w:hAnsi="Times New Roman"/>
          <w:color w:val="000000"/>
          <w:sz w:val="28"/>
          <w:lang w:val="ru-RU"/>
        </w:rPr>
        <w:t>-, сложные имена прилагательные путем соединения основы прилагательного с основой существительного с добавлением суффикса -</w:t>
      </w:r>
      <w:r>
        <w:rPr>
          <w:rFonts w:ascii="Times New Roman" w:hAnsi="Times New Roman"/>
          <w:color w:val="000000"/>
          <w:sz w:val="28"/>
        </w:rPr>
        <w:t>ed</w:t>
      </w:r>
      <w:r w:rsidRPr="00DC389B">
        <w:rPr>
          <w:rFonts w:ascii="Times New Roman" w:hAnsi="Times New Roman"/>
          <w:color w:val="000000"/>
          <w:sz w:val="28"/>
          <w:lang w:val="ru-RU"/>
        </w:rPr>
        <w:t xml:space="preserve"> (</w:t>
      </w:r>
      <w:r>
        <w:rPr>
          <w:rFonts w:ascii="Times New Roman" w:hAnsi="Times New Roman"/>
          <w:color w:val="000000"/>
          <w:sz w:val="28"/>
        </w:rPr>
        <w:t>blue</w:t>
      </w:r>
      <w:r w:rsidRPr="00DC389B">
        <w:rPr>
          <w:rFonts w:ascii="Times New Roman" w:hAnsi="Times New Roman"/>
          <w:color w:val="000000"/>
          <w:sz w:val="28"/>
          <w:lang w:val="ru-RU"/>
        </w:rPr>
        <w:t>-</w:t>
      </w:r>
      <w:r>
        <w:rPr>
          <w:rFonts w:ascii="Times New Roman" w:hAnsi="Times New Roman"/>
          <w:color w:val="000000"/>
          <w:sz w:val="28"/>
        </w:rPr>
        <w:t>eyed</w:t>
      </w:r>
      <w:r w:rsidRPr="00DC389B">
        <w:rPr>
          <w:rFonts w:ascii="Times New Roman" w:hAnsi="Times New Roman"/>
          <w:color w:val="000000"/>
          <w:sz w:val="28"/>
          <w:lang w:val="ru-RU"/>
        </w:rPr>
        <w:t>);</w:t>
      </w:r>
    </w:p>
    <w:p w14:paraId="230A87C2"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распознавать и употреблять в устной и письменной речи изученные синонимы, антонимы, многозначные слова, интернациональные слова, наиболее частотные фразовые глаголы;</w:t>
      </w:r>
    </w:p>
    <w:p w14:paraId="6606DDB0"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распознавать и употреблять в устной и письменной речи различные средства связи в тексте для обеспечения логичности и целостности высказывания;</w:t>
      </w:r>
    </w:p>
    <w:p w14:paraId="30739C54"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lastRenderedPageBreak/>
        <w:t>4) понимать особенности структуры простых и сложных предложений и различных коммуникативных типов предложений английского языка;</w:t>
      </w:r>
    </w:p>
    <w:p w14:paraId="5E4111DD"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распознавать и употреблять в устной и письменной речи:</w:t>
      </w:r>
    </w:p>
    <w:p w14:paraId="015732D7"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предложения со сложным дополнением (</w:t>
      </w:r>
      <w:r>
        <w:rPr>
          <w:rFonts w:ascii="Times New Roman" w:hAnsi="Times New Roman"/>
          <w:color w:val="000000"/>
          <w:sz w:val="28"/>
        </w:rPr>
        <w:t>Complex</w:t>
      </w:r>
      <w:r w:rsidRPr="00DC389B">
        <w:rPr>
          <w:rFonts w:ascii="Times New Roman" w:hAnsi="Times New Roman"/>
          <w:color w:val="000000"/>
          <w:sz w:val="28"/>
          <w:lang w:val="ru-RU"/>
        </w:rPr>
        <w:t xml:space="preserve"> </w:t>
      </w:r>
      <w:r>
        <w:rPr>
          <w:rFonts w:ascii="Times New Roman" w:hAnsi="Times New Roman"/>
          <w:color w:val="000000"/>
          <w:sz w:val="28"/>
        </w:rPr>
        <w:t>Object</w:t>
      </w:r>
      <w:r w:rsidRPr="00DC389B">
        <w:rPr>
          <w:rFonts w:ascii="Times New Roman" w:hAnsi="Times New Roman"/>
          <w:color w:val="000000"/>
          <w:sz w:val="28"/>
          <w:lang w:val="ru-RU"/>
        </w:rPr>
        <w:t>);</w:t>
      </w:r>
    </w:p>
    <w:p w14:paraId="094616A2"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условные предложения реального (</w:t>
      </w:r>
      <w:r>
        <w:rPr>
          <w:rFonts w:ascii="Times New Roman" w:hAnsi="Times New Roman"/>
          <w:color w:val="000000"/>
          <w:sz w:val="28"/>
        </w:rPr>
        <w:t>Conditional</w:t>
      </w:r>
      <w:r w:rsidRPr="00DC389B">
        <w:rPr>
          <w:rFonts w:ascii="Times New Roman" w:hAnsi="Times New Roman"/>
          <w:color w:val="000000"/>
          <w:sz w:val="28"/>
          <w:lang w:val="ru-RU"/>
        </w:rPr>
        <w:t xml:space="preserve"> 0, </w:t>
      </w:r>
      <w:r>
        <w:rPr>
          <w:rFonts w:ascii="Times New Roman" w:hAnsi="Times New Roman"/>
          <w:color w:val="000000"/>
          <w:sz w:val="28"/>
        </w:rPr>
        <w:t>Conditional</w:t>
      </w:r>
      <w:r w:rsidRPr="00DC389B">
        <w:rPr>
          <w:rFonts w:ascii="Times New Roman" w:hAnsi="Times New Roman"/>
          <w:color w:val="000000"/>
          <w:sz w:val="28"/>
          <w:lang w:val="ru-RU"/>
        </w:rPr>
        <w:t xml:space="preserve"> </w:t>
      </w:r>
      <w:r>
        <w:rPr>
          <w:rFonts w:ascii="Times New Roman" w:hAnsi="Times New Roman"/>
          <w:color w:val="000000"/>
          <w:sz w:val="28"/>
        </w:rPr>
        <w:t>I</w:t>
      </w:r>
      <w:r w:rsidRPr="00DC389B">
        <w:rPr>
          <w:rFonts w:ascii="Times New Roman" w:hAnsi="Times New Roman"/>
          <w:color w:val="000000"/>
          <w:sz w:val="28"/>
          <w:lang w:val="ru-RU"/>
        </w:rPr>
        <w:t>) характера;</w:t>
      </w:r>
    </w:p>
    <w:p w14:paraId="60DF04FD"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 xml:space="preserve">предложения с конструкцией </w:t>
      </w:r>
      <w:r>
        <w:rPr>
          <w:rFonts w:ascii="Times New Roman" w:hAnsi="Times New Roman"/>
          <w:color w:val="000000"/>
          <w:sz w:val="28"/>
        </w:rPr>
        <w:t>to</w:t>
      </w:r>
      <w:r w:rsidRPr="00DC389B">
        <w:rPr>
          <w:rFonts w:ascii="Times New Roman" w:hAnsi="Times New Roman"/>
          <w:color w:val="000000"/>
          <w:sz w:val="28"/>
          <w:lang w:val="ru-RU"/>
        </w:rPr>
        <w:t xml:space="preserve"> </w:t>
      </w:r>
      <w:r>
        <w:rPr>
          <w:rFonts w:ascii="Times New Roman" w:hAnsi="Times New Roman"/>
          <w:color w:val="000000"/>
          <w:sz w:val="28"/>
        </w:rPr>
        <w:t>be</w:t>
      </w:r>
      <w:r w:rsidRPr="00DC389B">
        <w:rPr>
          <w:rFonts w:ascii="Times New Roman" w:hAnsi="Times New Roman"/>
          <w:color w:val="000000"/>
          <w:sz w:val="28"/>
          <w:lang w:val="ru-RU"/>
        </w:rPr>
        <w:t xml:space="preserve"> </w:t>
      </w:r>
      <w:r>
        <w:rPr>
          <w:rFonts w:ascii="Times New Roman" w:hAnsi="Times New Roman"/>
          <w:color w:val="000000"/>
          <w:sz w:val="28"/>
        </w:rPr>
        <w:t>going</w:t>
      </w:r>
      <w:r w:rsidRPr="00DC389B">
        <w:rPr>
          <w:rFonts w:ascii="Times New Roman" w:hAnsi="Times New Roman"/>
          <w:color w:val="000000"/>
          <w:sz w:val="28"/>
          <w:lang w:val="ru-RU"/>
        </w:rPr>
        <w:t xml:space="preserve"> </w:t>
      </w:r>
      <w:r>
        <w:rPr>
          <w:rFonts w:ascii="Times New Roman" w:hAnsi="Times New Roman"/>
          <w:color w:val="000000"/>
          <w:sz w:val="28"/>
        </w:rPr>
        <w:t>to</w:t>
      </w:r>
      <w:r w:rsidRPr="00DC389B">
        <w:rPr>
          <w:rFonts w:ascii="Times New Roman" w:hAnsi="Times New Roman"/>
          <w:color w:val="000000"/>
          <w:sz w:val="28"/>
          <w:lang w:val="ru-RU"/>
        </w:rPr>
        <w:t xml:space="preserve"> + инфинитив и формы </w:t>
      </w:r>
      <w:r>
        <w:rPr>
          <w:rFonts w:ascii="Times New Roman" w:hAnsi="Times New Roman"/>
          <w:color w:val="000000"/>
          <w:sz w:val="28"/>
        </w:rPr>
        <w:t>Future</w:t>
      </w:r>
      <w:r w:rsidRPr="00DC389B">
        <w:rPr>
          <w:rFonts w:ascii="Times New Roman" w:hAnsi="Times New Roman"/>
          <w:color w:val="000000"/>
          <w:sz w:val="28"/>
          <w:lang w:val="ru-RU"/>
        </w:rPr>
        <w:t xml:space="preserve"> </w:t>
      </w:r>
      <w:r>
        <w:rPr>
          <w:rFonts w:ascii="Times New Roman" w:hAnsi="Times New Roman"/>
          <w:color w:val="000000"/>
          <w:sz w:val="28"/>
        </w:rPr>
        <w:t>Simple</w:t>
      </w:r>
      <w:r w:rsidRPr="00DC389B">
        <w:rPr>
          <w:rFonts w:ascii="Times New Roman" w:hAnsi="Times New Roman"/>
          <w:color w:val="000000"/>
          <w:sz w:val="28"/>
          <w:lang w:val="ru-RU"/>
        </w:rPr>
        <w:t xml:space="preserve"> </w:t>
      </w:r>
      <w:r>
        <w:rPr>
          <w:rFonts w:ascii="Times New Roman" w:hAnsi="Times New Roman"/>
          <w:color w:val="000000"/>
          <w:sz w:val="28"/>
        </w:rPr>
        <w:t>Tense</w:t>
      </w:r>
      <w:r w:rsidRPr="00DC389B">
        <w:rPr>
          <w:rFonts w:ascii="Times New Roman" w:hAnsi="Times New Roman"/>
          <w:color w:val="000000"/>
          <w:sz w:val="28"/>
          <w:lang w:val="ru-RU"/>
        </w:rPr>
        <w:t xml:space="preserve"> и </w:t>
      </w:r>
      <w:r>
        <w:rPr>
          <w:rFonts w:ascii="Times New Roman" w:hAnsi="Times New Roman"/>
          <w:color w:val="000000"/>
          <w:sz w:val="28"/>
        </w:rPr>
        <w:t>Present</w:t>
      </w:r>
      <w:r w:rsidRPr="00DC389B">
        <w:rPr>
          <w:rFonts w:ascii="Times New Roman" w:hAnsi="Times New Roman"/>
          <w:color w:val="000000"/>
          <w:sz w:val="28"/>
          <w:lang w:val="ru-RU"/>
        </w:rPr>
        <w:t xml:space="preserve"> </w:t>
      </w:r>
      <w:r>
        <w:rPr>
          <w:rFonts w:ascii="Times New Roman" w:hAnsi="Times New Roman"/>
          <w:color w:val="000000"/>
          <w:sz w:val="28"/>
        </w:rPr>
        <w:t>Continuous</w:t>
      </w:r>
      <w:r w:rsidRPr="00DC389B">
        <w:rPr>
          <w:rFonts w:ascii="Times New Roman" w:hAnsi="Times New Roman"/>
          <w:color w:val="000000"/>
          <w:sz w:val="28"/>
          <w:lang w:val="ru-RU"/>
        </w:rPr>
        <w:t xml:space="preserve"> </w:t>
      </w:r>
      <w:r>
        <w:rPr>
          <w:rFonts w:ascii="Times New Roman" w:hAnsi="Times New Roman"/>
          <w:color w:val="000000"/>
          <w:sz w:val="28"/>
        </w:rPr>
        <w:t>Tense</w:t>
      </w:r>
      <w:r w:rsidRPr="00DC389B">
        <w:rPr>
          <w:rFonts w:ascii="Times New Roman" w:hAnsi="Times New Roman"/>
          <w:color w:val="000000"/>
          <w:sz w:val="28"/>
          <w:lang w:val="ru-RU"/>
        </w:rPr>
        <w:t xml:space="preserve"> для выражения будущего действия;</w:t>
      </w:r>
    </w:p>
    <w:p w14:paraId="66CF55D5"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 xml:space="preserve">конструкцию </w:t>
      </w:r>
      <w:r>
        <w:rPr>
          <w:rFonts w:ascii="Times New Roman" w:hAnsi="Times New Roman"/>
          <w:color w:val="000000"/>
          <w:sz w:val="28"/>
        </w:rPr>
        <w:t>used</w:t>
      </w:r>
      <w:r w:rsidRPr="00DC389B">
        <w:rPr>
          <w:rFonts w:ascii="Times New Roman" w:hAnsi="Times New Roman"/>
          <w:color w:val="000000"/>
          <w:sz w:val="28"/>
          <w:lang w:val="ru-RU"/>
        </w:rPr>
        <w:t xml:space="preserve"> </w:t>
      </w:r>
      <w:r>
        <w:rPr>
          <w:rFonts w:ascii="Times New Roman" w:hAnsi="Times New Roman"/>
          <w:color w:val="000000"/>
          <w:sz w:val="28"/>
        </w:rPr>
        <w:t>to</w:t>
      </w:r>
      <w:r w:rsidRPr="00DC389B">
        <w:rPr>
          <w:rFonts w:ascii="Times New Roman" w:hAnsi="Times New Roman"/>
          <w:color w:val="000000"/>
          <w:sz w:val="28"/>
          <w:lang w:val="ru-RU"/>
        </w:rPr>
        <w:t xml:space="preserve"> + инфинитив глагола;</w:t>
      </w:r>
    </w:p>
    <w:p w14:paraId="3B1CAE89"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глаголы в наиболее употребительных формах страдательного залога (</w:t>
      </w:r>
      <w:r>
        <w:rPr>
          <w:rFonts w:ascii="Times New Roman" w:hAnsi="Times New Roman"/>
          <w:color w:val="000000"/>
          <w:sz w:val="28"/>
        </w:rPr>
        <w:t>Present</w:t>
      </w:r>
      <w:r w:rsidRPr="00DC389B">
        <w:rPr>
          <w:rFonts w:ascii="Times New Roman" w:hAnsi="Times New Roman"/>
          <w:color w:val="000000"/>
          <w:sz w:val="28"/>
          <w:lang w:val="ru-RU"/>
        </w:rPr>
        <w:t>/</w:t>
      </w:r>
      <w:r>
        <w:rPr>
          <w:rFonts w:ascii="Times New Roman" w:hAnsi="Times New Roman"/>
          <w:color w:val="000000"/>
          <w:sz w:val="28"/>
        </w:rPr>
        <w:t>Past</w:t>
      </w:r>
      <w:r w:rsidRPr="00DC389B">
        <w:rPr>
          <w:rFonts w:ascii="Times New Roman" w:hAnsi="Times New Roman"/>
          <w:color w:val="000000"/>
          <w:sz w:val="28"/>
          <w:lang w:val="ru-RU"/>
        </w:rPr>
        <w:t xml:space="preserve"> </w:t>
      </w:r>
      <w:r>
        <w:rPr>
          <w:rFonts w:ascii="Times New Roman" w:hAnsi="Times New Roman"/>
          <w:color w:val="000000"/>
          <w:sz w:val="28"/>
        </w:rPr>
        <w:t>Simple</w:t>
      </w:r>
      <w:r w:rsidRPr="00DC389B">
        <w:rPr>
          <w:rFonts w:ascii="Times New Roman" w:hAnsi="Times New Roman"/>
          <w:color w:val="000000"/>
          <w:sz w:val="28"/>
          <w:lang w:val="ru-RU"/>
        </w:rPr>
        <w:t xml:space="preserve"> </w:t>
      </w:r>
      <w:r>
        <w:rPr>
          <w:rFonts w:ascii="Times New Roman" w:hAnsi="Times New Roman"/>
          <w:color w:val="000000"/>
          <w:sz w:val="28"/>
        </w:rPr>
        <w:t>Passive</w:t>
      </w:r>
      <w:r w:rsidRPr="00DC389B">
        <w:rPr>
          <w:rFonts w:ascii="Times New Roman" w:hAnsi="Times New Roman"/>
          <w:color w:val="000000"/>
          <w:sz w:val="28"/>
          <w:lang w:val="ru-RU"/>
        </w:rPr>
        <w:t>);</w:t>
      </w:r>
    </w:p>
    <w:p w14:paraId="566095A9"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предлоги, употребляемые с глаголами в страдательном залоге;</w:t>
      </w:r>
    </w:p>
    <w:p w14:paraId="525A50B5"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 xml:space="preserve">модальный глагол </w:t>
      </w:r>
      <w:r>
        <w:rPr>
          <w:rFonts w:ascii="Times New Roman" w:hAnsi="Times New Roman"/>
          <w:color w:val="000000"/>
          <w:sz w:val="28"/>
        </w:rPr>
        <w:t>might</w:t>
      </w:r>
      <w:r w:rsidRPr="00DC389B">
        <w:rPr>
          <w:rFonts w:ascii="Times New Roman" w:hAnsi="Times New Roman"/>
          <w:color w:val="000000"/>
          <w:sz w:val="28"/>
          <w:lang w:val="ru-RU"/>
        </w:rPr>
        <w:t>;</w:t>
      </w:r>
    </w:p>
    <w:p w14:paraId="6DD70133"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наречия, совпадающие по форме с прилагательными (</w:t>
      </w:r>
      <w:r>
        <w:rPr>
          <w:rFonts w:ascii="Times New Roman" w:hAnsi="Times New Roman"/>
          <w:color w:val="000000"/>
          <w:sz w:val="28"/>
        </w:rPr>
        <w:t>fast</w:t>
      </w:r>
      <w:r w:rsidRPr="00DC389B">
        <w:rPr>
          <w:rFonts w:ascii="Times New Roman" w:hAnsi="Times New Roman"/>
          <w:color w:val="000000"/>
          <w:sz w:val="28"/>
          <w:lang w:val="ru-RU"/>
        </w:rPr>
        <w:t xml:space="preserve">, </w:t>
      </w:r>
      <w:r>
        <w:rPr>
          <w:rFonts w:ascii="Times New Roman" w:hAnsi="Times New Roman"/>
          <w:color w:val="000000"/>
          <w:sz w:val="28"/>
        </w:rPr>
        <w:t>high</w:t>
      </w:r>
      <w:r w:rsidRPr="00DC389B">
        <w:rPr>
          <w:rFonts w:ascii="Times New Roman" w:hAnsi="Times New Roman"/>
          <w:color w:val="000000"/>
          <w:sz w:val="28"/>
          <w:lang w:val="ru-RU"/>
        </w:rPr>
        <w:t xml:space="preserve">; </w:t>
      </w:r>
      <w:r>
        <w:rPr>
          <w:rFonts w:ascii="Times New Roman" w:hAnsi="Times New Roman"/>
          <w:color w:val="000000"/>
          <w:sz w:val="28"/>
        </w:rPr>
        <w:t>early</w:t>
      </w:r>
      <w:r w:rsidRPr="00DC389B">
        <w:rPr>
          <w:rFonts w:ascii="Times New Roman" w:hAnsi="Times New Roman"/>
          <w:color w:val="000000"/>
          <w:sz w:val="28"/>
          <w:lang w:val="ru-RU"/>
        </w:rPr>
        <w:t>);</w:t>
      </w:r>
    </w:p>
    <w:p w14:paraId="6C55EC5F" w14:textId="77777777" w:rsidR="00FA56CD" w:rsidRDefault="00961431" w:rsidP="004240A8">
      <w:pPr>
        <w:spacing w:after="0" w:line="264" w:lineRule="auto"/>
        <w:ind w:left="-993" w:firstLine="567"/>
        <w:jc w:val="both"/>
      </w:pPr>
      <w:proofErr w:type="spellStart"/>
      <w:r>
        <w:rPr>
          <w:rFonts w:ascii="Times New Roman" w:hAnsi="Times New Roman"/>
          <w:color w:val="000000"/>
          <w:sz w:val="28"/>
        </w:rPr>
        <w:t>местоимения</w:t>
      </w:r>
      <w:proofErr w:type="spellEnd"/>
      <w:r>
        <w:rPr>
          <w:rFonts w:ascii="Times New Roman" w:hAnsi="Times New Roman"/>
          <w:color w:val="000000"/>
          <w:sz w:val="28"/>
        </w:rPr>
        <w:t xml:space="preserve"> other/another, both, all, one;</w:t>
      </w:r>
    </w:p>
    <w:p w14:paraId="3759F99D"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количественные числительные для обозначения больших чисел (до 1 000 000);</w:t>
      </w:r>
    </w:p>
    <w:p w14:paraId="11C9D4AE"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5) владеть социокультурными знаниями и умениями:</w:t>
      </w:r>
    </w:p>
    <w:p w14:paraId="06F0C61F"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использовать отдельные социокультурные элементы речевого поведенческого этикета, принятые в стране (странах) изучаемого языка в рамках тематического содержания;</w:t>
      </w:r>
    </w:p>
    <w:p w14:paraId="5DED3B7F"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понимать и использовать в устной и письменной речи наиболее употребительную тематическую фоновую лексику страны (стран) изучаемого языка в рамках тематического содержания речи;</w:t>
      </w:r>
    </w:p>
    <w:p w14:paraId="711065BA"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обладать базовыми знаниями о социокультурном портрете и культурном наследии родной страны и страны (стран) изучаемого языка;</w:t>
      </w:r>
    </w:p>
    <w:p w14:paraId="1D1B94AC"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кратко представлять Россию и страну (страны) изучаемого языка;</w:t>
      </w:r>
    </w:p>
    <w:p w14:paraId="462346F4"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6) владеть компенсаторными умениями: использовать при чтении и аудировании языковую догадку, в том числе контекстуальную, при непосредственном общении – переспрашивать, просить повторить, уточняя значение незнакомых слов,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14:paraId="5265C885"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7) 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p w14:paraId="25CA73E7"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8) использовать иноязычные словари и справочники, в том числе информационно-справочные системы в электронной форме;</w:t>
      </w:r>
    </w:p>
    <w:p w14:paraId="62CD39BC"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9) достигать взаимопонимания в процессе устного и письменного общения с носителями иностранного языка, с людьми другой культуры;</w:t>
      </w:r>
    </w:p>
    <w:p w14:paraId="762CD2CF"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lastRenderedPageBreak/>
        <w:t>10)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14:paraId="30A05685"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 xml:space="preserve">Предметные результаты освоения программы </w:t>
      </w:r>
      <w:proofErr w:type="gramStart"/>
      <w:r w:rsidRPr="00DC389B">
        <w:rPr>
          <w:rFonts w:ascii="Times New Roman" w:hAnsi="Times New Roman"/>
          <w:color w:val="000000"/>
          <w:sz w:val="28"/>
          <w:lang w:val="ru-RU"/>
        </w:rPr>
        <w:t>по иностранному</w:t>
      </w:r>
      <w:proofErr w:type="gramEnd"/>
      <w:r w:rsidRPr="00DC389B">
        <w:rPr>
          <w:rFonts w:ascii="Times New Roman" w:hAnsi="Times New Roman"/>
          <w:color w:val="000000"/>
          <w:sz w:val="28"/>
          <w:lang w:val="ru-RU"/>
        </w:rPr>
        <w:t xml:space="preserve"> (английскому) языку к концу обучения </w:t>
      </w:r>
      <w:r w:rsidRPr="00DC389B">
        <w:rPr>
          <w:rFonts w:ascii="Times New Roman" w:hAnsi="Times New Roman"/>
          <w:b/>
          <w:i/>
          <w:color w:val="000000"/>
          <w:sz w:val="28"/>
          <w:lang w:val="ru-RU"/>
        </w:rPr>
        <w:t>в 8 классе</w:t>
      </w:r>
      <w:r w:rsidRPr="00DC389B">
        <w:rPr>
          <w:rFonts w:ascii="Times New Roman" w:hAnsi="Times New Roman"/>
          <w:color w:val="000000"/>
          <w:sz w:val="28"/>
          <w:lang w:val="ru-RU"/>
        </w:rPr>
        <w:t>:</w:t>
      </w:r>
    </w:p>
    <w:p w14:paraId="122407F5"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1) владеть основными видами речевой деятельности:</w:t>
      </w:r>
    </w:p>
    <w:p w14:paraId="0B51FB1A"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говорение: вести разные виды диалогов (диалог этикетного характера, диалог-побуждение к действию, диалог-расспрос, комбинированный диалог, включающий различные виды диалогов)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7 реплик со стороны каждого собеседника);</w:t>
      </w:r>
    </w:p>
    <w:p w14:paraId="631AD7A7"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до 9–10 фраз), выражать и кратко аргументировать своё мнение, излагать основное содержание прочитанного (прослушанного) текста с вербальными и (или) зрительными опорами (объём – 9–10 фраз), излагать результаты выполненной проектной работы (объём – 9–10 фраз);</w:t>
      </w:r>
    </w:p>
    <w:p w14:paraId="17D01F40"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аудирование: воспринимать на слух и понимать несложные аутентичные тексты, содержащие отдельные неизученные языковые явления, в зависимости от поставленной коммуникативной задачи: с пониманием основного содержания, с пониманием нужной (интересующей, запрашиваемой) информации (время звучания текста (текстов) для аудирования – до 2 минут), прогнозировать содержание звучащего текста по началу сообщения;</w:t>
      </w:r>
    </w:p>
    <w:p w14:paraId="264B9E36"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смысловое чтение: читать про себя и понимать несложные аутентичные тексты,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(объём текста (текстов) для чтения – 350–500 слов), читать не сплошные тексты (таблицы, диаграммы) и понимать представленную в них информацию, определять последовательность главных фактов (событий) в тексте;</w:t>
      </w:r>
    </w:p>
    <w:p w14:paraId="3E014DCA"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письменная речь: заполнять анкеты и формуляры, сообщая о себе основные сведения, в соответствии с нормами, принятыми в стране (странах) изучаемого языка, писать электронное сообщение личного характера, соблюдая речевой этикет, принятый в стране (странах) изучаемого языка (объём сообщения – до 110 слов), создавать небольшое письменное высказывание с использованием образца, плана, таблицы и (или) прочитанного (прослушанного) текста (объём высказывания – до 110 слов);</w:t>
      </w:r>
    </w:p>
    <w:p w14:paraId="531225DC"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lastRenderedPageBreak/>
        <w:t>2) 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владеть правилами чтения и выразительно читать вслух небольшие тексты объёмом до 110 слов, построенные на изученном языковом материале, с соблюдением правил чтения и соответствующей интонацией, демонстрирующей понимание текста, читать новые слова согласно основным правилам чтения, владеть орфографическими навыками: правильно писать изученные слова;</w:t>
      </w:r>
    </w:p>
    <w:p w14:paraId="7A433CD7"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14:paraId="0081EEBC"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3) распознавать в устной речи и письменном тексте 1250 лексических единиц (слов, словосочетаний, речевых клише) и правильно употреблять в устной и письменной речи 1050 лексических единиц, обслуживающих ситуации общения в рамках тематического содержания, с соблюдением существующих норм лексической сочетаемости;</w:t>
      </w:r>
    </w:p>
    <w:p w14:paraId="13B041B2"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распознавать и употреблять в устной и письменной речи родственные слова, образованные с использованием аффиксации: имена существительные с помощью суффиксов -</w:t>
      </w:r>
      <w:proofErr w:type="spellStart"/>
      <w:r>
        <w:rPr>
          <w:rFonts w:ascii="Times New Roman" w:hAnsi="Times New Roman"/>
          <w:color w:val="000000"/>
          <w:sz w:val="28"/>
        </w:rPr>
        <w:t>ity</w:t>
      </w:r>
      <w:proofErr w:type="spellEnd"/>
      <w:r w:rsidRPr="00DC389B">
        <w:rPr>
          <w:rFonts w:ascii="Times New Roman" w:hAnsi="Times New Roman"/>
          <w:color w:val="000000"/>
          <w:sz w:val="28"/>
          <w:lang w:val="ru-RU"/>
        </w:rPr>
        <w:t>, -</w:t>
      </w:r>
      <w:r>
        <w:rPr>
          <w:rFonts w:ascii="Times New Roman" w:hAnsi="Times New Roman"/>
          <w:color w:val="000000"/>
          <w:sz w:val="28"/>
        </w:rPr>
        <w:t>ship</w:t>
      </w:r>
      <w:r w:rsidRPr="00DC389B">
        <w:rPr>
          <w:rFonts w:ascii="Times New Roman" w:hAnsi="Times New Roman"/>
          <w:color w:val="000000"/>
          <w:sz w:val="28"/>
          <w:lang w:val="ru-RU"/>
        </w:rPr>
        <w:t>, -</w:t>
      </w:r>
      <w:proofErr w:type="spellStart"/>
      <w:r>
        <w:rPr>
          <w:rFonts w:ascii="Times New Roman" w:hAnsi="Times New Roman"/>
          <w:color w:val="000000"/>
          <w:sz w:val="28"/>
        </w:rPr>
        <w:t>ance</w:t>
      </w:r>
      <w:proofErr w:type="spellEnd"/>
      <w:r w:rsidRPr="00DC389B">
        <w:rPr>
          <w:rFonts w:ascii="Times New Roman" w:hAnsi="Times New Roman"/>
          <w:color w:val="000000"/>
          <w:sz w:val="28"/>
          <w:lang w:val="ru-RU"/>
        </w:rPr>
        <w:t>/-</w:t>
      </w:r>
      <w:proofErr w:type="spellStart"/>
      <w:r>
        <w:rPr>
          <w:rFonts w:ascii="Times New Roman" w:hAnsi="Times New Roman"/>
          <w:color w:val="000000"/>
          <w:sz w:val="28"/>
        </w:rPr>
        <w:t>ence</w:t>
      </w:r>
      <w:proofErr w:type="spellEnd"/>
      <w:r w:rsidRPr="00DC389B">
        <w:rPr>
          <w:rFonts w:ascii="Times New Roman" w:hAnsi="Times New Roman"/>
          <w:color w:val="000000"/>
          <w:sz w:val="28"/>
          <w:lang w:val="ru-RU"/>
        </w:rPr>
        <w:t xml:space="preserve">, имена прилагательные с помощью префикса </w:t>
      </w:r>
      <w:r>
        <w:rPr>
          <w:rFonts w:ascii="Times New Roman" w:hAnsi="Times New Roman"/>
          <w:color w:val="000000"/>
          <w:sz w:val="28"/>
        </w:rPr>
        <w:t>inter</w:t>
      </w:r>
      <w:r w:rsidRPr="00DC389B">
        <w:rPr>
          <w:rFonts w:ascii="Times New Roman" w:hAnsi="Times New Roman"/>
          <w:color w:val="000000"/>
          <w:sz w:val="28"/>
          <w:lang w:val="ru-RU"/>
        </w:rPr>
        <w:t>-;</w:t>
      </w:r>
    </w:p>
    <w:p w14:paraId="6BD50142"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распознавать и употреблять в устной и письменной речи родственные слова, образованные с помощью конверсии (имя существительное от неопределённой формы глагола (</w:t>
      </w:r>
      <w:r>
        <w:rPr>
          <w:rFonts w:ascii="Times New Roman" w:hAnsi="Times New Roman"/>
          <w:color w:val="000000"/>
          <w:sz w:val="28"/>
        </w:rPr>
        <w:t>to</w:t>
      </w:r>
      <w:r w:rsidRPr="00DC389B">
        <w:rPr>
          <w:rFonts w:ascii="Times New Roman" w:hAnsi="Times New Roman"/>
          <w:color w:val="000000"/>
          <w:sz w:val="28"/>
          <w:lang w:val="ru-RU"/>
        </w:rPr>
        <w:t xml:space="preserve"> </w:t>
      </w:r>
      <w:r>
        <w:rPr>
          <w:rFonts w:ascii="Times New Roman" w:hAnsi="Times New Roman"/>
          <w:color w:val="000000"/>
          <w:sz w:val="28"/>
        </w:rPr>
        <w:t>walk</w:t>
      </w:r>
      <w:r w:rsidRPr="00DC389B">
        <w:rPr>
          <w:rFonts w:ascii="Times New Roman" w:hAnsi="Times New Roman"/>
          <w:color w:val="000000"/>
          <w:sz w:val="28"/>
          <w:lang w:val="ru-RU"/>
        </w:rPr>
        <w:t xml:space="preserve"> – </w:t>
      </w:r>
      <w:r>
        <w:rPr>
          <w:rFonts w:ascii="Times New Roman" w:hAnsi="Times New Roman"/>
          <w:color w:val="000000"/>
          <w:sz w:val="28"/>
        </w:rPr>
        <w:t>a</w:t>
      </w:r>
      <w:r w:rsidRPr="00DC389B">
        <w:rPr>
          <w:rFonts w:ascii="Times New Roman" w:hAnsi="Times New Roman"/>
          <w:color w:val="000000"/>
          <w:sz w:val="28"/>
          <w:lang w:val="ru-RU"/>
        </w:rPr>
        <w:t xml:space="preserve"> </w:t>
      </w:r>
      <w:r>
        <w:rPr>
          <w:rFonts w:ascii="Times New Roman" w:hAnsi="Times New Roman"/>
          <w:color w:val="000000"/>
          <w:sz w:val="28"/>
        </w:rPr>
        <w:t>walk</w:t>
      </w:r>
      <w:r w:rsidRPr="00DC389B">
        <w:rPr>
          <w:rFonts w:ascii="Times New Roman" w:hAnsi="Times New Roman"/>
          <w:color w:val="000000"/>
          <w:sz w:val="28"/>
          <w:lang w:val="ru-RU"/>
        </w:rPr>
        <w:t>), глагол от имени существительного (</w:t>
      </w:r>
      <w:r>
        <w:rPr>
          <w:rFonts w:ascii="Times New Roman" w:hAnsi="Times New Roman"/>
          <w:color w:val="000000"/>
          <w:sz w:val="28"/>
        </w:rPr>
        <w:t>a</w:t>
      </w:r>
      <w:r w:rsidRPr="00DC389B">
        <w:rPr>
          <w:rFonts w:ascii="Times New Roman" w:hAnsi="Times New Roman"/>
          <w:color w:val="000000"/>
          <w:sz w:val="28"/>
          <w:lang w:val="ru-RU"/>
        </w:rPr>
        <w:t xml:space="preserve"> </w:t>
      </w:r>
      <w:r>
        <w:rPr>
          <w:rFonts w:ascii="Times New Roman" w:hAnsi="Times New Roman"/>
          <w:color w:val="000000"/>
          <w:sz w:val="28"/>
        </w:rPr>
        <w:t>present</w:t>
      </w:r>
      <w:r w:rsidRPr="00DC389B">
        <w:rPr>
          <w:rFonts w:ascii="Times New Roman" w:hAnsi="Times New Roman"/>
          <w:color w:val="000000"/>
          <w:sz w:val="28"/>
          <w:lang w:val="ru-RU"/>
        </w:rPr>
        <w:t xml:space="preserve"> – </w:t>
      </w:r>
      <w:r>
        <w:rPr>
          <w:rFonts w:ascii="Times New Roman" w:hAnsi="Times New Roman"/>
          <w:color w:val="000000"/>
          <w:sz w:val="28"/>
        </w:rPr>
        <w:t>to</w:t>
      </w:r>
      <w:r w:rsidRPr="00DC389B">
        <w:rPr>
          <w:rFonts w:ascii="Times New Roman" w:hAnsi="Times New Roman"/>
          <w:color w:val="000000"/>
          <w:sz w:val="28"/>
          <w:lang w:val="ru-RU"/>
        </w:rPr>
        <w:t xml:space="preserve"> </w:t>
      </w:r>
      <w:r>
        <w:rPr>
          <w:rFonts w:ascii="Times New Roman" w:hAnsi="Times New Roman"/>
          <w:color w:val="000000"/>
          <w:sz w:val="28"/>
        </w:rPr>
        <w:t>present</w:t>
      </w:r>
      <w:r w:rsidRPr="00DC389B">
        <w:rPr>
          <w:rFonts w:ascii="Times New Roman" w:hAnsi="Times New Roman"/>
          <w:color w:val="000000"/>
          <w:sz w:val="28"/>
          <w:lang w:val="ru-RU"/>
        </w:rPr>
        <w:t>), имя существительное от прилагательного (</w:t>
      </w:r>
      <w:r>
        <w:rPr>
          <w:rFonts w:ascii="Times New Roman" w:hAnsi="Times New Roman"/>
          <w:color w:val="000000"/>
          <w:sz w:val="28"/>
        </w:rPr>
        <w:t>rich</w:t>
      </w:r>
      <w:r w:rsidRPr="00DC389B">
        <w:rPr>
          <w:rFonts w:ascii="Times New Roman" w:hAnsi="Times New Roman"/>
          <w:color w:val="000000"/>
          <w:sz w:val="28"/>
          <w:lang w:val="ru-RU"/>
        </w:rPr>
        <w:t xml:space="preserve"> – </w:t>
      </w:r>
      <w:r>
        <w:rPr>
          <w:rFonts w:ascii="Times New Roman" w:hAnsi="Times New Roman"/>
          <w:color w:val="000000"/>
          <w:sz w:val="28"/>
        </w:rPr>
        <w:t>the</w:t>
      </w:r>
      <w:r w:rsidRPr="00DC389B">
        <w:rPr>
          <w:rFonts w:ascii="Times New Roman" w:hAnsi="Times New Roman"/>
          <w:color w:val="000000"/>
          <w:sz w:val="28"/>
          <w:lang w:val="ru-RU"/>
        </w:rPr>
        <w:t xml:space="preserve"> </w:t>
      </w:r>
      <w:r>
        <w:rPr>
          <w:rFonts w:ascii="Times New Roman" w:hAnsi="Times New Roman"/>
          <w:color w:val="000000"/>
          <w:sz w:val="28"/>
        </w:rPr>
        <w:t>rich</w:t>
      </w:r>
      <w:r w:rsidRPr="00DC389B">
        <w:rPr>
          <w:rFonts w:ascii="Times New Roman" w:hAnsi="Times New Roman"/>
          <w:color w:val="000000"/>
          <w:sz w:val="28"/>
          <w:lang w:val="ru-RU"/>
        </w:rPr>
        <w:t>);</w:t>
      </w:r>
    </w:p>
    <w:p w14:paraId="659E4423"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распознавать и употреблять в устной и письменной речи изученные многозначные слова, синонимы, антонимы; наиболее частотные фразовые глаголы, сокращения и аббревиатуры;</w:t>
      </w:r>
    </w:p>
    <w:p w14:paraId="03A8DE64"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распознавать и употреблять в устной и письменной речи различные средства связи в тексте для обеспечения логичности и целостности высказывания;</w:t>
      </w:r>
    </w:p>
    <w:p w14:paraId="0068567C"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4) понимать особенностей структуры простых и сложных предложений английского языка, различных коммуникативных типов предложений английского языка;</w:t>
      </w:r>
    </w:p>
    <w:p w14:paraId="3DCA7058"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распознавать и употреблять в устной и письменной речи:</w:t>
      </w:r>
    </w:p>
    <w:p w14:paraId="1A44BAA3"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предложения со сложным дополнением (</w:t>
      </w:r>
      <w:r>
        <w:rPr>
          <w:rFonts w:ascii="Times New Roman" w:hAnsi="Times New Roman"/>
          <w:color w:val="000000"/>
          <w:sz w:val="28"/>
        </w:rPr>
        <w:t>Complex</w:t>
      </w:r>
      <w:r w:rsidRPr="00DC389B">
        <w:rPr>
          <w:rFonts w:ascii="Times New Roman" w:hAnsi="Times New Roman"/>
          <w:color w:val="000000"/>
          <w:sz w:val="28"/>
          <w:lang w:val="ru-RU"/>
        </w:rPr>
        <w:t xml:space="preserve"> </w:t>
      </w:r>
      <w:r>
        <w:rPr>
          <w:rFonts w:ascii="Times New Roman" w:hAnsi="Times New Roman"/>
          <w:color w:val="000000"/>
          <w:sz w:val="28"/>
        </w:rPr>
        <w:t>Object</w:t>
      </w:r>
      <w:r w:rsidRPr="00DC389B">
        <w:rPr>
          <w:rFonts w:ascii="Times New Roman" w:hAnsi="Times New Roman"/>
          <w:color w:val="000000"/>
          <w:sz w:val="28"/>
          <w:lang w:val="ru-RU"/>
        </w:rPr>
        <w:t>);</w:t>
      </w:r>
    </w:p>
    <w:p w14:paraId="59B8B8D5"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 xml:space="preserve">все типы вопросительных предложений в </w:t>
      </w:r>
      <w:r>
        <w:rPr>
          <w:rFonts w:ascii="Times New Roman" w:hAnsi="Times New Roman"/>
          <w:color w:val="000000"/>
          <w:sz w:val="28"/>
        </w:rPr>
        <w:t>Past</w:t>
      </w:r>
      <w:r w:rsidRPr="00DC389B">
        <w:rPr>
          <w:rFonts w:ascii="Times New Roman" w:hAnsi="Times New Roman"/>
          <w:color w:val="000000"/>
          <w:sz w:val="28"/>
          <w:lang w:val="ru-RU"/>
        </w:rPr>
        <w:t xml:space="preserve"> </w:t>
      </w:r>
      <w:r>
        <w:rPr>
          <w:rFonts w:ascii="Times New Roman" w:hAnsi="Times New Roman"/>
          <w:color w:val="000000"/>
          <w:sz w:val="28"/>
        </w:rPr>
        <w:t>Perfect</w:t>
      </w:r>
      <w:r w:rsidRPr="00DC389B">
        <w:rPr>
          <w:rFonts w:ascii="Times New Roman" w:hAnsi="Times New Roman"/>
          <w:color w:val="000000"/>
          <w:sz w:val="28"/>
          <w:lang w:val="ru-RU"/>
        </w:rPr>
        <w:t xml:space="preserve"> </w:t>
      </w:r>
      <w:r>
        <w:rPr>
          <w:rFonts w:ascii="Times New Roman" w:hAnsi="Times New Roman"/>
          <w:color w:val="000000"/>
          <w:sz w:val="28"/>
        </w:rPr>
        <w:t>Tense</w:t>
      </w:r>
      <w:r w:rsidRPr="00DC389B">
        <w:rPr>
          <w:rFonts w:ascii="Times New Roman" w:hAnsi="Times New Roman"/>
          <w:color w:val="000000"/>
          <w:sz w:val="28"/>
          <w:lang w:val="ru-RU"/>
        </w:rPr>
        <w:t>;</w:t>
      </w:r>
    </w:p>
    <w:p w14:paraId="1E97B75F"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повествовательные (утвердительные и отрицательные), вопросительные и побудительные предложения в косвенной речи в настоящем и прошедшем времени;</w:t>
      </w:r>
    </w:p>
    <w:p w14:paraId="3D6271E2"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согласование времён в рамках сложного предложения;</w:t>
      </w:r>
    </w:p>
    <w:p w14:paraId="04B7B1B0"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lastRenderedPageBreak/>
        <w:t>согласование подлежащего, выраженного собирательным существительным (</w:t>
      </w:r>
      <w:r>
        <w:rPr>
          <w:rFonts w:ascii="Times New Roman" w:hAnsi="Times New Roman"/>
          <w:color w:val="000000"/>
          <w:sz w:val="28"/>
        </w:rPr>
        <w:t>family</w:t>
      </w:r>
      <w:r w:rsidRPr="00DC389B">
        <w:rPr>
          <w:rFonts w:ascii="Times New Roman" w:hAnsi="Times New Roman"/>
          <w:color w:val="000000"/>
          <w:sz w:val="28"/>
          <w:lang w:val="ru-RU"/>
        </w:rPr>
        <w:t xml:space="preserve">, </w:t>
      </w:r>
      <w:r>
        <w:rPr>
          <w:rFonts w:ascii="Times New Roman" w:hAnsi="Times New Roman"/>
          <w:color w:val="000000"/>
          <w:sz w:val="28"/>
        </w:rPr>
        <w:t>police</w:t>
      </w:r>
      <w:r w:rsidRPr="00DC389B">
        <w:rPr>
          <w:rFonts w:ascii="Times New Roman" w:hAnsi="Times New Roman"/>
          <w:color w:val="000000"/>
          <w:sz w:val="28"/>
          <w:lang w:val="ru-RU"/>
        </w:rPr>
        <w:t>), со сказуемым;</w:t>
      </w:r>
    </w:p>
    <w:p w14:paraId="16286476" w14:textId="77777777" w:rsidR="00FA56CD" w:rsidRDefault="00961431" w:rsidP="004240A8">
      <w:pPr>
        <w:spacing w:after="0" w:line="264" w:lineRule="auto"/>
        <w:ind w:left="-993" w:firstLine="567"/>
        <w:jc w:val="both"/>
      </w:pPr>
      <w:proofErr w:type="spellStart"/>
      <w:r>
        <w:rPr>
          <w:rFonts w:ascii="Times New Roman" w:hAnsi="Times New Roman"/>
          <w:color w:val="000000"/>
          <w:sz w:val="28"/>
        </w:rPr>
        <w:t>конструкции</w:t>
      </w:r>
      <w:proofErr w:type="spellEnd"/>
      <w:r>
        <w:rPr>
          <w:rFonts w:ascii="Times New Roman" w:hAnsi="Times New Roman"/>
          <w:color w:val="000000"/>
          <w:sz w:val="28"/>
        </w:rPr>
        <w:t xml:space="preserve"> с </w:t>
      </w:r>
      <w:proofErr w:type="spellStart"/>
      <w:r>
        <w:rPr>
          <w:rFonts w:ascii="Times New Roman" w:hAnsi="Times New Roman"/>
          <w:color w:val="000000"/>
          <w:sz w:val="28"/>
        </w:rPr>
        <w:t>глаголами</w:t>
      </w:r>
      <w:proofErr w:type="spellEnd"/>
      <w:r>
        <w:rPr>
          <w:rFonts w:ascii="Times New Roman" w:hAnsi="Times New Roman"/>
          <w:color w:val="000000"/>
          <w:sz w:val="28"/>
        </w:rPr>
        <w:t xml:space="preserve"> </w:t>
      </w:r>
      <w:proofErr w:type="spellStart"/>
      <w:r>
        <w:rPr>
          <w:rFonts w:ascii="Times New Roman" w:hAnsi="Times New Roman"/>
          <w:color w:val="000000"/>
          <w:sz w:val="28"/>
        </w:rPr>
        <w:t>на</w:t>
      </w:r>
      <w:proofErr w:type="spellEnd"/>
      <w:r>
        <w:rPr>
          <w:rFonts w:ascii="Times New Roman" w:hAnsi="Times New Roman"/>
          <w:color w:val="000000"/>
          <w:sz w:val="28"/>
        </w:rPr>
        <w:t xml:space="preserve"> -</w:t>
      </w:r>
      <w:proofErr w:type="spellStart"/>
      <w:r>
        <w:rPr>
          <w:rFonts w:ascii="Times New Roman" w:hAnsi="Times New Roman"/>
          <w:color w:val="000000"/>
          <w:sz w:val="28"/>
        </w:rPr>
        <w:t>ing</w:t>
      </w:r>
      <w:proofErr w:type="spellEnd"/>
      <w:r>
        <w:rPr>
          <w:rFonts w:ascii="Times New Roman" w:hAnsi="Times New Roman"/>
          <w:color w:val="000000"/>
          <w:sz w:val="28"/>
        </w:rPr>
        <w:t>: to love/hate doing something;</w:t>
      </w:r>
    </w:p>
    <w:p w14:paraId="26A2CD33" w14:textId="77777777" w:rsidR="00FA56CD" w:rsidRDefault="00961431" w:rsidP="004240A8">
      <w:pPr>
        <w:spacing w:after="0" w:line="264" w:lineRule="auto"/>
        <w:ind w:left="-993" w:firstLine="567"/>
        <w:jc w:val="both"/>
      </w:pPr>
      <w:proofErr w:type="spellStart"/>
      <w:r>
        <w:rPr>
          <w:rFonts w:ascii="Times New Roman" w:hAnsi="Times New Roman"/>
          <w:color w:val="000000"/>
          <w:sz w:val="28"/>
        </w:rPr>
        <w:t>конструкции</w:t>
      </w:r>
      <w:proofErr w:type="spellEnd"/>
      <w:r>
        <w:rPr>
          <w:rFonts w:ascii="Times New Roman" w:hAnsi="Times New Roman"/>
          <w:color w:val="000000"/>
          <w:sz w:val="28"/>
        </w:rPr>
        <w:t xml:space="preserve">, </w:t>
      </w:r>
      <w:proofErr w:type="spellStart"/>
      <w:r>
        <w:rPr>
          <w:rFonts w:ascii="Times New Roman" w:hAnsi="Times New Roman"/>
          <w:color w:val="000000"/>
          <w:sz w:val="28"/>
        </w:rPr>
        <w:t>содержащие</w:t>
      </w:r>
      <w:proofErr w:type="spellEnd"/>
      <w:r>
        <w:rPr>
          <w:rFonts w:ascii="Times New Roman" w:hAnsi="Times New Roman"/>
          <w:color w:val="000000"/>
          <w:sz w:val="28"/>
        </w:rPr>
        <w:t xml:space="preserve"> </w:t>
      </w:r>
      <w:proofErr w:type="spellStart"/>
      <w:r>
        <w:rPr>
          <w:rFonts w:ascii="Times New Roman" w:hAnsi="Times New Roman"/>
          <w:color w:val="000000"/>
          <w:sz w:val="28"/>
        </w:rPr>
        <w:t>глаголы-связки</w:t>
      </w:r>
      <w:proofErr w:type="spellEnd"/>
      <w:r>
        <w:rPr>
          <w:rFonts w:ascii="Times New Roman" w:hAnsi="Times New Roman"/>
          <w:color w:val="000000"/>
          <w:sz w:val="28"/>
        </w:rPr>
        <w:t xml:space="preserve"> to be/to look/to feel/to seem;</w:t>
      </w:r>
    </w:p>
    <w:p w14:paraId="4EA6D832" w14:textId="77777777" w:rsidR="00FA56CD" w:rsidRDefault="00961431" w:rsidP="004240A8">
      <w:pPr>
        <w:spacing w:after="0" w:line="264" w:lineRule="auto"/>
        <w:ind w:left="-993" w:firstLine="567"/>
        <w:jc w:val="both"/>
      </w:pPr>
      <w:proofErr w:type="spellStart"/>
      <w:r>
        <w:rPr>
          <w:rFonts w:ascii="Times New Roman" w:hAnsi="Times New Roman"/>
          <w:color w:val="000000"/>
          <w:sz w:val="28"/>
        </w:rPr>
        <w:t>конструкции</w:t>
      </w:r>
      <w:proofErr w:type="spellEnd"/>
      <w:r>
        <w:rPr>
          <w:rFonts w:ascii="Times New Roman" w:hAnsi="Times New Roman"/>
          <w:color w:val="000000"/>
          <w:sz w:val="28"/>
        </w:rPr>
        <w:t xml:space="preserve"> be/get used to do something; be/get used doing something;</w:t>
      </w:r>
    </w:p>
    <w:p w14:paraId="71C0D89E" w14:textId="77777777" w:rsidR="00FA56CD" w:rsidRDefault="00961431" w:rsidP="004240A8">
      <w:pPr>
        <w:spacing w:after="0" w:line="264" w:lineRule="auto"/>
        <w:ind w:left="-993" w:firstLine="567"/>
        <w:jc w:val="both"/>
      </w:pPr>
      <w:proofErr w:type="spellStart"/>
      <w:r>
        <w:rPr>
          <w:rFonts w:ascii="Times New Roman" w:hAnsi="Times New Roman"/>
          <w:color w:val="000000"/>
          <w:sz w:val="28"/>
        </w:rPr>
        <w:t>конструкцию</w:t>
      </w:r>
      <w:proofErr w:type="spellEnd"/>
      <w:r>
        <w:rPr>
          <w:rFonts w:ascii="Times New Roman" w:hAnsi="Times New Roman"/>
          <w:color w:val="000000"/>
          <w:sz w:val="28"/>
        </w:rPr>
        <w:t xml:space="preserve"> both … and …;</w:t>
      </w:r>
    </w:p>
    <w:p w14:paraId="0E43192A" w14:textId="77777777" w:rsidR="00FA56CD" w:rsidRDefault="00961431" w:rsidP="004240A8">
      <w:pPr>
        <w:spacing w:after="0" w:line="264" w:lineRule="auto"/>
        <w:ind w:left="-993" w:firstLine="567"/>
        <w:jc w:val="both"/>
      </w:pPr>
      <w:proofErr w:type="spellStart"/>
      <w:r>
        <w:rPr>
          <w:rFonts w:ascii="Times New Roman" w:hAnsi="Times New Roman"/>
          <w:color w:val="000000"/>
          <w:sz w:val="28"/>
        </w:rPr>
        <w:t>конструкции</w:t>
      </w:r>
      <w:proofErr w:type="spellEnd"/>
      <w:r>
        <w:rPr>
          <w:rFonts w:ascii="Times New Roman" w:hAnsi="Times New Roman"/>
          <w:color w:val="000000"/>
          <w:sz w:val="28"/>
        </w:rPr>
        <w:t xml:space="preserve"> c </w:t>
      </w:r>
      <w:proofErr w:type="spellStart"/>
      <w:r>
        <w:rPr>
          <w:rFonts w:ascii="Times New Roman" w:hAnsi="Times New Roman"/>
          <w:color w:val="000000"/>
          <w:sz w:val="28"/>
        </w:rPr>
        <w:t>глаголами</w:t>
      </w:r>
      <w:proofErr w:type="spellEnd"/>
      <w:r>
        <w:rPr>
          <w:rFonts w:ascii="Times New Roman" w:hAnsi="Times New Roman"/>
          <w:color w:val="000000"/>
          <w:sz w:val="28"/>
        </w:rPr>
        <w:t xml:space="preserve"> to stop, to remember, to forget (</w:t>
      </w:r>
      <w:proofErr w:type="spellStart"/>
      <w:r>
        <w:rPr>
          <w:rFonts w:ascii="Times New Roman" w:hAnsi="Times New Roman"/>
          <w:color w:val="000000"/>
          <w:sz w:val="28"/>
        </w:rPr>
        <w:t>разница</w:t>
      </w:r>
      <w:proofErr w:type="spellEnd"/>
      <w:r>
        <w:rPr>
          <w:rFonts w:ascii="Times New Roman" w:hAnsi="Times New Roman"/>
          <w:color w:val="000000"/>
          <w:sz w:val="28"/>
        </w:rPr>
        <w:t xml:space="preserve"> в </w:t>
      </w:r>
      <w:proofErr w:type="spellStart"/>
      <w:r>
        <w:rPr>
          <w:rFonts w:ascii="Times New Roman" w:hAnsi="Times New Roman"/>
          <w:color w:val="000000"/>
          <w:sz w:val="28"/>
        </w:rPr>
        <w:t>значении</w:t>
      </w:r>
      <w:proofErr w:type="spellEnd"/>
      <w:r>
        <w:rPr>
          <w:rFonts w:ascii="Times New Roman" w:hAnsi="Times New Roman"/>
          <w:color w:val="000000"/>
          <w:sz w:val="28"/>
        </w:rPr>
        <w:t xml:space="preserve"> to stop doing </w:t>
      </w:r>
      <w:proofErr w:type="spellStart"/>
      <w:r>
        <w:rPr>
          <w:rFonts w:ascii="Times New Roman" w:hAnsi="Times New Roman"/>
          <w:color w:val="000000"/>
          <w:sz w:val="28"/>
        </w:rPr>
        <w:t>smth</w:t>
      </w:r>
      <w:proofErr w:type="spellEnd"/>
      <w:r>
        <w:rPr>
          <w:rFonts w:ascii="Times New Roman" w:hAnsi="Times New Roman"/>
          <w:color w:val="000000"/>
          <w:sz w:val="28"/>
        </w:rPr>
        <w:t xml:space="preserve"> и to stop to do </w:t>
      </w:r>
      <w:proofErr w:type="spellStart"/>
      <w:r>
        <w:rPr>
          <w:rFonts w:ascii="Times New Roman" w:hAnsi="Times New Roman"/>
          <w:color w:val="000000"/>
          <w:sz w:val="28"/>
        </w:rPr>
        <w:t>smth</w:t>
      </w:r>
      <w:proofErr w:type="spellEnd"/>
      <w:r>
        <w:rPr>
          <w:rFonts w:ascii="Times New Roman" w:hAnsi="Times New Roman"/>
          <w:color w:val="000000"/>
          <w:sz w:val="28"/>
        </w:rPr>
        <w:t>);</w:t>
      </w:r>
    </w:p>
    <w:p w14:paraId="3F292C29" w14:textId="77777777" w:rsidR="00FA56CD" w:rsidRDefault="00961431" w:rsidP="004240A8">
      <w:pPr>
        <w:spacing w:after="0" w:line="264" w:lineRule="auto"/>
        <w:ind w:left="-993" w:firstLine="567"/>
        <w:jc w:val="both"/>
      </w:pPr>
      <w:proofErr w:type="spellStart"/>
      <w:r>
        <w:rPr>
          <w:rFonts w:ascii="Times New Roman" w:hAnsi="Times New Roman"/>
          <w:color w:val="000000"/>
          <w:sz w:val="28"/>
        </w:rPr>
        <w:t>глаголы</w:t>
      </w:r>
      <w:proofErr w:type="spellEnd"/>
      <w:r>
        <w:rPr>
          <w:rFonts w:ascii="Times New Roman" w:hAnsi="Times New Roman"/>
          <w:color w:val="000000"/>
          <w:sz w:val="28"/>
        </w:rPr>
        <w:t xml:space="preserve"> в </w:t>
      </w:r>
      <w:proofErr w:type="spellStart"/>
      <w:r>
        <w:rPr>
          <w:rFonts w:ascii="Times New Roman" w:hAnsi="Times New Roman"/>
          <w:color w:val="000000"/>
          <w:sz w:val="28"/>
        </w:rPr>
        <w:t>видовременных</w:t>
      </w:r>
      <w:proofErr w:type="spellEnd"/>
      <w:r>
        <w:rPr>
          <w:rFonts w:ascii="Times New Roman" w:hAnsi="Times New Roman"/>
          <w:color w:val="000000"/>
          <w:sz w:val="28"/>
        </w:rPr>
        <w:t xml:space="preserve"> </w:t>
      </w:r>
      <w:proofErr w:type="spellStart"/>
      <w:r>
        <w:rPr>
          <w:rFonts w:ascii="Times New Roman" w:hAnsi="Times New Roman"/>
          <w:color w:val="000000"/>
          <w:sz w:val="28"/>
        </w:rPr>
        <w:t>формах</w:t>
      </w:r>
      <w:proofErr w:type="spellEnd"/>
      <w:r>
        <w:rPr>
          <w:rFonts w:ascii="Times New Roman" w:hAnsi="Times New Roman"/>
          <w:color w:val="000000"/>
          <w:sz w:val="28"/>
        </w:rPr>
        <w:t xml:space="preserve"> </w:t>
      </w:r>
      <w:proofErr w:type="spellStart"/>
      <w:r>
        <w:rPr>
          <w:rFonts w:ascii="Times New Roman" w:hAnsi="Times New Roman"/>
          <w:color w:val="000000"/>
          <w:sz w:val="28"/>
        </w:rPr>
        <w:t>действительного</w:t>
      </w:r>
      <w:proofErr w:type="spellEnd"/>
      <w:r>
        <w:rPr>
          <w:rFonts w:ascii="Times New Roman" w:hAnsi="Times New Roman"/>
          <w:color w:val="000000"/>
          <w:sz w:val="28"/>
        </w:rPr>
        <w:t xml:space="preserve"> </w:t>
      </w:r>
      <w:proofErr w:type="spellStart"/>
      <w:r>
        <w:rPr>
          <w:rFonts w:ascii="Times New Roman" w:hAnsi="Times New Roman"/>
          <w:color w:val="000000"/>
          <w:sz w:val="28"/>
        </w:rPr>
        <w:t>залога</w:t>
      </w:r>
      <w:proofErr w:type="spellEnd"/>
      <w:r>
        <w:rPr>
          <w:rFonts w:ascii="Times New Roman" w:hAnsi="Times New Roman"/>
          <w:color w:val="000000"/>
          <w:sz w:val="28"/>
        </w:rPr>
        <w:t xml:space="preserve"> в </w:t>
      </w:r>
      <w:proofErr w:type="spellStart"/>
      <w:r>
        <w:rPr>
          <w:rFonts w:ascii="Times New Roman" w:hAnsi="Times New Roman"/>
          <w:color w:val="000000"/>
          <w:sz w:val="28"/>
        </w:rPr>
        <w:t>изъявительном</w:t>
      </w:r>
      <w:proofErr w:type="spellEnd"/>
      <w:r>
        <w:rPr>
          <w:rFonts w:ascii="Times New Roman" w:hAnsi="Times New Roman"/>
          <w:color w:val="000000"/>
          <w:sz w:val="28"/>
        </w:rPr>
        <w:t xml:space="preserve"> </w:t>
      </w:r>
      <w:proofErr w:type="spellStart"/>
      <w:r>
        <w:rPr>
          <w:rFonts w:ascii="Times New Roman" w:hAnsi="Times New Roman"/>
          <w:color w:val="000000"/>
          <w:sz w:val="28"/>
        </w:rPr>
        <w:t>наклонении</w:t>
      </w:r>
      <w:proofErr w:type="spellEnd"/>
      <w:r>
        <w:rPr>
          <w:rFonts w:ascii="Times New Roman" w:hAnsi="Times New Roman"/>
          <w:color w:val="000000"/>
          <w:sz w:val="28"/>
        </w:rPr>
        <w:t xml:space="preserve"> (Past Perfect Tense, Present Perfect Continuous Tense, Future-in-the-Past);</w:t>
      </w:r>
    </w:p>
    <w:p w14:paraId="298FFACF"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модальные глаголы в косвенной речи в настоящем и прошедшем времени;</w:t>
      </w:r>
    </w:p>
    <w:p w14:paraId="1395AFD8"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неличные формы глагола (инфинитив, герундий, причастия настоящего и прошедшего времени);</w:t>
      </w:r>
    </w:p>
    <w:p w14:paraId="7087A05F"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 xml:space="preserve">наречия </w:t>
      </w:r>
      <w:r>
        <w:rPr>
          <w:rFonts w:ascii="Times New Roman" w:hAnsi="Times New Roman"/>
          <w:color w:val="000000"/>
          <w:sz w:val="28"/>
        </w:rPr>
        <w:t>too</w:t>
      </w:r>
      <w:r w:rsidRPr="00DC389B">
        <w:rPr>
          <w:rFonts w:ascii="Times New Roman" w:hAnsi="Times New Roman"/>
          <w:color w:val="000000"/>
          <w:sz w:val="28"/>
          <w:lang w:val="ru-RU"/>
        </w:rPr>
        <w:t xml:space="preserve"> – </w:t>
      </w:r>
      <w:r>
        <w:rPr>
          <w:rFonts w:ascii="Times New Roman" w:hAnsi="Times New Roman"/>
          <w:color w:val="000000"/>
          <w:sz w:val="28"/>
        </w:rPr>
        <w:t>enough</w:t>
      </w:r>
      <w:r w:rsidRPr="00DC389B">
        <w:rPr>
          <w:rFonts w:ascii="Times New Roman" w:hAnsi="Times New Roman"/>
          <w:color w:val="000000"/>
          <w:sz w:val="28"/>
          <w:lang w:val="ru-RU"/>
        </w:rPr>
        <w:t>;</w:t>
      </w:r>
    </w:p>
    <w:p w14:paraId="1E20517A"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 xml:space="preserve">отрицательные местоимения </w:t>
      </w:r>
      <w:r>
        <w:rPr>
          <w:rFonts w:ascii="Times New Roman" w:hAnsi="Times New Roman"/>
          <w:color w:val="000000"/>
          <w:sz w:val="28"/>
        </w:rPr>
        <w:t>no</w:t>
      </w:r>
      <w:r w:rsidRPr="00DC389B">
        <w:rPr>
          <w:rFonts w:ascii="Times New Roman" w:hAnsi="Times New Roman"/>
          <w:color w:val="000000"/>
          <w:sz w:val="28"/>
          <w:lang w:val="ru-RU"/>
        </w:rPr>
        <w:t xml:space="preserve"> (и его производные </w:t>
      </w:r>
      <w:r>
        <w:rPr>
          <w:rFonts w:ascii="Times New Roman" w:hAnsi="Times New Roman"/>
          <w:color w:val="000000"/>
          <w:sz w:val="28"/>
        </w:rPr>
        <w:t>nobody</w:t>
      </w:r>
      <w:r w:rsidRPr="00DC389B">
        <w:rPr>
          <w:rFonts w:ascii="Times New Roman" w:hAnsi="Times New Roman"/>
          <w:color w:val="000000"/>
          <w:sz w:val="28"/>
          <w:lang w:val="ru-RU"/>
        </w:rPr>
        <w:t xml:space="preserve">, </w:t>
      </w:r>
      <w:r>
        <w:rPr>
          <w:rFonts w:ascii="Times New Roman" w:hAnsi="Times New Roman"/>
          <w:color w:val="000000"/>
          <w:sz w:val="28"/>
        </w:rPr>
        <w:t>nothing</w:t>
      </w:r>
      <w:r w:rsidRPr="00DC389B">
        <w:rPr>
          <w:rFonts w:ascii="Times New Roman" w:hAnsi="Times New Roman"/>
          <w:color w:val="000000"/>
          <w:sz w:val="28"/>
          <w:lang w:val="ru-RU"/>
        </w:rPr>
        <w:t xml:space="preserve">, </w:t>
      </w:r>
      <w:proofErr w:type="spellStart"/>
      <w:r>
        <w:rPr>
          <w:rFonts w:ascii="Times New Roman" w:hAnsi="Times New Roman"/>
          <w:color w:val="000000"/>
          <w:sz w:val="28"/>
        </w:rPr>
        <w:t>etc</w:t>
      </w:r>
      <w:proofErr w:type="spellEnd"/>
      <w:r w:rsidRPr="00DC389B">
        <w:rPr>
          <w:rFonts w:ascii="Times New Roman" w:hAnsi="Times New Roman"/>
          <w:color w:val="000000"/>
          <w:sz w:val="28"/>
          <w:lang w:val="ru-RU"/>
        </w:rPr>
        <w:t xml:space="preserve">.), </w:t>
      </w:r>
      <w:r>
        <w:rPr>
          <w:rFonts w:ascii="Times New Roman" w:hAnsi="Times New Roman"/>
          <w:color w:val="000000"/>
          <w:sz w:val="28"/>
        </w:rPr>
        <w:t>none</w:t>
      </w:r>
      <w:r w:rsidRPr="00DC389B">
        <w:rPr>
          <w:rFonts w:ascii="Times New Roman" w:hAnsi="Times New Roman"/>
          <w:color w:val="000000"/>
          <w:sz w:val="28"/>
          <w:lang w:val="ru-RU"/>
        </w:rPr>
        <w:t>;</w:t>
      </w:r>
    </w:p>
    <w:p w14:paraId="58E27DA0"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5) владеть социокультурными знаниями и умениями:</w:t>
      </w:r>
    </w:p>
    <w:p w14:paraId="03FA47D5"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осуществлять межличностное и межкультурное общение, используя знания о национально-культурных особенностях своей страны и страны (стран) изучаемого языка и освоив основные социокультурные элементы речевого поведенческого этикета в стране (странах) изучаемого языка в рамках тематического содержания речи;</w:t>
      </w:r>
    </w:p>
    <w:p w14:paraId="33A26EA7"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кратко представлять родную страну/малую родину и страну (страны) изучаемого языка (культурные явления и события; достопримечательности, выдающиеся люди);</w:t>
      </w:r>
    </w:p>
    <w:p w14:paraId="797BBFF3"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оказывать помощь иностранным гостям в ситуациях повседневного общения (объяснить местонахождение объекта, сообщить возможный маршрут);</w:t>
      </w:r>
    </w:p>
    <w:p w14:paraId="1B7FD1D4"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6) владеть компенсаторными умениями: использовать при чтении и аудировании языковую, в том числе контекстуальную, догадку, при непосредственном общении – переспрашивать, просить повторить, уточняя значение незнакомых слов,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14:paraId="11A171EF"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7) понимать речевые различия в ситуациях официального и неофициального общения в рамках отобранного тематического содержания и использовать лексико-грамматические средства с их учётом;</w:t>
      </w:r>
    </w:p>
    <w:p w14:paraId="799C8EF9"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8) рассматривать несколько вариантов решения коммуникативной задачи в продуктивных видах речевой деятельности (говорении и письменной речи);</w:t>
      </w:r>
    </w:p>
    <w:p w14:paraId="0625ECA8"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9) 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p w14:paraId="77F4A8CB"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lastRenderedPageBreak/>
        <w:t>10) использовать иноязычные словари и справочники, в том числе информационно-справочные системы в электронной форме;</w:t>
      </w:r>
    </w:p>
    <w:p w14:paraId="7FFC63AF"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11) достигать взаимопонимания в процессе устного и письменного общения с носителями иностранного языка, людьми другой культуры;</w:t>
      </w:r>
    </w:p>
    <w:p w14:paraId="10893F2A"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12)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14:paraId="7C48FB35"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 xml:space="preserve">Предметные результаты освоения программы </w:t>
      </w:r>
      <w:proofErr w:type="gramStart"/>
      <w:r w:rsidRPr="00DC389B">
        <w:rPr>
          <w:rFonts w:ascii="Times New Roman" w:hAnsi="Times New Roman"/>
          <w:color w:val="000000"/>
          <w:sz w:val="28"/>
          <w:lang w:val="ru-RU"/>
        </w:rPr>
        <w:t>по иностранному</w:t>
      </w:r>
      <w:proofErr w:type="gramEnd"/>
      <w:r w:rsidRPr="00DC389B">
        <w:rPr>
          <w:rFonts w:ascii="Times New Roman" w:hAnsi="Times New Roman"/>
          <w:color w:val="000000"/>
          <w:sz w:val="28"/>
          <w:lang w:val="ru-RU"/>
        </w:rPr>
        <w:t xml:space="preserve"> (английскому) языку к концу обучения в </w:t>
      </w:r>
      <w:r w:rsidRPr="00DC389B">
        <w:rPr>
          <w:rFonts w:ascii="Times New Roman" w:hAnsi="Times New Roman"/>
          <w:b/>
          <w:i/>
          <w:color w:val="000000"/>
          <w:sz w:val="28"/>
          <w:lang w:val="ru-RU"/>
        </w:rPr>
        <w:t>9 классе:</w:t>
      </w:r>
    </w:p>
    <w:p w14:paraId="16DA0F00"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1) владеть основными видами речевой деятельности:</w:t>
      </w:r>
    </w:p>
    <w:p w14:paraId="467E3875"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говорение: вести комбинированный диалог, включающий различные виды диалогов (диалог этикетного характера, диалог-побуждение к действию, диалог-расспрос), диалог-обмен мнениями в рамках тематического содержания речи в стандартных ситуациях неофициального общения с вербальными и (или) зрительными опорами или без опор, с соблюдением норм речевого этикета, принятого в стране (странах) изучаемого языка (до 6–8 реплик со стороны каждого собеседника);</w:t>
      </w:r>
    </w:p>
    <w:p w14:paraId="7348C8F3"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создавать разные виды монологических высказываний (описание, в том числе характеристика, повествование (сообщение), рассуждение) с вербальными и (или) зрительными опорами или без опор в рамках тематического содержания речи (объём монологического высказывания – до 10–12 фраз), излагать основное содержание прочитанного (прослушанного) текста со зрительными и (или) вербальными опорами (объём – 10–12 фраз), излагать результаты выполненной проектной работы (объём – 10–12 фраз);</w:t>
      </w:r>
    </w:p>
    <w:p w14:paraId="4A521A6C"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аудирование: воспринимать на слух и понимать несложные аутентичные тексты, содержащие отдельные неизученные языковые явления, в зависимости от поставленной коммуникативной задачи: с пониманием основного содержания, с пониманием нужной (интересующей, запрашиваемой) информации (время звучания текста (текстов) для аудирования – до 2 минут);</w:t>
      </w:r>
    </w:p>
    <w:p w14:paraId="4ACC7CB9"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 xml:space="preserve">смысловое чтение: читать про себя и понимать несложные аутентичные тексты,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(объём текста (текстов) для чтения – 500–600 слов), читать про себя </w:t>
      </w:r>
      <w:proofErr w:type="spellStart"/>
      <w:r w:rsidRPr="00DC389B">
        <w:rPr>
          <w:rFonts w:ascii="Times New Roman" w:hAnsi="Times New Roman"/>
          <w:color w:val="000000"/>
          <w:sz w:val="28"/>
          <w:lang w:val="ru-RU"/>
        </w:rPr>
        <w:t>несплошные</w:t>
      </w:r>
      <w:proofErr w:type="spellEnd"/>
      <w:r w:rsidRPr="00DC389B">
        <w:rPr>
          <w:rFonts w:ascii="Times New Roman" w:hAnsi="Times New Roman"/>
          <w:color w:val="000000"/>
          <w:sz w:val="28"/>
          <w:lang w:val="ru-RU"/>
        </w:rPr>
        <w:t xml:space="preserve"> тексты (таблицы, диаграммы) и понимать представленную в них информацию, обобщать и оценивать полученную при чтении информацию;</w:t>
      </w:r>
    </w:p>
    <w:p w14:paraId="21D996BB"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 xml:space="preserve">письменная речь: заполнять анкеты и формуляры, сообщая о себе основные сведения, в соответствии с нормами, принятыми в стране (странах) изучаемого языка, писать электронное сообщение личного характера, соблюдая речевой этикет, </w:t>
      </w:r>
      <w:r w:rsidRPr="00DC389B">
        <w:rPr>
          <w:rFonts w:ascii="Times New Roman" w:hAnsi="Times New Roman"/>
          <w:color w:val="000000"/>
          <w:sz w:val="28"/>
          <w:lang w:val="ru-RU"/>
        </w:rPr>
        <w:lastRenderedPageBreak/>
        <w:t>принятый в стране (странах) изучаемого языка (объём сообщения – до 120 слов), создавать небольшое письменное высказывание с использованием образца, плана, таблицы, прочитанного (прослушанного) текста (объём высказывания – до 120 слов), заполнять таблицу, кратко фиксируя содержание прочитанного (прослушанного) текста, письменно представлять результаты выполненной проектной работы (объём – 100–120 слов);</w:t>
      </w:r>
    </w:p>
    <w:p w14:paraId="33784F63"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2) 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владеть правилами чтения и выразительно читать вслух небольшие тексты объёмом до 120 слов, построенные на изученном языковом материале, с соблюдением правил чтения и соответствующей интонацией, демонстрируя понимание содержания текста, читать новые слова согласно основным правилам чтения.</w:t>
      </w:r>
    </w:p>
    <w:p w14:paraId="298A5F6F"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владеть орфографическими навыками: правильно писать изученные слова;</w:t>
      </w:r>
    </w:p>
    <w:p w14:paraId="3C7BF054"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14:paraId="79BF9988"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 xml:space="preserve">3) распознавать в </w:t>
      </w:r>
      <w:proofErr w:type="spellStart"/>
      <w:r w:rsidRPr="00DC389B">
        <w:rPr>
          <w:rFonts w:ascii="Times New Roman" w:hAnsi="Times New Roman"/>
          <w:color w:val="000000"/>
          <w:sz w:val="28"/>
          <w:lang w:val="ru-RU"/>
        </w:rPr>
        <w:t>усной</w:t>
      </w:r>
      <w:proofErr w:type="spellEnd"/>
      <w:r w:rsidRPr="00DC389B">
        <w:rPr>
          <w:rFonts w:ascii="Times New Roman" w:hAnsi="Times New Roman"/>
          <w:color w:val="000000"/>
          <w:sz w:val="28"/>
          <w:lang w:val="ru-RU"/>
        </w:rPr>
        <w:t xml:space="preserve"> речи и письменном тексте 1350 лексических единиц (слов, словосочетаний, речевых клише) и правильно употреблять в устной и письменной речи 1200 лексических единиц, обслуживающих ситуации общения в рамках тематического содержания, с соблюдением существующей нормы лексической сочетаемости;</w:t>
      </w:r>
    </w:p>
    <w:p w14:paraId="46720080"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 xml:space="preserve">распознавать и употреблять в устной и письменной речи родственные слова, образованные с использованием аффиксации: глаголы с помощью префиксов </w:t>
      </w:r>
      <w:r>
        <w:rPr>
          <w:rFonts w:ascii="Times New Roman" w:hAnsi="Times New Roman"/>
          <w:color w:val="000000"/>
          <w:sz w:val="28"/>
        </w:rPr>
        <w:t>under</w:t>
      </w:r>
      <w:r w:rsidRPr="00DC389B">
        <w:rPr>
          <w:rFonts w:ascii="Times New Roman" w:hAnsi="Times New Roman"/>
          <w:color w:val="000000"/>
          <w:sz w:val="28"/>
          <w:lang w:val="ru-RU"/>
        </w:rPr>
        <w:t xml:space="preserve">-, </w:t>
      </w:r>
      <w:r>
        <w:rPr>
          <w:rFonts w:ascii="Times New Roman" w:hAnsi="Times New Roman"/>
          <w:color w:val="000000"/>
          <w:sz w:val="28"/>
        </w:rPr>
        <w:t>over</w:t>
      </w:r>
      <w:r w:rsidRPr="00DC389B">
        <w:rPr>
          <w:rFonts w:ascii="Times New Roman" w:hAnsi="Times New Roman"/>
          <w:color w:val="000000"/>
          <w:sz w:val="28"/>
          <w:lang w:val="ru-RU"/>
        </w:rPr>
        <w:t xml:space="preserve">-, </w:t>
      </w:r>
      <w:r>
        <w:rPr>
          <w:rFonts w:ascii="Times New Roman" w:hAnsi="Times New Roman"/>
          <w:color w:val="000000"/>
          <w:sz w:val="28"/>
        </w:rPr>
        <w:t>dis</w:t>
      </w:r>
      <w:r w:rsidRPr="00DC389B">
        <w:rPr>
          <w:rFonts w:ascii="Times New Roman" w:hAnsi="Times New Roman"/>
          <w:color w:val="000000"/>
          <w:sz w:val="28"/>
          <w:lang w:val="ru-RU"/>
        </w:rPr>
        <w:t xml:space="preserve">-, </w:t>
      </w:r>
      <w:r>
        <w:rPr>
          <w:rFonts w:ascii="Times New Roman" w:hAnsi="Times New Roman"/>
          <w:color w:val="000000"/>
          <w:sz w:val="28"/>
        </w:rPr>
        <w:t>mis</w:t>
      </w:r>
      <w:r w:rsidRPr="00DC389B">
        <w:rPr>
          <w:rFonts w:ascii="Times New Roman" w:hAnsi="Times New Roman"/>
          <w:color w:val="000000"/>
          <w:sz w:val="28"/>
          <w:lang w:val="ru-RU"/>
        </w:rPr>
        <w:t>-, имена прилагательные с помощью суффиксов -</w:t>
      </w:r>
      <w:r>
        <w:rPr>
          <w:rFonts w:ascii="Times New Roman" w:hAnsi="Times New Roman"/>
          <w:color w:val="000000"/>
          <w:sz w:val="28"/>
        </w:rPr>
        <w:t>able</w:t>
      </w:r>
      <w:r w:rsidRPr="00DC389B">
        <w:rPr>
          <w:rFonts w:ascii="Times New Roman" w:hAnsi="Times New Roman"/>
          <w:color w:val="000000"/>
          <w:sz w:val="28"/>
          <w:lang w:val="ru-RU"/>
        </w:rPr>
        <w:t>/-</w:t>
      </w:r>
      <w:proofErr w:type="spellStart"/>
      <w:r>
        <w:rPr>
          <w:rFonts w:ascii="Times New Roman" w:hAnsi="Times New Roman"/>
          <w:color w:val="000000"/>
          <w:sz w:val="28"/>
        </w:rPr>
        <w:t>ible</w:t>
      </w:r>
      <w:proofErr w:type="spellEnd"/>
      <w:r w:rsidRPr="00DC389B">
        <w:rPr>
          <w:rFonts w:ascii="Times New Roman" w:hAnsi="Times New Roman"/>
          <w:color w:val="000000"/>
          <w:sz w:val="28"/>
          <w:lang w:val="ru-RU"/>
        </w:rPr>
        <w:t xml:space="preserve">, имена существительные с помощью отрицательных префиксов </w:t>
      </w:r>
      <w:r>
        <w:rPr>
          <w:rFonts w:ascii="Times New Roman" w:hAnsi="Times New Roman"/>
          <w:color w:val="000000"/>
          <w:sz w:val="28"/>
        </w:rPr>
        <w:t>in</w:t>
      </w:r>
      <w:r w:rsidRPr="00DC389B">
        <w:rPr>
          <w:rFonts w:ascii="Times New Roman" w:hAnsi="Times New Roman"/>
          <w:color w:val="000000"/>
          <w:sz w:val="28"/>
          <w:lang w:val="ru-RU"/>
        </w:rPr>
        <w:t>-/</w:t>
      </w:r>
      <w:proofErr w:type="spellStart"/>
      <w:r>
        <w:rPr>
          <w:rFonts w:ascii="Times New Roman" w:hAnsi="Times New Roman"/>
          <w:color w:val="000000"/>
          <w:sz w:val="28"/>
        </w:rPr>
        <w:t>im</w:t>
      </w:r>
      <w:proofErr w:type="spellEnd"/>
      <w:r w:rsidRPr="00DC389B">
        <w:rPr>
          <w:rFonts w:ascii="Times New Roman" w:hAnsi="Times New Roman"/>
          <w:color w:val="000000"/>
          <w:sz w:val="28"/>
          <w:lang w:val="ru-RU"/>
        </w:rPr>
        <w:t>-, сложное прилагательное путём соединения основы числительного с основой существительного с добавлением суффикса -</w:t>
      </w:r>
      <w:r>
        <w:rPr>
          <w:rFonts w:ascii="Times New Roman" w:hAnsi="Times New Roman"/>
          <w:color w:val="000000"/>
          <w:sz w:val="28"/>
        </w:rPr>
        <w:t>ed</w:t>
      </w:r>
      <w:r w:rsidRPr="00DC389B">
        <w:rPr>
          <w:rFonts w:ascii="Times New Roman" w:hAnsi="Times New Roman"/>
          <w:color w:val="000000"/>
          <w:sz w:val="28"/>
          <w:lang w:val="ru-RU"/>
        </w:rPr>
        <w:t xml:space="preserve"> (</w:t>
      </w:r>
      <w:r>
        <w:rPr>
          <w:rFonts w:ascii="Times New Roman" w:hAnsi="Times New Roman"/>
          <w:color w:val="000000"/>
          <w:sz w:val="28"/>
        </w:rPr>
        <w:t>eight</w:t>
      </w:r>
      <w:r w:rsidRPr="00DC389B">
        <w:rPr>
          <w:rFonts w:ascii="Times New Roman" w:hAnsi="Times New Roman"/>
          <w:color w:val="000000"/>
          <w:sz w:val="28"/>
          <w:lang w:val="ru-RU"/>
        </w:rPr>
        <w:t>-</w:t>
      </w:r>
      <w:r>
        <w:rPr>
          <w:rFonts w:ascii="Times New Roman" w:hAnsi="Times New Roman"/>
          <w:color w:val="000000"/>
          <w:sz w:val="28"/>
        </w:rPr>
        <w:t>legged</w:t>
      </w:r>
      <w:r w:rsidRPr="00DC389B">
        <w:rPr>
          <w:rFonts w:ascii="Times New Roman" w:hAnsi="Times New Roman"/>
          <w:color w:val="000000"/>
          <w:sz w:val="28"/>
          <w:lang w:val="ru-RU"/>
        </w:rPr>
        <w:t>), сложное существительное путём соединения основ существительного с предлогом (</w:t>
      </w:r>
      <w:r>
        <w:rPr>
          <w:rFonts w:ascii="Times New Roman" w:hAnsi="Times New Roman"/>
          <w:color w:val="000000"/>
          <w:sz w:val="28"/>
        </w:rPr>
        <w:t>mother</w:t>
      </w:r>
      <w:r w:rsidRPr="00DC389B">
        <w:rPr>
          <w:rFonts w:ascii="Times New Roman" w:hAnsi="Times New Roman"/>
          <w:color w:val="000000"/>
          <w:sz w:val="28"/>
          <w:lang w:val="ru-RU"/>
        </w:rPr>
        <w:t>-</w:t>
      </w:r>
      <w:r>
        <w:rPr>
          <w:rFonts w:ascii="Times New Roman" w:hAnsi="Times New Roman"/>
          <w:color w:val="000000"/>
          <w:sz w:val="28"/>
        </w:rPr>
        <w:t>in</w:t>
      </w:r>
      <w:r w:rsidRPr="00DC389B">
        <w:rPr>
          <w:rFonts w:ascii="Times New Roman" w:hAnsi="Times New Roman"/>
          <w:color w:val="000000"/>
          <w:sz w:val="28"/>
          <w:lang w:val="ru-RU"/>
        </w:rPr>
        <w:t>-</w:t>
      </w:r>
      <w:r>
        <w:rPr>
          <w:rFonts w:ascii="Times New Roman" w:hAnsi="Times New Roman"/>
          <w:color w:val="000000"/>
          <w:sz w:val="28"/>
        </w:rPr>
        <w:t>law</w:t>
      </w:r>
      <w:r w:rsidRPr="00DC389B">
        <w:rPr>
          <w:rFonts w:ascii="Times New Roman" w:hAnsi="Times New Roman"/>
          <w:color w:val="000000"/>
          <w:sz w:val="28"/>
          <w:lang w:val="ru-RU"/>
        </w:rPr>
        <w:t xml:space="preserve">), сложное прилагательное путём соединения основы прилагательного с основой причастия </w:t>
      </w:r>
      <w:r>
        <w:rPr>
          <w:rFonts w:ascii="Times New Roman" w:hAnsi="Times New Roman"/>
          <w:color w:val="000000"/>
          <w:sz w:val="28"/>
        </w:rPr>
        <w:t>I</w:t>
      </w:r>
      <w:r w:rsidRPr="00DC389B">
        <w:rPr>
          <w:rFonts w:ascii="Times New Roman" w:hAnsi="Times New Roman"/>
          <w:color w:val="000000"/>
          <w:sz w:val="28"/>
          <w:lang w:val="ru-RU"/>
        </w:rPr>
        <w:t xml:space="preserve"> (</w:t>
      </w:r>
      <w:r>
        <w:rPr>
          <w:rFonts w:ascii="Times New Roman" w:hAnsi="Times New Roman"/>
          <w:color w:val="000000"/>
          <w:sz w:val="28"/>
        </w:rPr>
        <w:t>nice</w:t>
      </w:r>
      <w:r w:rsidRPr="00DC389B">
        <w:rPr>
          <w:rFonts w:ascii="Times New Roman" w:hAnsi="Times New Roman"/>
          <w:color w:val="000000"/>
          <w:sz w:val="28"/>
          <w:lang w:val="ru-RU"/>
        </w:rPr>
        <w:t>-</w:t>
      </w:r>
      <w:r>
        <w:rPr>
          <w:rFonts w:ascii="Times New Roman" w:hAnsi="Times New Roman"/>
          <w:color w:val="000000"/>
          <w:sz w:val="28"/>
        </w:rPr>
        <w:t>looking</w:t>
      </w:r>
      <w:r w:rsidRPr="00DC389B">
        <w:rPr>
          <w:rFonts w:ascii="Times New Roman" w:hAnsi="Times New Roman"/>
          <w:color w:val="000000"/>
          <w:sz w:val="28"/>
          <w:lang w:val="ru-RU"/>
        </w:rPr>
        <w:t xml:space="preserve">), сложное прилагательное путём соединения наречия с основой причастия </w:t>
      </w:r>
      <w:r>
        <w:rPr>
          <w:rFonts w:ascii="Times New Roman" w:hAnsi="Times New Roman"/>
          <w:color w:val="000000"/>
          <w:sz w:val="28"/>
        </w:rPr>
        <w:t>II</w:t>
      </w:r>
      <w:r w:rsidRPr="00DC389B">
        <w:rPr>
          <w:rFonts w:ascii="Times New Roman" w:hAnsi="Times New Roman"/>
          <w:color w:val="000000"/>
          <w:sz w:val="28"/>
          <w:lang w:val="ru-RU"/>
        </w:rPr>
        <w:t xml:space="preserve"> (</w:t>
      </w:r>
      <w:r>
        <w:rPr>
          <w:rFonts w:ascii="Times New Roman" w:hAnsi="Times New Roman"/>
          <w:color w:val="000000"/>
          <w:sz w:val="28"/>
        </w:rPr>
        <w:t>well</w:t>
      </w:r>
      <w:r w:rsidRPr="00DC389B">
        <w:rPr>
          <w:rFonts w:ascii="Times New Roman" w:hAnsi="Times New Roman"/>
          <w:color w:val="000000"/>
          <w:sz w:val="28"/>
          <w:lang w:val="ru-RU"/>
        </w:rPr>
        <w:t>-</w:t>
      </w:r>
      <w:r>
        <w:rPr>
          <w:rFonts w:ascii="Times New Roman" w:hAnsi="Times New Roman"/>
          <w:color w:val="000000"/>
          <w:sz w:val="28"/>
        </w:rPr>
        <w:t>behaved</w:t>
      </w:r>
      <w:r w:rsidRPr="00DC389B">
        <w:rPr>
          <w:rFonts w:ascii="Times New Roman" w:hAnsi="Times New Roman"/>
          <w:color w:val="000000"/>
          <w:sz w:val="28"/>
          <w:lang w:val="ru-RU"/>
        </w:rPr>
        <w:t>), глагол от прилагательного (</w:t>
      </w:r>
      <w:r>
        <w:rPr>
          <w:rFonts w:ascii="Times New Roman" w:hAnsi="Times New Roman"/>
          <w:color w:val="000000"/>
          <w:sz w:val="28"/>
        </w:rPr>
        <w:t>cool</w:t>
      </w:r>
      <w:r w:rsidRPr="00DC389B">
        <w:rPr>
          <w:rFonts w:ascii="Times New Roman" w:hAnsi="Times New Roman"/>
          <w:color w:val="000000"/>
          <w:sz w:val="28"/>
          <w:lang w:val="ru-RU"/>
        </w:rPr>
        <w:t xml:space="preserve"> – </w:t>
      </w:r>
      <w:r>
        <w:rPr>
          <w:rFonts w:ascii="Times New Roman" w:hAnsi="Times New Roman"/>
          <w:color w:val="000000"/>
          <w:sz w:val="28"/>
        </w:rPr>
        <w:t>to</w:t>
      </w:r>
      <w:r w:rsidRPr="00DC389B">
        <w:rPr>
          <w:rFonts w:ascii="Times New Roman" w:hAnsi="Times New Roman"/>
          <w:color w:val="000000"/>
          <w:sz w:val="28"/>
          <w:lang w:val="ru-RU"/>
        </w:rPr>
        <w:t xml:space="preserve"> </w:t>
      </w:r>
      <w:r>
        <w:rPr>
          <w:rFonts w:ascii="Times New Roman" w:hAnsi="Times New Roman"/>
          <w:color w:val="000000"/>
          <w:sz w:val="28"/>
        </w:rPr>
        <w:t>cool</w:t>
      </w:r>
      <w:r w:rsidRPr="00DC389B">
        <w:rPr>
          <w:rFonts w:ascii="Times New Roman" w:hAnsi="Times New Roman"/>
          <w:color w:val="000000"/>
          <w:sz w:val="28"/>
          <w:lang w:val="ru-RU"/>
        </w:rPr>
        <w:t>);</w:t>
      </w:r>
    </w:p>
    <w:p w14:paraId="1E89FF5A"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распознавать и употреблять в устной и письменной речи изученные синонимы, антонимы, интернациональные слова, наиболее частотные фразовые глаголы, сокращения и аббревиатуры;</w:t>
      </w:r>
    </w:p>
    <w:p w14:paraId="2F15D2CC"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распознавать и употреблять в устной и письменной речи различные средства связи в тексте для обеспечения логичности и целостности высказывания;</w:t>
      </w:r>
    </w:p>
    <w:p w14:paraId="7344B14D"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lastRenderedPageBreak/>
        <w:t>4) понимать особенности структуры простых и сложных предложений и различных коммуникативных типов предложений английского языка;</w:t>
      </w:r>
    </w:p>
    <w:p w14:paraId="2D52C4F8"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распознавать и употреблять в устной и письменной речи:</w:t>
      </w:r>
    </w:p>
    <w:p w14:paraId="5B5B2A72" w14:textId="77777777" w:rsidR="00FA56CD" w:rsidRDefault="00961431" w:rsidP="004240A8">
      <w:pPr>
        <w:spacing w:after="0" w:line="264" w:lineRule="auto"/>
        <w:ind w:left="-993" w:firstLine="567"/>
        <w:jc w:val="both"/>
      </w:pPr>
      <w:proofErr w:type="spellStart"/>
      <w:r>
        <w:rPr>
          <w:rFonts w:ascii="Times New Roman" w:hAnsi="Times New Roman"/>
          <w:color w:val="000000"/>
          <w:sz w:val="28"/>
        </w:rPr>
        <w:t>предложения</w:t>
      </w:r>
      <w:proofErr w:type="spellEnd"/>
      <w:r>
        <w:rPr>
          <w:rFonts w:ascii="Times New Roman" w:hAnsi="Times New Roman"/>
          <w:color w:val="000000"/>
          <w:sz w:val="28"/>
        </w:rPr>
        <w:t xml:space="preserve"> </w:t>
      </w:r>
      <w:proofErr w:type="spellStart"/>
      <w:r>
        <w:rPr>
          <w:rFonts w:ascii="Times New Roman" w:hAnsi="Times New Roman"/>
          <w:color w:val="000000"/>
          <w:sz w:val="28"/>
        </w:rPr>
        <w:t>со</w:t>
      </w:r>
      <w:proofErr w:type="spellEnd"/>
      <w:r>
        <w:rPr>
          <w:rFonts w:ascii="Times New Roman" w:hAnsi="Times New Roman"/>
          <w:color w:val="000000"/>
          <w:sz w:val="28"/>
        </w:rPr>
        <w:t xml:space="preserve"> </w:t>
      </w:r>
      <w:proofErr w:type="spellStart"/>
      <w:r>
        <w:rPr>
          <w:rFonts w:ascii="Times New Roman" w:hAnsi="Times New Roman"/>
          <w:color w:val="000000"/>
          <w:sz w:val="28"/>
        </w:rPr>
        <w:t>сложным</w:t>
      </w:r>
      <w:proofErr w:type="spellEnd"/>
      <w:r>
        <w:rPr>
          <w:rFonts w:ascii="Times New Roman" w:hAnsi="Times New Roman"/>
          <w:color w:val="000000"/>
          <w:sz w:val="28"/>
        </w:rPr>
        <w:t xml:space="preserve"> </w:t>
      </w:r>
      <w:proofErr w:type="spellStart"/>
      <w:r>
        <w:rPr>
          <w:rFonts w:ascii="Times New Roman" w:hAnsi="Times New Roman"/>
          <w:color w:val="000000"/>
          <w:sz w:val="28"/>
        </w:rPr>
        <w:t>дополнением</w:t>
      </w:r>
      <w:proofErr w:type="spellEnd"/>
      <w:r>
        <w:rPr>
          <w:rFonts w:ascii="Times New Roman" w:hAnsi="Times New Roman"/>
          <w:color w:val="000000"/>
          <w:sz w:val="28"/>
        </w:rPr>
        <w:t xml:space="preserve"> (Complex Object) (I want to have my hair cut.);</w:t>
      </w:r>
    </w:p>
    <w:p w14:paraId="537834C6"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 xml:space="preserve">предложения с </w:t>
      </w:r>
      <w:r>
        <w:rPr>
          <w:rFonts w:ascii="Times New Roman" w:hAnsi="Times New Roman"/>
          <w:color w:val="000000"/>
          <w:sz w:val="28"/>
        </w:rPr>
        <w:t>I</w:t>
      </w:r>
      <w:r w:rsidRPr="00DC389B">
        <w:rPr>
          <w:rFonts w:ascii="Times New Roman" w:hAnsi="Times New Roman"/>
          <w:color w:val="000000"/>
          <w:sz w:val="28"/>
          <w:lang w:val="ru-RU"/>
        </w:rPr>
        <w:t xml:space="preserve"> </w:t>
      </w:r>
      <w:r>
        <w:rPr>
          <w:rFonts w:ascii="Times New Roman" w:hAnsi="Times New Roman"/>
          <w:color w:val="000000"/>
          <w:sz w:val="28"/>
        </w:rPr>
        <w:t>wish</w:t>
      </w:r>
      <w:r w:rsidRPr="00DC389B">
        <w:rPr>
          <w:rFonts w:ascii="Times New Roman" w:hAnsi="Times New Roman"/>
          <w:color w:val="000000"/>
          <w:sz w:val="28"/>
          <w:lang w:val="ru-RU"/>
        </w:rPr>
        <w:t>;</w:t>
      </w:r>
    </w:p>
    <w:p w14:paraId="458D7635"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условные предложения нереального характера (</w:t>
      </w:r>
      <w:r>
        <w:rPr>
          <w:rFonts w:ascii="Times New Roman" w:hAnsi="Times New Roman"/>
          <w:color w:val="000000"/>
          <w:sz w:val="28"/>
        </w:rPr>
        <w:t>Conditional</w:t>
      </w:r>
      <w:r w:rsidRPr="00DC389B">
        <w:rPr>
          <w:rFonts w:ascii="Times New Roman" w:hAnsi="Times New Roman"/>
          <w:color w:val="000000"/>
          <w:sz w:val="28"/>
          <w:lang w:val="ru-RU"/>
        </w:rPr>
        <w:t xml:space="preserve"> </w:t>
      </w:r>
      <w:r>
        <w:rPr>
          <w:rFonts w:ascii="Times New Roman" w:hAnsi="Times New Roman"/>
          <w:color w:val="000000"/>
          <w:sz w:val="28"/>
        </w:rPr>
        <w:t>II</w:t>
      </w:r>
      <w:r w:rsidRPr="00DC389B">
        <w:rPr>
          <w:rFonts w:ascii="Times New Roman" w:hAnsi="Times New Roman"/>
          <w:color w:val="000000"/>
          <w:sz w:val="28"/>
          <w:lang w:val="ru-RU"/>
        </w:rPr>
        <w:t>);</w:t>
      </w:r>
    </w:p>
    <w:p w14:paraId="5EFCA6C5"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 xml:space="preserve">конструкцию для выражения предпочтения </w:t>
      </w:r>
      <w:r>
        <w:rPr>
          <w:rFonts w:ascii="Times New Roman" w:hAnsi="Times New Roman"/>
          <w:color w:val="000000"/>
          <w:sz w:val="28"/>
        </w:rPr>
        <w:t>I</w:t>
      </w:r>
      <w:r w:rsidRPr="00DC389B">
        <w:rPr>
          <w:rFonts w:ascii="Times New Roman" w:hAnsi="Times New Roman"/>
          <w:color w:val="000000"/>
          <w:sz w:val="28"/>
          <w:lang w:val="ru-RU"/>
        </w:rPr>
        <w:t xml:space="preserve"> </w:t>
      </w:r>
      <w:r>
        <w:rPr>
          <w:rFonts w:ascii="Times New Roman" w:hAnsi="Times New Roman"/>
          <w:color w:val="000000"/>
          <w:sz w:val="28"/>
        </w:rPr>
        <w:t>prefer</w:t>
      </w:r>
      <w:r w:rsidRPr="00DC389B">
        <w:rPr>
          <w:rFonts w:ascii="Times New Roman" w:hAnsi="Times New Roman"/>
          <w:color w:val="000000"/>
          <w:sz w:val="28"/>
          <w:lang w:val="ru-RU"/>
        </w:rPr>
        <w:t xml:space="preserve"> …/</w:t>
      </w:r>
      <w:r>
        <w:rPr>
          <w:rFonts w:ascii="Times New Roman" w:hAnsi="Times New Roman"/>
          <w:color w:val="000000"/>
          <w:sz w:val="28"/>
        </w:rPr>
        <w:t>I</w:t>
      </w:r>
      <w:r w:rsidRPr="00DC389B">
        <w:rPr>
          <w:rFonts w:ascii="Times New Roman" w:hAnsi="Times New Roman"/>
          <w:color w:val="000000"/>
          <w:sz w:val="28"/>
          <w:lang w:val="ru-RU"/>
        </w:rPr>
        <w:t>’</w:t>
      </w:r>
      <w:r>
        <w:rPr>
          <w:rFonts w:ascii="Times New Roman" w:hAnsi="Times New Roman"/>
          <w:color w:val="000000"/>
          <w:sz w:val="28"/>
        </w:rPr>
        <w:t>d</w:t>
      </w:r>
      <w:r w:rsidRPr="00DC389B">
        <w:rPr>
          <w:rFonts w:ascii="Times New Roman" w:hAnsi="Times New Roman"/>
          <w:color w:val="000000"/>
          <w:sz w:val="28"/>
          <w:lang w:val="ru-RU"/>
        </w:rPr>
        <w:t xml:space="preserve"> </w:t>
      </w:r>
      <w:r>
        <w:rPr>
          <w:rFonts w:ascii="Times New Roman" w:hAnsi="Times New Roman"/>
          <w:color w:val="000000"/>
          <w:sz w:val="28"/>
        </w:rPr>
        <w:t>prefer</w:t>
      </w:r>
      <w:r w:rsidRPr="00DC389B">
        <w:rPr>
          <w:rFonts w:ascii="Times New Roman" w:hAnsi="Times New Roman"/>
          <w:color w:val="000000"/>
          <w:sz w:val="28"/>
          <w:lang w:val="ru-RU"/>
        </w:rPr>
        <w:t xml:space="preserve"> …/</w:t>
      </w:r>
      <w:r>
        <w:rPr>
          <w:rFonts w:ascii="Times New Roman" w:hAnsi="Times New Roman"/>
          <w:color w:val="000000"/>
          <w:sz w:val="28"/>
        </w:rPr>
        <w:t>I</w:t>
      </w:r>
      <w:r w:rsidRPr="00DC389B">
        <w:rPr>
          <w:rFonts w:ascii="Times New Roman" w:hAnsi="Times New Roman"/>
          <w:color w:val="000000"/>
          <w:sz w:val="28"/>
          <w:lang w:val="ru-RU"/>
        </w:rPr>
        <w:t>’</w:t>
      </w:r>
      <w:r>
        <w:rPr>
          <w:rFonts w:ascii="Times New Roman" w:hAnsi="Times New Roman"/>
          <w:color w:val="000000"/>
          <w:sz w:val="28"/>
        </w:rPr>
        <w:t>d</w:t>
      </w:r>
      <w:r w:rsidRPr="00DC389B">
        <w:rPr>
          <w:rFonts w:ascii="Times New Roman" w:hAnsi="Times New Roman"/>
          <w:color w:val="000000"/>
          <w:sz w:val="28"/>
          <w:lang w:val="ru-RU"/>
        </w:rPr>
        <w:t xml:space="preserve"> </w:t>
      </w:r>
      <w:r>
        <w:rPr>
          <w:rFonts w:ascii="Times New Roman" w:hAnsi="Times New Roman"/>
          <w:color w:val="000000"/>
          <w:sz w:val="28"/>
        </w:rPr>
        <w:t>rather</w:t>
      </w:r>
      <w:r w:rsidRPr="00DC389B">
        <w:rPr>
          <w:rFonts w:ascii="Times New Roman" w:hAnsi="Times New Roman"/>
          <w:color w:val="000000"/>
          <w:sz w:val="28"/>
          <w:lang w:val="ru-RU"/>
        </w:rPr>
        <w:t>…;</w:t>
      </w:r>
    </w:p>
    <w:p w14:paraId="1D96B367"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 xml:space="preserve">предложения с конструкцией </w:t>
      </w:r>
      <w:r>
        <w:rPr>
          <w:rFonts w:ascii="Times New Roman" w:hAnsi="Times New Roman"/>
          <w:color w:val="000000"/>
          <w:sz w:val="28"/>
        </w:rPr>
        <w:t>either</w:t>
      </w:r>
      <w:r w:rsidRPr="00DC389B">
        <w:rPr>
          <w:rFonts w:ascii="Times New Roman" w:hAnsi="Times New Roman"/>
          <w:color w:val="000000"/>
          <w:sz w:val="28"/>
          <w:lang w:val="ru-RU"/>
        </w:rPr>
        <w:t xml:space="preserve"> … </w:t>
      </w:r>
      <w:r>
        <w:rPr>
          <w:rFonts w:ascii="Times New Roman" w:hAnsi="Times New Roman"/>
          <w:color w:val="000000"/>
          <w:sz w:val="28"/>
        </w:rPr>
        <w:t>or</w:t>
      </w:r>
      <w:r w:rsidRPr="00DC389B">
        <w:rPr>
          <w:rFonts w:ascii="Times New Roman" w:hAnsi="Times New Roman"/>
          <w:color w:val="000000"/>
          <w:sz w:val="28"/>
          <w:lang w:val="ru-RU"/>
        </w:rPr>
        <w:t xml:space="preserve">, </w:t>
      </w:r>
      <w:r>
        <w:rPr>
          <w:rFonts w:ascii="Times New Roman" w:hAnsi="Times New Roman"/>
          <w:color w:val="000000"/>
          <w:sz w:val="28"/>
        </w:rPr>
        <w:t>neither</w:t>
      </w:r>
      <w:r w:rsidRPr="00DC389B">
        <w:rPr>
          <w:rFonts w:ascii="Times New Roman" w:hAnsi="Times New Roman"/>
          <w:color w:val="000000"/>
          <w:sz w:val="28"/>
          <w:lang w:val="ru-RU"/>
        </w:rPr>
        <w:t xml:space="preserve"> … </w:t>
      </w:r>
      <w:r>
        <w:rPr>
          <w:rFonts w:ascii="Times New Roman" w:hAnsi="Times New Roman"/>
          <w:color w:val="000000"/>
          <w:sz w:val="28"/>
        </w:rPr>
        <w:t>nor</w:t>
      </w:r>
      <w:r w:rsidRPr="00DC389B">
        <w:rPr>
          <w:rFonts w:ascii="Times New Roman" w:hAnsi="Times New Roman"/>
          <w:color w:val="000000"/>
          <w:sz w:val="28"/>
          <w:lang w:val="ru-RU"/>
        </w:rPr>
        <w:t>;</w:t>
      </w:r>
    </w:p>
    <w:p w14:paraId="396D361C"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 xml:space="preserve">формы страдательного залога </w:t>
      </w:r>
      <w:r>
        <w:rPr>
          <w:rFonts w:ascii="Times New Roman" w:hAnsi="Times New Roman"/>
          <w:color w:val="000000"/>
          <w:sz w:val="28"/>
        </w:rPr>
        <w:t>Present</w:t>
      </w:r>
      <w:r w:rsidRPr="00DC389B">
        <w:rPr>
          <w:rFonts w:ascii="Times New Roman" w:hAnsi="Times New Roman"/>
          <w:color w:val="000000"/>
          <w:sz w:val="28"/>
          <w:lang w:val="ru-RU"/>
        </w:rPr>
        <w:t xml:space="preserve"> </w:t>
      </w:r>
      <w:r>
        <w:rPr>
          <w:rFonts w:ascii="Times New Roman" w:hAnsi="Times New Roman"/>
          <w:color w:val="000000"/>
          <w:sz w:val="28"/>
        </w:rPr>
        <w:t>Perfect</w:t>
      </w:r>
      <w:r w:rsidRPr="00DC389B">
        <w:rPr>
          <w:rFonts w:ascii="Times New Roman" w:hAnsi="Times New Roman"/>
          <w:color w:val="000000"/>
          <w:sz w:val="28"/>
          <w:lang w:val="ru-RU"/>
        </w:rPr>
        <w:t xml:space="preserve"> </w:t>
      </w:r>
      <w:r>
        <w:rPr>
          <w:rFonts w:ascii="Times New Roman" w:hAnsi="Times New Roman"/>
          <w:color w:val="000000"/>
          <w:sz w:val="28"/>
        </w:rPr>
        <w:t>Passive</w:t>
      </w:r>
      <w:r w:rsidRPr="00DC389B">
        <w:rPr>
          <w:rFonts w:ascii="Times New Roman" w:hAnsi="Times New Roman"/>
          <w:color w:val="000000"/>
          <w:sz w:val="28"/>
          <w:lang w:val="ru-RU"/>
        </w:rPr>
        <w:t>;</w:t>
      </w:r>
    </w:p>
    <w:p w14:paraId="2DC192C9"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порядок следования имён прилагательных (</w:t>
      </w:r>
      <w:r>
        <w:rPr>
          <w:rFonts w:ascii="Times New Roman" w:hAnsi="Times New Roman"/>
          <w:color w:val="000000"/>
          <w:sz w:val="28"/>
        </w:rPr>
        <w:t>nice</w:t>
      </w:r>
      <w:r w:rsidRPr="00DC389B">
        <w:rPr>
          <w:rFonts w:ascii="Times New Roman" w:hAnsi="Times New Roman"/>
          <w:color w:val="000000"/>
          <w:sz w:val="28"/>
          <w:lang w:val="ru-RU"/>
        </w:rPr>
        <w:t xml:space="preserve"> </w:t>
      </w:r>
      <w:r>
        <w:rPr>
          <w:rFonts w:ascii="Times New Roman" w:hAnsi="Times New Roman"/>
          <w:color w:val="000000"/>
          <w:sz w:val="28"/>
        </w:rPr>
        <w:t>long</w:t>
      </w:r>
      <w:r w:rsidRPr="00DC389B">
        <w:rPr>
          <w:rFonts w:ascii="Times New Roman" w:hAnsi="Times New Roman"/>
          <w:color w:val="000000"/>
          <w:sz w:val="28"/>
          <w:lang w:val="ru-RU"/>
        </w:rPr>
        <w:t xml:space="preserve"> </w:t>
      </w:r>
      <w:r>
        <w:rPr>
          <w:rFonts w:ascii="Times New Roman" w:hAnsi="Times New Roman"/>
          <w:color w:val="000000"/>
          <w:sz w:val="28"/>
        </w:rPr>
        <w:t>blond</w:t>
      </w:r>
      <w:r w:rsidRPr="00DC389B">
        <w:rPr>
          <w:rFonts w:ascii="Times New Roman" w:hAnsi="Times New Roman"/>
          <w:color w:val="000000"/>
          <w:sz w:val="28"/>
          <w:lang w:val="ru-RU"/>
        </w:rPr>
        <w:t xml:space="preserve"> </w:t>
      </w:r>
      <w:r>
        <w:rPr>
          <w:rFonts w:ascii="Times New Roman" w:hAnsi="Times New Roman"/>
          <w:color w:val="000000"/>
          <w:sz w:val="28"/>
        </w:rPr>
        <w:t>hair</w:t>
      </w:r>
      <w:r w:rsidRPr="00DC389B">
        <w:rPr>
          <w:rFonts w:ascii="Times New Roman" w:hAnsi="Times New Roman"/>
          <w:color w:val="000000"/>
          <w:sz w:val="28"/>
          <w:lang w:val="ru-RU"/>
        </w:rPr>
        <w:t>);</w:t>
      </w:r>
    </w:p>
    <w:p w14:paraId="7628EEDA"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5) владеть социокультурными знаниями и умениями:</w:t>
      </w:r>
    </w:p>
    <w:p w14:paraId="1B600620"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понимать и использовать в устной и письменной речи наиболее употребительную тематическую фоновую лексику страны (стран) изучаемого языка в рамках тематического содержания речи (основные национальные праздники, обычаи, традиции);</w:t>
      </w:r>
    </w:p>
    <w:p w14:paraId="4DD7C6E0"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выражать модальные значения, чувства и эмоции;</w:t>
      </w:r>
    </w:p>
    <w:p w14:paraId="69F563A0"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иметь элементарные представления о различных вариантах английского языка;</w:t>
      </w:r>
    </w:p>
    <w:p w14:paraId="05FBF2AE"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обладать базовыми знаниями о социокультурном портрете и культурном наследии родной страны и страны (стран) изучаемого языка, представлять Россию и страну (страны) изучаемого языка, оказывать помощь иностранным гостям в ситуациях повседневного общения;</w:t>
      </w:r>
    </w:p>
    <w:p w14:paraId="2D99B2DC"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6) владеть компенсаторными умениями: использовать при говорении переспрос, использовать при говорении и письме перифраз (толкование), синонимические средства, описание предмета вместо его названия, при чтении и аудировании –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14:paraId="7C6F7DDB"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7) рассматривать несколько вариантов решения коммуникативной задачи в продуктивных видах речевой деятельности (говорении и письменной речи);</w:t>
      </w:r>
    </w:p>
    <w:p w14:paraId="5C3C35E4"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8) 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p w14:paraId="0CEC4512"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9) использовать иноязычные словари и справочники, в том числе информационно-справочные системы в электронной форме;</w:t>
      </w:r>
    </w:p>
    <w:p w14:paraId="5F2283D3"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10) достигать взаимопонимания в процессе устного и письменного общения с носителями иностранного языка, людьми другой культуры;</w:t>
      </w:r>
    </w:p>
    <w:p w14:paraId="4A283003" w14:textId="77777777" w:rsidR="00FA56CD" w:rsidRPr="00DC389B" w:rsidRDefault="00961431" w:rsidP="004240A8">
      <w:pPr>
        <w:spacing w:after="0" w:line="264" w:lineRule="auto"/>
        <w:ind w:left="-993" w:firstLine="567"/>
        <w:jc w:val="both"/>
        <w:rPr>
          <w:lang w:val="ru-RU"/>
        </w:rPr>
      </w:pPr>
      <w:r w:rsidRPr="00DC389B">
        <w:rPr>
          <w:rFonts w:ascii="Times New Roman" w:hAnsi="Times New Roman"/>
          <w:color w:val="000000"/>
          <w:sz w:val="28"/>
          <w:lang w:val="ru-RU"/>
        </w:rPr>
        <w:t>11)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14:paraId="02C6AE52" w14:textId="77777777" w:rsidR="00FA56CD" w:rsidRPr="00DC389B" w:rsidRDefault="00FA56CD">
      <w:pPr>
        <w:rPr>
          <w:lang w:val="ru-RU"/>
        </w:rPr>
        <w:sectPr w:rsidR="00FA56CD" w:rsidRPr="00DC389B">
          <w:pgSz w:w="11906" w:h="16383"/>
          <w:pgMar w:top="1134" w:right="850" w:bottom="1134" w:left="1701" w:header="720" w:footer="720" w:gutter="0"/>
          <w:cols w:space="720"/>
        </w:sectPr>
      </w:pPr>
    </w:p>
    <w:p w14:paraId="1B1A415B" w14:textId="77777777" w:rsidR="00FA56CD" w:rsidRDefault="00961431">
      <w:pPr>
        <w:spacing w:after="0"/>
        <w:ind w:left="120"/>
      </w:pPr>
      <w:bookmarkStart w:id="4" w:name="block-3776278"/>
      <w:bookmarkEnd w:id="3"/>
      <w:r w:rsidRPr="00DC389B">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14:paraId="5949F110" w14:textId="77777777" w:rsidR="00FA56CD" w:rsidRDefault="00961431">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4"/>
        <w:gridCol w:w="4867"/>
        <w:gridCol w:w="1398"/>
        <w:gridCol w:w="1841"/>
        <w:gridCol w:w="1910"/>
        <w:gridCol w:w="2403"/>
      </w:tblGrid>
      <w:tr w:rsidR="00FA56CD" w14:paraId="1C7C45A7" w14:textId="77777777">
        <w:trPr>
          <w:trHeight w:val="144"/>
          <w:tblCellSpacing w:w="20" w:type="nil"/>
        </w:trPr>
        <w:tc>
          <w:tcPr>
            <w:tcW w:w="412" w:type="dxa"/>
            <w:vMerge w:val="restart"/>
            <w:tcMar>
              <w:top w:w="50" w:type="dxa"/>
              <w:left w:w="100" w:type="dxa"/>
            </w:tcMar>
            <w:vAlign w:val="center"/>
          </w:tcPr>
          <w:p w14:paraId="04B1DBB7" w14:textId="77777777" w:rsidR="00FA56CD" w:rsidRDefault="00961431">
            <w:pPr>
              <w:spacing w:after="0"/>
              <w:ind w:left="135"/>
            </w:pPr>
            <w:r>
              <w:rPr>
                <w:rFonts w:ascii="Times New Roman" w:hAnsi="Times New Roman"/>
                <w:b/>
                <w:color w:val="000000"/>
                <w:sz w:val="24"/>
              </w:rPr>
              <w:t xml:space="preserve">№ п/п </w:t>
            </w:r>
          </w:p>
          <w:p w14:paraId="3646BA59" w14:textId="77777777" w:rsidR="00FA56CD" w:rsidRDefault="00FA56CD">
            <w:pPr>
              <w:spacing w:after="0"/>
              <w:ind w:left="135"/>
            </w:pPr>
          </w:p>
        </w:tc>
        <w:tc>
          <w:tcPr>
            <w:tcW w:w="3960" w:type="dxa"/>
            <w:vMerge w:val="restart"/>
            <w:tcMar>
              <w:top w:w="50" w:type="dxa"/>
              <w:left w:w="100" w:type="dxa"/>
            </w:tcMar>
            <w:vAlign w:val="center"/>
          </w:tcPr>
          <w:p w14:paraId="5267AB04" w14:textId="77777777" w:rsidR="00FA56CD" w:rsidRDefault="00961431">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6E18AB9E" w14:textId="77777777" w:rsidR="00FA56CD" w:rsidRDefault="00FA56CD">
            <w:pPr>
              <w:spacing w:after="0"/>
              <w:ind w:left="135"/>
            </w:pPr>
          </w:p>
        </w:tc>
        <w:tc>
          <w:tcPr>
            <w:tcW w:w="0" w:type="auto"/>
            <w:gridSpan w:val="3"/>
            <w:tcMar>
              <w:top w:w="50" w:type="dxa"/>
              <w:left w:w="100" w:type="dxa"/>
            </w:tcMar>
            <w:vAlign w:val="center"/>
          </w:tcPr>
          <w:p w14:paraId="437CAD35" w14:textId="77777777" w:rsidR="00FA56CD" w:rsidRDefault="00961431">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403" w:type="dxa"/>
            <w:vMerge w:val="restart"/>
            <w:tcMar>
              <w:top w:w="50" w:type="dxa"/>
              <w:left w:w="100" w:type="dxa"/>
            </w:tcMar>
            <w:vAlign w:val="center"/>
          </w:tcPr>
          <w:p w14:paraId="210D97CF" w14:textId="77777777" w:rsidR="00FA56CD" w:rsidRDefault="00961431">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2185939A" w14:textId="77777777" w:rsidR="00FA56CD" w:rsidRDefault="00FA56CD">
            <w:pPr>
              <w:spacing w:after="0"/>
              <w:ind w:left="135"/>
            </w:pPr>
          </w:p>
        </w:tc>
      </w:tr>
      <w:tr w:rsidR="00FA56CD" w14:paraId="1C74CF4A" w14:textId="77777777">
        <w:trPr>
          <w:trHeight w:val="144"/>
          <w:tblCellSpacing w:w="20" w:type="nil"/>
        </w:trPr>
        <w:tc>
          <w:tcPr>
            <w:tcW w:w="0" w:type="auto"/>
            <w:vMerge/>
            <w:tcBorders>
              <w:top w:val="nil"/>
            </w:tcBorders>
            <w:tcMar>
              <w:top w:w="50" w:type="dxa"/>
              <w:left w:w="100" w:type="dxa"/>
            </w:tcMar>
          </w:tcPr>
          <w:p w14:paraId="6688CED0" w14:textId="77777777" w:rsidR="00FA56CD" w:rsidRDefault="00FA56CD"/>
        </w:tc>
        <w:tc>
          <w:tcPr>
            <w:tcW w:w="0" w:type="auto"/>
            <w:vMerge/>
            <w:tcBorders>
              <w:top w:val="nil"/>
            </w:tcBorders>
            <w:tcMar>
              <w:top w:w="50" w:type="dxa"/>
              <w:left w:w="100" w:type="dxa"/>
            </w:tcMar>
          </w:tcPr>
          <w:p w14:paraId="2972F5C7" w14:textId="77777777" w:rsidR="00FA56CD" w:rsidRDefault="00FA56CD"/>
        </w:tc>
        <w:tc>
          <w:tcPr>
            <w:tcW w:w="889" w:type="dxa"/>
            <w:tcMar>
              <w:top w:w="50" w:type="dxa"/>
              <w:left w:w="100" w:type="dxa"/>
            </w:tcMar>
            <w:vAlign w:val="center"/>
          </w:tcPr>
          <w:p w14:paraId="3A4BA291" w14:textId="77777777" w:rsidR="00FA56CD" w:rsidRDefault="00961431">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02A87543" w14:textId="77777777" w:rsidR="00FA56CD" w:rsidRDefault="00FA56CD">
            <w:pPr>
              <w:spacing w:after="0"/>
              <w:ind w:left="135"/>
            </w:pPr>
          </w:p>
        </w:tc>
        <w:tc>
          <w:tcPr>
            <w:tcW w:w="1598" w:type="dxa"/>
            <w:tcMar>
              <w:top w:w="50" w:type="dxa"/>
              <w:left w:w="100" w:type="dxa"/>
            </w:tcMar>
            <w:vAlign w:val="center"/>
          </w:tcPr>
          <w:p w14:paraId="13A743FD" w14:textId="77777777" w:rsidR="00FA56CD" w:rsidRDefault="00961431">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12E800AE" w14:textId="77777777" w:rsidR="00FA56CD" w:rsidRDefault="00FA56CD">
            <w:pPr>
              <w:spacing w:after="0"/>
              <w:ind w:left="135"/>
            </w:pPr>
          </w:p>
        </w:tc>
        <w:tc>
          <w:tcPr>
            <w:tcW w:w="1692" w:type="dxa"/>
            <w:tcMar>
              <w:top w:w="50" w:type="dxa"/>
              <w:left w:w="100" w:type="dxa"/>
            </w:tcMar>
            <w:vAlign w:val="center"/>
          </w:tcPr>
          <w:p w14:paraId="696ECD6E" w14:textId="77777777" w:rsidR="00FA56CD" w:rsidRDefault="00961431">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5ACBD3F8" w14:textId="77777777" w:rsidR="00FA56CD" w:rsidRDefault="00FA56CD">
            <w:pPr>
              <w:spacing w:after="0"/>
              <w:ind w:left="135"/>
            </w:pPr>
          </w:p>
        </w:tc>
        <w:tc>
          <w:tcPr>
            <w:tcW w:w="0" w:type="auto"/>
            <w:vMerge/>
            <w:tcBorders>
              <w:top w:val="nil"/>
            </w:tcBorders>
            <w:tcMar>
              <w:top w:w="50" w:type="dxa"/>
              <w:left w:w="100" w:type="dxa"/>
            </w:tcMar>
          </w:tcPr>
          <w:p w14:paraId="588FB738" w14:textId="77777777" w:rsidR="00FA56CD" w:rsidRDefault="00FA56CD"/>
        </w:tc>
      </w:tr>
      <w:tr w:rsidR="00FA56CD" w14:paraId="10AA2003" w14:textId="77777777">
        <w:trPr>
          <w:trHeight w:val="144"/>
          <w:tblCellSpacing w:w="20" w:type="nil"/>
        </w:trPr>
        <w:tc>
          <w:tcPr>
            <w:tcW w:w="412" w:type="dxa"/>
            <w:tcMar>
              <w:top w:w="50" w:type="dxa"/>
              <w:left w:w="100" w:type="dxa"/>
            </w:tcMar>
            <w:vAlign w:val="center"/>
          </w:tcPr>
          <w:p w14:paraId="48410B98" w14:textId="77777777" w:rsidR="00FA56CD" w:rsidRDefault="00961431">
            <w:pPr>
              <w:spacing w:after="0"/>
            </w:pPr>
            <w:r>
              <w:rPr>
                <w:rFonts w:ascii="Times New Roman" w:hAnsi="Times New Roman"/>
                <w:color w:val="000000"/>
                <w:sz w:val="24"/>
              </w:rPr>
              <w:t>1</w:t>
            </w:r>
          </w:p>
        </w:tc>
        <w:tc>
          <w:tcPr>
            <w:tcW w:w="3960" w:type="dxa"/>
            <w:tcMar>
              <w:top w:w="50" w:type="dxa"/>
              <w:left w:w="100" w:type="dxa"/>
            </w:tcMar>
            <w:vAlign w:val="center"/>
          </w:tcPr>
          <w:p w14:paraId="0266AB87" w14:textId="77777777" w:rsidR="00FA56CD" w:rsidRPr="00DC389B" w:rsidRDefault="00961431">
            <w:pPr>
              <w:spacing w:after="0"/>
              <w:ind w:left="135"/>
              <w:rPr>
                <w:lang w:val="ru-RU"/>
              </w:rPr>
            </w:pPr>
            <w:r w:rsidRPr="00DC389B">
              <w:rPr>
                <w:rFonts w:ascii="Times New Roman" w:hAnsi="Times New Roman"/>
                <w:color w:val="000000"/>
                <w:sz w:val="24"/>
                <w:lang w:val="ru-RU"/>
              </w:rPr>
              <w:t>Моя семья. Мои друзья. Семейные праздники: день рождения, Новый год</w:t>
            </w:r>
          </w:p>
        </w:tc>
        <w:tc>
          <w:tcPr>
            <w:tcW w:w="889" w:type="dxa"/>
            <w:tcMar>
              <w:top w:w="50" w:type="dxa"/>
              <w:left w:w="100" w:type="dxa"/>
            </w:tcMar>
            <w:vAlign w:val="center"/>
          </w:tcPr>
          <w:p w14:paraId="37CEFD56" w14:textId="77777777" w:rsidR="00FA56CD" w:rsidRDefault="00961431">
            <w:pPr>
              <w:spacing w:after="0"/>
              <w:ind w:left="135"/>
              <w:jc w:val="center"/>
            </w:pPr>
            <w:r w:rsidRPr="00DC389B">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598" w:type="dxa"/>
            <w:tcMar>
              <w:top w:w="50" w:type="dxa"/>
              <w:left w:w="100" w:type="dxa"/>
            </w:tcMar>
            <w:vAlign w:val="center"/>
          </w:tcPr>
          <w:p w14:paraId="1AD994ED" w14:textId="77777777" w:rsidR="00FA56CD" w:rsidRDefault="00961431">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14:paraId="283319EC" w14:textId="77777777" w:rsidR="00FA56CD" w:rsidRDefault="00FA56CD">
            <w:pPr>
              <w:spacing w:after="0"/>
              <w:ind w:left="135"/>
              <w:jc w:val="center"/>
            </w:pPr>
          </w:p>
        </w:tc>
        <w:tc>
          <w:tcPr>
            <w:tcW w:w="2403" w:type="dxa"/>
            <w:tcMar>
              <w:top w:w="50" w:type="dxa"/>
              <w:left w:w="100" w:type="dxa"/>
            </w:tcMar>
            <w:vAlign w:val="center"/>
          </w:tcPr>
          <w:p w14:paraId="4B7633B2" w14:textId="77777777" w:rsidR="00FA56CD" w:rsidRDefault="00FA56CD">
            <w:pPr>
              <w:spacing w:after="0"/>
              <w:ind w:left="135"/>
            </w:pPr>
          </w:p>
        </w:tc>
      </w:tr>
      <w:tr w:rsidR="00FA56CD" w14:paraId="0AFA4047" w14:textId="77777777">
        <w:trPr>
          <w:trHeight w:val="144"/>
          <w:tblCellSpacing w:w="20" w:type="nil"/>
        </w:trPr>
        <w:tc>
          <w:tcPr>
            <w:tcW w:w="412" w:type="dxa"/>
            <w:tcMar>
              <w:top w:w="50" w:type="dxa"/>
              <w:left w:w="100" w:type="dxa"/>
            </w:tcMar>
            <w:vAlign w:val="center"/>
          </w:tcPr>
          <w:p w14:paraId="699ADF97" w14:textId="77777777" w:rsidR="00FA56CD" w:rsidRDefault="00961431">
            <w:pPr>
              <w:spacing w:after="0"/>
            </w:pPr>
            <w:r>
              <w:rPr>
                <w:rFonts w:ascii="Times New Roman" w:hAnsi="Times New Roman"/>
                <w:color w:val="000000"/>
                <w:sz w:val="24"/>
              </w:rPr>
              <w:t>2</w:t>
            </w:r>
          </w:p>
        </w:tc>
        <w:tc>
          <w:tcPr>
            <w:tcW w:w="3960" w:type="dxa"/>
            <w:tcMar>
              <w:top w:w="50" w:type="dxa"/>
              <w:left w:w="100" w:type="dxa"/>
            </w:tcMar>
            <w:vAlign w:val="center"/>
          </w:tcPr>
          <w:p w14:paraId="75808F26" w14:textId="77777777" w:rsidR="00FA56CD" w:rsidRPr="00DC389B" w:rsidRDefault="00961431">
            <w:pPr>
              <w:spacing w:after="0"/>
              <w:ind w:left="135"/>
              <w:rPr>
                <w:lang w:val="ru-RU"/>
              </w:rPr>
            </w:pPr>
            <w:r w:rsidRPr="00DC389B">
              <w:rPr>
                <w:rFonts w:ascii="Times New Roman" w:hAnsi="Times New Roman"/>
                <w:color w:val="000000"/>
                <w:sz w:val="24"/>
                <w:lang w:val="ru-RU"/>
              </w:rPr>
              <w:t>Внешность и характер человека (литературного персонажа)</w:t>
            </w:r>
          </w:p>
        </w:tc>
        <w:tc>
          <w:tcPr>
            <w:tcW w:w="889" w:type="dxa"/>
            <w:tcMar>
              <w:top w:w="50" w:type="dxa"/>
              <w:left w:w="100" w:type="dxa"/>
            </w:tcMar>
            <w:vAlign w:val="center"/>
          </w:tcPr>
          <w:p w14:paraId="6000A934" w14:textId="77777777" w:rsidR="00FA56CD" w:rsidRDefault="00961431">
            <w:pPr>
              <w:spacing w:after="0"/>
              <w:ind w:left="135"/>
              <w:jc w:val="center"/>
            </w:pPr>
            <w:r w:rsidRPr="00DC389B">
              <w:rPr>
                <w:rFonts w:ascii="Times New Roman" w:hAnsi="Times New Roman"/>
                <w:color w:val="000000"/>
                <w:sz w:val="24"/>
                <w:lang w:val="ru-RU"/>
              </w:rPr>
              <w:t xml:space="preserve"> </w:t>
            </w:r>
            <w:r>
              <w:rPr>
                <w:rFonts w:ascii="Times New Roman" w:hAnsi="Times New Roman"/>
                <w:color w:val="000000"/>
                <w:sz w:val="24"/>
              </w:rPr>
              <w:t xml:space="preserve">8 </w:t>
            </w:r>
          </w:p>
        </w:tc>
        <w:tc>
          <w:tcPr>
            <w:tcW w:w="1598" w:type="dxa"/>
            <w:tcMar>
              <w:top w:w="50" w:type="dxa"/>
              <w:left w:w="100" w:type="dxa"/>
            </w:tcMar>
            <w:vAlign w:val="center"/>
          </w:tcPr>
          <w:p w14:paraId="1468083C" w14:textId="77777777" w:rsidR="00FA56CD" w:rsidRDefault="00961431">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14:paraId="76109F30" w14:textId="77777777" w:rsidR="00FA56CD" w:rsidRDefault="00FA56CD">
            <w:pPr>
              <w:spacing w:after="0"/>
              <w:ind w:left="135"/>
              <w:jc w:val="center"/>
            </w:pPr>
          </w:p>
        </w:tc>
        <w:tc>
          <w:tcPr>
            <w:tcW w:w="2403" w:type="dxa"/>
            <w:tcMar>
              <w:top w:w="50" w:type="dxa"/>
              <w:left w:w="100" w:type="dxa"/>
            </w:tcMar>
            <w:vAlign w:val="center"/>
          </w:tcPr>
          <w:p w14:paraId="76B7F9E2" w14:textId="77777777" w:rsidR="00FA56CD" w:rsidRDefault="00FA56CD">
            <w:pPr>
              <w:spacing w:after="0"/>
              <w:ind w:left="135"/>
            </w:pPr>
          </w:p>
        </w:tc>
      </w:tr>
      <w:tr w:rsidR="00FA56CD" w14:paraId="26B5427E" w14:textId="77777777">
        <w:trPr>
          <w:trHeight w:val="144"/>
          <w:tblCellSpacing w:w="20" w:type="nil"/>
        </w:trPr>
        <w:tc>
          <w:tcPr>
            <w:tcW w:w="412" w:type="dxa"/>
            <w:tcMar>
              <w:top w:w="50" w:type="dxa"/>
              <w:left w:w="100" w:type="dxa"/>
            </w:tcMar>
            <w:vAlign w:val="center"/>
          </w:tcPr>
          <w:p w14:paraId="3D8089EF" w14:textId="77777777" w:rsidR="00FA56CD" w:rsidRDefault="00961431">
            <w:pPr>
              <w:spacing w:after="0"/>
            </w:pPr>
            <w:r>
              <w:rPr>
                <w:rFonts w:ascii="Times New Roman" w:hAnsi="Times New Roman"/>
                <w:color w:val="000000"/>
                <w:sz w:val="24"/>
              </w:rPr>
              <w:t>3</w:t>
            </w:r>
          </w:p>
        </w:tc>
        <w:tc>
          <w:tcPr>
            <w:tcW w:w="3960" w:type="dxa"/>
            <w:tcMar>
              <w:top w:w="50" w:type="dxa"/>
              <w:left w:w="100" w:type="dxa"/>
            </w:tcMar>
            <w:vAlign w:val="center"/>
          </w:tcPr>
          <w:p w14:paraId="07385AC3" w14:textId="77777777" w:rsidR="00FA56CD" w:rsidRPr="00DC389B" w:rsidRDefault="00961431">
            <w:pPr>
              <w:spacing w:after="0"/>
              <w:ind w:left="135"/>
              <w:rPr>
                <w:lang w:val="ru-RU"/>
              </w:rPr>
            </w:pPr>
            <w:r w:rsidRPr="00DC389B">
              <w:rPr>
                <w:rFonts w:ascii="Times New Roman" w:hAnsi="Times New Roman"/>
                <w:color w:val="000000"/>
                <w:sz w:val="24"/>
                <w:lang w:val="ru-RU"/>
              </w:rPr>
              <w:t>Досуг и увлечения (хобби) современного подростка (чтение, кино, спорт)</w:t>
            </w:r>
          </w:p>
        </w:tc>
        <w:tc>
          <w:tcPr>
            <w:tcW w:w="889" w:type="dxa"/>
            <w:tcMar>
              <w:top w:w="50" w:type="dxa"/>
              <w:left w:w="100" w:type="dxa"/>
            </w:tcMar>
            <w:vAlign w:val="center"/>
          </w:tcPr>
          <w:p w14:paraId="17FEA284" w14:textId="77777777" w:rsidR="00FA56CD" w:rsidRDefault="00961431">
            <w:pPr>
              <w:spacing w:after="0"/>
              <w:ind w:left="135"/>
              <w:jc w:val="center"/>
            </w:pPr>
            <w:r w:rsidRPr="00DC389B">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98" w:type="dxa"/>
            <w:tcMar>
              <w:top w:w="50" w:type="dxa"/>
              <w:left w:w="100" w:type="dxa"/>
            </w:tcMar>
            <w:vAlign w:val="center"/>
          </w:tcPr>
          <w:p w14:paraId="1EAD53DC" w14:textId="77777777" w:rsidR="00FA56CD" w:rsidRDefault="00961431">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14:paraId="7A76D158" w14:textId="77777777" w:rsidR="00FA56CD" w:rsidRDefault="00FA56CD">
            <w:pPr>
              <w:spacing w:after="0"/>
              <w:ind w:left="135"/>
              <w:jc w:val="center"/>
            </w:pPr>
          </w:p>
        </w:tc>
        <w:tc>
          <w:tcPr>
            <w:tcW w:w="2403" w:type="dxa"/>
            <w:tcMar>
              <w:top w:w="50" w:type="dxa"/>
              <w:left w:w="100" w:type="dxa"/>
            </w:tcMar>
            <w:vAlign w:val="center"/>
          </w:tcPr>
          <w:p w14:paraId="3B4A268A" w14:textId="77777777" w:rsidR="00FA56CD" w:rsidRDefault="00FA56CD">
            <w:pPr>
              <w:spacing w:after="0"/>
              <w:ind w:left="135"/>
            </w:pPr>
          </w:p>
        </w:tc>
      </w:tr>
      <w:tr w:rsidR="00FA56CD" w14:paraId="0C32DBDE" w14:textId="77777777">
        <w:trPr>
          <w:trHeight w:val="144"/>
          <w:tblCellSpacing w:w="20" w:type="nil"/>
        </w:trPr>
        <w:tc>
          <w:tcPr>
            <w:tcW w:w="412" w:type="dxa"/>
            <w:tcMar>
              <w:top w:w="50" w:type="dxa"/>
              <w:left w:w="100" w:type="dxa"/>
            </w:tcMar>
            <w:vAlign w:val="center"/>
          </w:tcPr>
          <w:p w14:paraId="12C4A4C2" w14:textId="77777777" w:rsidR="00FA56CD" w:rsidRDefault="00961431">
            <w:pPr>
              <w:spacing w:after="0"/>
            </w:pPr>
            <w:r>
              <w:rPr>
                <w:rFonts w:ascii="Times New Roman" w:hAnsi="Times New Roman"/>
                <w:color w:val="000000"/>
                <w:sz w:val="24"/>
              </w:rPr>
              <w:t>4</w:t>
            </w:r>
          </w:p>
        </w:tc>
        <w:tc>
          <w:tcPr>
            <w:tcW w:w="3960" w:type="dxa"/>
            <w:tcMar>
              <w:top w:w="50" w:type="dxa"/>
              <w:left w:w="100" w:type="dxa"/>
            </w:tcMar>
            <w:vAlign w:val="center"/>
          </w:tcPr>
          <w:p w14:paraId="1CF156CF" w14:textId="77777777" w:rsidR="00FA56CD" w:rsidRPr="00DC389B" w:rsidRDefault="00961431">
            <w:pPr>
              <w:spacing w:after="0"/>
              <w:ind w:left="135"/>
              <w:rPr>
                <w:lang w:val="ru-RU"/>
              </w:rPr>
            </w:pPr>
            <w:r w:rsidRPr="00DC389B">
              <w:rPr>
                <w:rFonts w:ascii="Times New Roman" w:hAnsi="Times New Roman"/>
                <w:color w:val="000000"/>
                <w:sz w:val="24"/>
                <w:lang w:val="ru-RU"/>
              </w:rPr>
              <w:t>Здоровый образ жизни: режим труда и отдыха, здоровое питание</w:t>
            </w:r>
          </w:p>
        </w:tc>
        <w:tc>
          <w:tcPr>
            <w:tcW w:w="889" w:type="dxa"/>
            <w:tcMar>
              <w:top w:w="50" w:type="dxa"/>
              <w:left w:w="100" w:type="dxa"/>
            </w:tcMar>
            <w:vAlign w:val="center"/>
          </w:tcPr>
          <w:p w14:paraId="719BFCBE" w14:textId="77777777" w:rsidR="00FA56CD" w:rsidRDefault="00961431">
            <w:pPr>
              <w:spacing w:after="0"/>
              <w:ind w:left="135"/>
              <w:jc w:val="center"/>
            </w:pPr>
            <w:r w:rsidRPr="00DC389B">
              <w:rPr>
                <w:rFonts w:ascii="Times New Roman" w:hAnsi="Times New Roman"/>
                <w:color w:val="000000"/>
                <w:sz w:val="24"/>
                <w:lang w:val="ru-RU"/>
              </w:rPr>
              <w:t xml:space="preserve"> </w:t>
            </w:r>
            <w:r>
              <w:rPr>
                <w:rFonts w:ascii="Times New Roman" w:hAnsi="Times New Roman"/>
                <w:color w:val="000000"/>
                <w:sz w:val="24"/>
              </w:rPr>
              <w:t xml:space="preserve">7 </w:t>
            </w:r>
          </w:p>
        </w:tc>
        <w:tc>
          <w:tcPr>
            <w:tcW w:w="1598" w:type="dxa"/>
            <w:tcMar>
              <w:top w:w="50" w:type="dxa"/>
              <w:left w:w="100" w:type="dxa"/>
            </w:tcMar>
            <w:vAlign w:val="center"/>
          </w:tcPr>
          <w:p w14:paraId="083BF20C" w14:textId="77777777" w:rsidR="00FA56CD" w:rsidRDefault="00961431">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14:paraId="7EC174EC" w14:textId="77777777" w:rsidR="00FA56CD" w:rsidRDefault="00FA56CD">
            <w:pPr>
              <w:spacing w:after="0"/>
              <w:ind w:left="135"/>
              <w:jc w:val="center"/>
            </w:pPr>
          </w:p>
        </w:tc>
        <w:tc>
          <w:tcPr>
            <w:tcW w:w="2403" w:type="dxa"/>
            <w:tcMar>
              <w:top w:w="50" w:type="dxa"/>
              <w:left w:w="100" w:type="dxa"/>
            </w:tcMar>
            <w:vAlign w:val="center"/>
          </w:tcPr>
          <w:p w14:paraId="5EAF7546" w14:textId="77777777" w:rsidR="00FA56CD" w:rsidRDefault="00FA56CD">
            <w:pPr>
              <w:spacing w:after="0"/>
              <w:ind w:left="135"/>
            </w:pPr>
          </w:p>
        </w:tc>
      </w:tr>
      <w:tr w:rsidR="00FA56CD" w14:paraId="4D4F621E" w14:textId="77777777">
        <w:trPr>
          <w:trHeight w:val="144"/>
          <w:tblCellSpacing w:w="20" w:type="nil"/>
        </w:trPr>
        <w:tc>
          <w:tcPr>
            <w:tcW w:w="412" w:type="dxa"/>
            <w:tcMar>
              <w:top w:w="50" w:type="dxa"/>
              <w:left w:w="100" w:type="dxa"/>
            </w:tcMar>
            <w:vAlign w:val="center"/>
          </w:tcPr>
          <w:p w14:paraId="16299A89" w14:textId="77777777" w:rsidR="00FA56CD" w:rsidRDefault="00961431">
            <w:pPr>
              <w:spacing w:after="0"/>
            </w:pPr>
            <w:r>
              <w:rPr>
                <w:rFonts w:ascii="Times New Roman" w:hAnsi="Times New Roman"/>
                <w:color w:val="000000"/>
                <w:sz w:val="24"/>
              </w:rPr>
              <w:t>5</w:t>
            </w:r>
          </w:p>
        </w:tc>
        <w:tc>
          <w:tcPr>
            <w:tcW w:w="3960" w:type="dxa"/>
            <w:tcMar>
              <w:top w:w="50" w:type="dxa"/>
              <w:left w:w="100" w:type="dxa"/>
            </w:tcMar>
            <w:vAlign w:val="center"/>
          </w:tcPr>
          <w:p w14:paraId="551A26CD" w14:textId="77777777" w:rsidR="00FA56CD" w:rsidRPr="00DC389B" w:rsidRDefault="00961431">
            <w:pPr>
              <w:spacing w:after="0"/>
              <w:ind w:left="135"/>
              <w:rPr>
                <w:lang w:val="ru-RU"/>
              </w:rPr>
            </w:pPr>
            <w:r w:rsidRPr="00DC389B">
              <w:rPr>
                <w:rFonts w:ascii="Times New Roman" w:hAnsi="Times New Roman"/>
                <w:color w:val="000000"/>
                <w:sz w:val="24"/>
                <w:lang w:val="ru-RU"/>
              </w:rPr>
              <w:t>Покупки: одежда, обувь и продукты питания</w:t>
            </w:r>
          </w:p>
        </w:tc>
        <w:tc>
          <w:tcPr>
            <w:tcW w:w="889" w:type="dxa"/>
            <w:tcMar>
              <w:top w:w="50" w:type="dxa"/>
              <w:left w:w="100" w:type="dxa"/>
            </w:tcMar>
            <w:vAlign w:val="center"/>
          </w:tcPr>
          <w:p w14:paraId="674F66AE" w14:textId="77777777" w:rsidR="00FA56CD" w:rsidRDefault="00961431">
            <w:pPr>
              <w:spacing w:after="0"/>
              <w:ind w:left="135"/>
              <w:jc w:val="center"/>
            </w:pPr>
            <w:r w:rsidRPr="00DC389B">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98" w:type="dxa"/>
            <w:tcMar>
              <w:top w:w="50" w:type="dxa"/>
              <w:left w:w="100" w:type="dxa"/>
            </w:tcMar>
            <w:vAlign w:val="center"/>
          </w:tcPr>
          <w:p w14:paraId="6C2303BD" w14:textId="77777777" w:rsidR="00FA56CD" w:rsidRDefault="00961431">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14:paraId="16536465" w14:textId="77777777" w:rsidR="00FA56CD" w:rsidRDefault="00FA56CD">
            <w:pPr>
              <w:spacing w:after="0"/>
              <w:ind w:left="135"/>
              <w:jc w:val="center"/>
            </w:pPr>
          </w:p>
        </w:tc>
        <w:tc>
          <w:tcPr>
            <w:tcW w:w="2403" w:type="dxa"/>
            <w:tcMar>
              <w:top w:w="50" w:type="dxa"/>
              <w:left w:w="100" w:type="dxa"/>
            </w:tcMar>
            <w:vAlign w:val="center"/>
          </w:tcPr>
          <w:p w14:paraId="183F3E8D" w14:textId="77777777" w:rsidR="00FA56CD" w:rsidRDefault="00FA56CD">
            <w:pPr>
              <w:spacing w:after="0"/>
              <w:ind w:left="135"/>
            </w:pPr>
          </w:p>
        </w:tc>
      </w:tr>
      <w:tr w:rsidR="00FA56CD" w14:paraId="3D4C0AAE" w14:textId="77777777">
        <w:trPr>
          <w:trHeight w:val="144"/>
          <w:tblCellSpacing w:w="20" w:type="nil"/>
        </w:trPr>
        <w:tc>
          <w:tcPr>
            <w:tcW w:w="412" w:type="dxa"/>
            <w:tcMar>
              <w:top w:w="50" w:type="dxa"/>
              <w:left w:w="100" w:type="dxa"/>
            </w:tcMar>
            <w:vAlign w:val="center"/>
          </w:tcPr>
          <w:p w14:paraId="7973E9E5" w14:textId="77777777" w:rsidR="00FA56CD" w:rsidRDefault="00961431">
            <w:pPr>
              <w:spacing w:after="0"/>
            </w:pPr>
            <w:r>
              <w:rPr>
                <w:rFonts w:ascii="Times New Roman" w:hAnsi="Times New Roman"/>
                <w:color w:val="000000"/>
                <w:sz w:val="24"/>
              </w:rPr>
              <w:t>6</w:t>
            </w:r>
          </w:p>
        </w:tc>
        <w:tc>
          <w:tcPr>
            <w:tcW w:w="3960" w:type="dxa"/>
            <w:tcMar>
              <w:top w:w="50" w:type="dxa"/>
              <w:left w:w="100" w:type="dxa"/>
            </w:tcMar>
            <w:vAlign w:val="center"/>
          </w:tcPr>
          <w:p w14:paraId="6EE0DD97" w14:textId="77777777" w:rsidR="00FA56CD" w:rsidRDefault="00961431">
            <w:pPr>
              <w:spacing w:after="0"/>
              <w:ind w:left="135"/>
            </w:pPr>
            <w:r w:rsidRPr="00DC389B">
              <w:rPr>
                <w:rFonts w:ascii="Times New Roman" w:hAnsi="Times New Roman"/>
                <w:color w:val="000000"/>
                <w:sz w:val="24"/>
                <w:lang w:val="ru-RU"/>
              </w:rPr>
              <w:t xml:space="preserve">Школа, школьная жизнь, школьная форма, изучаемые предметы. </w:t>
            </w:r>
            <w:proofErr w:type="spellStart"/>
            <w:r>
              <w:rPr>
                <w:rFonts w:ascii="Times New Roman" w:hAnsi="Times New Roman"/>
                <w:color w:val="000000"/>
                <w:sz w:val="24"/>
              </w:rPr>
              <w:t>Переписка</w:t>
            </w:r>
            <w:proofErr w:type="spellEnd"/>
            <w:r>
              <w:rPr>
                <w:rFonts w:ascii="Times New Roman" w:hAnsi="Times New Roman"/>
                <w:color w:val="000000"/>
                <w:sz w:val="24"/>
              </w:rPr>
              <w:t xml:space="preserve"> с </w:t>
            </w:r>
            <w:proofErr w:type="spellStart"/>
            <w:r>
              <w:rPr>
                <w:rFonts w:ascii="Times New Roman" w:hAnsi="Times New Roman"/>
                <w:color w:val="000000"/>
                <w:sz w:val="24"/>
              </w:rPr>
              <w:t>иностранными</w:t>
            </w:r>
            <w:proofErr w:type="spellEnd"/>
            <w:r>
              <w:rPr>
                <w:rFonts w:ascii="Times New Roman" w:hAnsi="Times New Roman"/>
                <w:color w:val="000000"/>
                <w:sz w:val="24"/>
              </w:rPr>
              <w:t xml:space="preserve"> </w:t>
            </w:r>
            <w:proofErr w:type="spellStart"/>
            <w:r>
              <w:rPr>
                <w:rFonts w:ascii="Times New Roman" w:hAnsi="Times New Roman"/>
                <w:color w:val="000000"/>
                <w:sz w:val="24"/>
              </w:rPr>
              <w:t>сверстниками</w:t>
            </w:r>
            <w:proofErr w:type="spellEnd"/>
          </w:p>
        </w:tc>
        <w:tc>
          <w:tcPr>
            <w:tcW w:w="889" w:type="dxa"/>
            <w:tcMar>
              <w:top w:w="50" w:type="dxa"/>
              <w:left w:w="100" w:type="dxa"/>
            </w:tcMar>
            <w:vAlign w:val="center"/>
          </w:tcPr>
          <w:p w14:paraId="43A1DD2C" w14:textId="77777777" w:rsidR="00FA56CD" w:rsidRDefault="00961431">
            <w:pPr>
              <w:spacing w:after="0"/>
              <w:ind w:left="135"/>
              <w:jc w:val="center"/>
            </w:pPr>
            <w:r>
              <w:rPr>
                <w:rFonts w:ascii="Times New Roman" w:hAnsi="Times New Roman"/>
                <w:color w:val="000000"/>
                <w:sz w:val="24"/>
              </w:rPr>
              <w:t xml:space="preserve"> 9 </w:t>
            </w:r>
          </w:p>
        </w:tc>
        <w:tc>
          <w:tcPr>
            <w:tcW w:w="1598" w:type="dxa"/>
            <w:tcMar>
              <w:top w:w="50" w:type="dxa"/>
              <w:left w:w="100" w:type="dxa"/>
            </w:tcMar>
            <w:vAlign w:val="center"/>
          </w:tcPr>
          <w:p w14:paraId="33AEA971" w14:textId="77777777" w:rsidR="00FA56CD" w:rsidRDefault="00961431">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14:paraId="4EA72054" w14:textId="77777777" w:rsidR="00FA56CD" w:rsidRDefault="00FA56CD">
            <w:pPr>
              <w:spacing w:after="0"/>
              <w:ind w:left="135"/>
              <w:jc w:val="center"/>
            </w:pPr>
          </w:p>
        </w:tc>
        <w:tc>
          <w:tcPr>
            <w:tcW w:w="2403" w:type="dxa"/>
            <w:tcMar>
              <w:top w:w="50" w:type="dxa"/>
              <w:left w:w="100" w:type="dxa"/>
            </w:tcMar>
            <w:vAlign w:val="center"/>
          </w:tcPr>
          <w:p w14:paraId="7C900CE8" w14:textId="77777777" w:rsidR="00FA56CD" w:rsidRDefault="00FA56CD">
            <w:pPr>
              <w:spacing w:after="0"/>
              <w:ind w:left="135"/>
            </w:pPr>
          </w:p>
        </w:tc>
      </w:tr>
      <w:tr w:rsidR="00FA56CD" w14:paraId="29AFDB29" w14:textId="77777777">
        <w:trPr>
          <w:trHeight w:val="144"/>
          <w:tblCellSpacing w:w="20" w:type="nil"/>
        </w:trPr>
        <w:tc>
          <w:tcPr>
            <w:tcW w:w="412" w:type="dxa"/>
            <w:tcMar>
              <w:top w:w="50" w:type="dxa"/>
              <w:left w:w="100" w:type="dxa"/>
            </w:tcMar>
            <w:vAlign w:val="center"/>
          </w:tcPr>
          <w:p w14:paraId="29428C5B" w14:textId="77777777" w:rsidR="00FA56CD" w:rsidRDefault="00961431">
            <w:pPr>
              <w:spacing w:after="0"/>
            </w:pPr>
            <w:r>
              <w:rPr>
                <w:rFonts w:ascii="Times New Roman" w:hAnsi="Times New Roman"/>
                <w:color w:val="000000"/>
                <w:sz w:val="24"/>
              </w:rPr>
              <w:t>7</w:t>
            </w:r>
          </w:p>
        </w:tc>
        <w:tc>
          <w:tcPr>
            <w:tcW w:w="3960" w:type="dxa"/>
            <w:tcMar>
              <w:top w:w="50" w:type="dxa"/>
              <w:left w:w="100" w:type="dxa"/>
            </w:tcMar>
            <w:vAlign w:val="center"/>
          </w:tcPr>
          <w:p w14:paraId="790F3C0C" w14:textId="77777777" w:rsidR="00FA56CD" w:rsidRDefault="00961431">
            <w:pPr>
              <w:spacing w:after="0"/>
              <w:ind w:left="135"/>
            </w:pPr>
            <w:r w:rsidRPr="00DC389B">
              <w:rPr>
                <w:rFonts w:ascii="Times New Roman" w:hAnsi="Times New Roman"/>
                <w:color w:val="000000"/>
                <w:sz w:val="24"/>
                <w:lang w:val="ru-RU"/>
              </w:rPr>
              <w:t xml:space="preserve">Каникулы в различное время года. </w:t>
            </w:r>
            <w:proofErr w:type="spellStart"/>
            <w:r>
              <w:rPr>
                <w:rFonts w:ascii="Times New Roman" w:hAnsi="Times New Roman"/>
                <w:color w:val="000000"/>
                <w:sz w:val="24"/>
              </w:rPr>
              <w:t>Виды</w:t>
            </w:r>
            <w:proofErr w:type="spellEnd"/>
            <w:r>
              <w:rPr>
                <w:rFonts w:ascii="Times New Roman" w:hAnsi="Times New Roman"/>
                <w:color w:val="000000"/>
                <w:sz w:val="24"/>
              </w:rPr>
              <w:t xml:space="preserve"> </w:t>
            </w:r>
            <w:proofErr w:type="spellStart"/>
            <w:r>
              <w:rPr>
                <w:rFonts w:ascii="Times New Roman" w:hAnsi="Times New Roman"/>
                <w:color w:val="000000"/>
                <w:sz w:val="24"/>
              </w:rPr>
              <w:t>отдыха</w:t>
            </w:r>
            <w:proofErr w:type="spellEnd"/>
          </w:p>
        </w:tc>
        <w:tc>
          <w:tcPr>
            <w:tcW w:w="889" w:type="dxa"/>
            <w:tcMar>
              <w:top w:w="50" w:type="dxa"/>
              <w:left w:w="100" w:type="dxa"/>
            </w:tcMar>
            <w:vAlign w:val="center"/>
          </w:tcPr>
          <w:p w14:paraId="587F9304" w14:textId="77777777" w:rsidR="00FA56CD" w:rsidRDefault="00961431">
            <w:pPr>
              <w:spacing w:after="0"/>
              <w:ind w:left="135"/>
              <w:jc w:val="center"/>
            </w:pPr>
            <w:r>
              <w:rPr>
                <w:rFonts w:ascii="Times New Roman" w:hAnsi="Times New Roman"/>
                <w:color w:val="000000"/>
                <w:sz w:val="24"/>
              </w:rPr>
              <w:t xml:space="preserve"> 9 </w:t>
            </w:r>
          </w:p>
        </w:tc>
        <w:tc>
          <w:tcPr>
            <w:tcW w:w="1598" w:type="dxa"/>
            <w:tcMar>
              <w:top w:w="50" w:type="dxa"/>
              <w:left w:w="100" w:type="dxa"/>
            </w:tcMar>
            <w:vAlign w:val="center"/>
          </w:tcPr>
          <w:p w14:paraId="3137E7A1" w14:textId="77777777" w:rsidR="00FA56CD" w:rsidRDefault="00961431">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14:paraId="48BDE9E6" w14:textId="77777777" w:rsidR="00FA56CD" w:rsidRDefault="00FA56CD">
            <w:pPr>
              <w:spacing w:after="0"/>
              <w:ind w:left="135"/>
              <w:jc w:val="center"/>
            </w:pPr>
          </w:p>
        </w:tc>
        <w:tc>
          <w:tcPr>
            <w:tcW w:w="2403" w:type="dxa"/>
            <w:tcMar>
              <w:top w:w="50" w:type="dxa"/>
              <w:left w:w="100" w:type="dxa"/>
            </w:tcMar>
            <w:vAlign w:val="center"/>
          </w:tcPr>
          <w:p w14:paraId="38C2F14D" w14:textId="77777777" w:rsidR="00FA56CD" w:rsidRDefault="00FA56CD">
            <w:pPr>
              <w:spacing w:after="0"/>
              <w:ind w:left="135"/>
            </w:pPr>
          </w:p>
        </w:tc>
      </w:tr>
      <w:tr w:rsidR="00FA56CD" w14:paraId="0BFFC7A4" w14:textId="77777777">
        <w:trPr>
          <w:trHeight w:val="144"/>
          <w:tblCellSpacing w:w="20" w:type="nil"/>
        </w:trPr>
        <w:tc>
          <w:tcPr>
            <w:tcW w:w="412" w:type="dxa"/>
            <w:tcMar>
              <w:top w:w="50" w:type="dxa"/>
              <w:left w:w="100" w:type="dxa"/>
            </w:tcMar>
            <w:vAlign w:val="center"/>
          </w:tcPr>
          <w:p w14:paraId="5A77729C" w14:textId="77777777" w:rsidR="00FA56CD" w:rsidRDefault="00961431">
            <w:pPr>
              <w:spacing w:after="0"/>
            </w:pPr>
            <w:r>
              <w:rPr>
                <w:rFonts w:ascii="Times New Roman" w:hAnsi="Times New Roman"/>
                <w:color w:val="000000"/>
                <w:sz w:val="24"/>
              </w:rPr>
              <w:t>8</w:t>
            </w:r>
          </w:p>
        </w:tc>
        <w:tc>
          <w:tcPr>
            <w:tcW w:w="3960" w:type="dxa"/>
            <w:tcMar>
              <w:top w:w="50" w:type="dxa"/>
              <w:left w:w="100" w:type="dxa"/>
            </w:tcMar>
            <w:vAlign w:val="center"/>
          </w:tcPr>
          <w:p w14:paraId="3374A5C9" w14:textId="77777777" w:rsidR="00FA56CD" w:rsidRDefault="00961431">
            <w:pPr>
              <w:spacing w:after="0"/>
              <w:ind w:left="135"/>
            </w:pPr>
            <w:r w:rsidRPr="00DC389B">
              <w:rPr>
                <w:rFonts w:ascii="Times New Roman" w:hAnsi="Times New Roman"/>
                <w:color w:val="000000"/>
                <w:sz w:val="24"/>
                <w:lang w:val="ru-RU"/>
              </w:rPr>
              <w:t xml:space="preserve">Природа: дикие и домашние животные. </w:t>
            </w:r>
            <w:proofErr w:type="spellStart"/>
            <w:r>
              <w:rPr>
                <w:rFonts w:ascii="Times New Roman" w:hAnsi="Times New Roman"/>
                <w:color w:val="000000"/>
                <w:sz w:val="24"/>
              </w:rPr>
              <w:t>Погода</w:t>
            </w:r>
            <w:proofErr w:type="spellEnd"/>
          </w:p>
        </w:tc>
        <w:tc>
          <w:tcPr>
            <w:tcW w:w="889" w:type="dxa"/>
            <w:tcMar>
              <w:top w:w="50" w:type="dxa"/>
              <w:left w:w="100" w:type="dxa"/>
            </w:tcMar>
            <w:vAlign w:val="center"/>
          </w:tcPr>
          <w:p w14:paraId="1D08E511" w14:textId="77777777" w:rsidR="00FA56CD" w:rsidRDefault="00961431">
            <w:pPr>
              <w:spacing w:after="0"/>
              <w:ind w:left="135"/>
              <w:jc w:val="center"/>
            </w:pPr>
            <w:r>
              <w:rPr>
                <w:rFonts w:ascii="Times New Roman" w:hAnsi="Times New Roman"/>
                <w:color w:val="000000"/>
                <w:sz w:val="24"/>
              </w:rPr>
              <w:t xml:space="preserve"> 15 </w:t>
            </w:r>
          </w:p>
        </w:tc>
        <w:tc>
          <w:tcPr>
            <w:tcW w:w="1598" w:type="dxa"/>
            <w:tcMar>
              <w:top w:w="50" w:type="dxa"/>
              <w:left w:w="100" w:type="dxa"/>
            </w:tcMar>
            <w:vAlign w:val="center"/>
          </w:tcPr>
          <w:p w14:paraId="794876DE" w14:textId="77777777" w:rsidR="00FA56CD" w:rsidRDefault="00961431">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14:paraId="6C051D9A" w14:textId="77777777" w:rsidR="00FA56CD" w:rsidRDefault="00FA56CD">
            <w:pPr>
              <w:spacing w:after="0"/>
              <w:ind w:left="135"/>
              <w:jc w:val="center"/>
            </w:pPr>
          </w:p>
        </w:tc>
        <w:tc>
          <w:tcPr>
            <w:tcW w:w="2403" w:type="dxa"/>
            <w:tcMar>
              <w:top w:w="50" w:type="dxa"/>
              <w:left w:w="100" w:type="dxa"/>
            </w:tcMar>
            <w:vAlign w:val="center"/>
          </w:tcPr>
          <w:p w14:paraId="1B4D9FFF" w14:textId="77777777" w:rsidR="00FA56CD" w:rsidRDefault="00FA56CD">
            <w:pPr>
              <w:spacing w:after="0"/>
              <w:ind w:left="135"/>
            </w:pPr>
          </w:p>
        </w:tc>
      </w:tr>
      <w:tr w:rsidR="00FA56CD" w14:paraId="1EB01DB7" w14:textId="77777777">
        <w:trPr>
          <w:trHeight w:val="144"/>
          <w:tblCellSpacing w:w="20" w:type="nil"/>
        </w:trPr>
        <w:tc>
          <w:tcPr>
            <w:tcW w:w="412" w:type="dxa"/>
            <w:tcMar>
              <w:top w:w="50" w:type="dxa"/>
              <w:left w:w="100" w:type="dxa"/>
            </w:tcMar>
            <w:vAlign w:val="center"/>
          </w:tcPr>
          <w:p w14:paraId="6E9A956C" w14:textId="77777777" w:rsidR="00FA56CD" w:rsidRDefault="00961431">
            <w:pPr>
              <w:spacing w:after="0"/>
            </w:pPr>
            <w:r>
              <w:rPr>
                <w:rFonts w:ascii="Times New Roman" w:hAnsi="Times New Roman"/>
                <w:color w:val="000000"/>
                <w:sz w:val="24"/>
              </w:rPr>
              <w:t>9</w:t>
            </w:r>
          </w:p>
        </w:tc>
        <w:tc>
          <w:tcPr>
            <w:tcW w:w="3960" w:type="dxa"/>
            <w:tcMar>
              <w:top w:w="50" w:type="dxa"/>
              <w:left w:w="100" w:type="dxa"/>
            </w:tcMar>
            <w:vAlign w:val="center"/>
          </w:tcPr>
          <w:p w14:paraId="3B634EF0" w14:textId="77777777" w:rsidR="00FA56CD" w:rsidRDefault="00961431">
            <w:pPr>
              <w:spacing w:after="0"/>
              <w:ind w:left="135"/>
            </w:pPr>
            <w:proofErr w:type="spellStart"/>
            <w:r>
              <w:rPr>
                <w:rFonts w:ascii="Times New Roman" w:hAnsi="Times New Roman"/>
                <w:color w:val="000000"/>
                <w:sz w:val="24"/>
              </w:rPr>
              <w:t>Родной</w:t>
            </w:r>
            <w:proofErr w:type="spellEnd"/>
            <w:r>
              <w:rPr>
                <w:rFonts w:ascii="Times New Roman" w:hAnsi="Times New Roman"/>
                <w:color w:val="000000"/>
                <w:sz w:val="24"/>
              </w:rPr>
              <w:t xml:space="preserve"> </w:t>
            </w:r>
            <w:proofErr w:type="spellStart"/>
            <w:r>
              <w:rPr>
                <w:rFonts w:ascii="Times New Roman" w:hAnsi="Times New Roman"/>
                <w:color w:val="000000"/>
                <w:sz w:val="24"/>
              </w:rPr>
              <w:t>город</w:t>
            </w:r>
            <w:proofErr w:type="spellEnd"/>
            <w:r>
              <w:rPr>
                <w:rFonts w:ascii="Times New Roman" w:hAnsi="Times New Roman"/>
                <w:color w:val="000000"/>
                <w:sz w:val="24"/>
              </w:rPr>
              <w:t xml:space="preserve"> (</w:t>
            </w:r>
            <w:proofErr w:type="spellStart"/>
            <w:r>
              <w:rPr>
                <w:rFonts w:ascii="Times New Roman" w:hAnsi="Times New Roman"/>
                <w:color w:val="000000"/>
                <w:sz w:val="24"/>
              </w:rPr>
              <w:t>село</w:t>
            </w:r>
            <w:proofErr w:type="spellEnd"/>
            <w:r>
              <w:rPr>
                <w:rFonts w:ascii="Times New Roman" w:hAnsi="Times New Roman"/>
                <w:color w:val="000000"/>
                <w:sz w:val="24"/>
              </w:rPr>
              <w:t xml:space="preserve">). </w:t>
            </w:r>
            <w:proofErr w:type="spellStart"/>
            <w:r>
              <w:rPr>
                <w:rFonts w:ascii="Times New Roman" w:hAnsi="Times New Roman"/>
                <w:color w:val="000000"/>
                <w:sz w:val="24"/>
              </w:rPr>
              <w:t>Транспорт</w:t>
            </w:r>
            <w:proofErr w:type="spellEnd"/>
          </w:p>
        </w:tc>
        <w:tc>
          <w:tcPr>
            <w:tcW w:w="889" w:type="dxa"/>
            <w:tcMar>
              <w:top w:w="50" w:type="dxa"/>
              <w:left w:w="100" w:type="dxa"/>
            </w:tcMar>
            <w:vAlign w:val="center"/>
          </w:tcPr>
          <w:p w14:paraId="6BD82D05" w14:textId="77777777" w:rsidR="00FA56CD" w:rsidRDefault="00961431">
            <w:pPr>
              <w:spacing w:after="0"/>
              <w:ind w:left="135"/>
              <w:jc w:val="center"/>
            </w:pPr>
            <w:r>
              <w:rPr>
                <w:rFonts w:ascii="Times New Roman" w:hAnsi="Times New Roman"/>
                <w:color w:val="000000"/>
                <w:sz w:val="24"/>
              </w:rPr>
              <w:t xml:space="preserve"> 8 </w:t>
            </w:r>
          </w:p>
        </w:tc>
        <w:tc>
          <w:tcPr>
            <w:tcW w:w="1598" w:type="dxa"/>
            <w:tcMar>
              <w:top w:w="50" w:type="dxa"/>
              <w:left w:w="100" w:type="dxa"/>
            </w:tcMar>
            <w:vAlign w:val="center"/>
          </w:tcPr>
          <w:p w14:paraId="5F43FEDE" w14:textId="77777777" w:rsidR="00FA56CD" w:rsidRDefault="00961431">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14:paraId="4E9573C6" w14:textId="77777777" w:rsidR="00FA56CD" w:rsidRDefault="00FA56CD">
            <w:pPr>
              <w:spacing w:after="0"/>
              <w:ind w:left="135"/>
              <w:jc w:val="center"/>
            </w:pPr>
          </w:p>
        </w:tc>
        <w:tc>
          <w:tcPr>
            <w:tcW w:w="2403" w:type="dxa"/>
            <w:tcMar>
              <w:top w:w="50" w:type="dxa"/>
              <w:left w:w="100" w:type="dxa"/>
            </w:tcMar>
            <w:vAlign w:val="center"/>
          </w:tcPr>
          <w:p w14:paraId="568746B3" w14:textId="77777777" w:rsidR="00FA56CD" w:rsidRDefault="00FA56CD">
            <w:pPr>
              <w:spacing w:after="0"/>
              <w:ind w:left="135"/>
            </w:pPr>
          </w:p>
        </w:tc>
      </w:tr>
      <w:tr w:rsidR="00FA56CD" w14:paraId="58008EC5" w14:textId="77777777">
        <w:trPr>
          <w:trHeight w:val="144"/>
          <w:tblCellSpacing w:w="20" w:type="nil"/>
        </w:trPr>
        <w:tc>
          <w:tcPr>
            <w:tcW w:w="412" w:type="dxa"/>
            <w:tcMar>
              <w:top w:w="50" w:type="dxa"/>
              <w:left w:w="100" w:type="dxa"/>
            </w:tcMar>
            <w:vAlign w:val="center"/>
          </w:tcPr>
          <w:p w14:paraId="6570C367" w14:textId="77777777" w:rsidR="00FA56CD" w:rsidRDefault="00961431">
            <w:pPr>
              <w:spacing w:after="0"/>
            </w:pPr>
            <w:r>
              <w:rPr>
                <w:rFonts w:ascii="Times New Roman" w:hAnsi="Times New Roman"/>
                <w:color w:val="000000"/>
                <w:sz w:val="24"/>
              </w:rPr>
              <w:t>10</w:t>
            </w:r>
          </w:p>
        </w:tc>
        <w:tc>
          <w:tcPr>
            <w:tcW w:w="3960" w:type="dxa"/>
            <w:tcMar>
              <w:top w:w="50" w:type="dxa"/>
              <w:left w:w="100" w:type="dxa"/>
            </w:tcMar>
            <w:vAlign w:val="center"/>
          </w:tcPr>
          <w:p w14:paraId="32054306" w14:textId="77777777" w:rsidR="00FA56CD" w:rsidRPr="00DC389B" w:rsidRDefault="00961431">
            <w:pPr>
              <w:spacing w:after="0"/>
              <w:ind w:left="135"/>
              <w:rPr>
                <w:lang w:val="ru-RU"/>
              </w:rPr>
            </w:pPr>
            <w:r w:rsidRPr="00DC389B">
              <w:rPr>
                <w:rFonts w:ascii="Times New Roman" w:hAnsi="Times New Roman"/>
                <w:color w:val="000000"/>
                <w:sz w:val="24"/>
                <w:lang w:val="ru-RU"/>
              </w:rPr>
              <w:t xml:space="preserve">Родная страна и страна (страны) изучаемого языка. Их географическое положение, столицы, </w:t>
            </w:r>
            <w:r w:rsidRPr="00DC389B">
              <w:rPr>
                <w:rFonts w:ascii="Times New Roman" w:hAnsi="Times New Roman"/>
                <w:color w:val="000000"/>
                <w:sz w:val="24"/>
                <w:lang w:val="ru-RU"/>
              </w:rPr>
              <w:lastRenderedPageBreak/>
              <w:t>достопримечательности, культурные особенности (национальные праздники, традиции, обычаи)</w:t>
            </w:r>
          </w:p>
        </w:tc>
        <w:tc>
          <w:tcPr>
            <w:tcW w:w="889" w:type="dxa"/>
            <w:tcMar>
              <w:top w:w="50" w:type="dxa"/>
              <w:left w:w="100" w:type="dxa"/>
            </w:tcMar>
            <w:vAlign w:val="center"/>
          </w:tcPr>
          <w:p w14:paraId="0EE919A5" w14:textId="77777777" w:rsidR="00FA56CD" w:rsidRDefault="00961431">
            <w:pPr>
              <w:spacing w:after="0"/>
              <w:ind w:left="135"/>
              <w:jc w:val="center"/>
            </w:pPr>
            <w:r w:rsidRPr="00DC389B">
              <w:rPr>
                <w:rFonts w:ascii="Times New Roman" w:hAnsi="Times New Roman"/>
                <w:color w:val="000000"/>
                <w:sz w:val="24"/>
                <w:lang w:val="ru-RU"/>
              </w:rPr>
              <w:lastRenderedPageBreak/>
              <w:t xml:space="preserve"> </w:t>
            </w:r>
            <w:r>
              <w:rPr>
                <w:rFonts w:ascii="Times New Roman" w:hAnsi="Times New Roman"/>
                <w:color w:val="000000"/>
                <w:sz w:val="24"/>
              </w:rPr>
              <w:t xml:space="preserve">17 </w:t>
            </w:r>
          </w:p>
        </w:tc>
        <w:tc>
          <w:tcPr>
            <w:tcW w:w="1598" w:type="dxa"/>
            <w:tcMar>
              <w:top w:w="50" w:type="dxa"/>
              <w:left w:w="100" w:type="dxa"/>
            </w:tcMar>
            <w:vAlign w:val="center"/>
          </w:tcPr>
          <w:p w14:paraId="1F8987F7" w14:textId="77777777" w:rsidR="00FA56CD" w:rsidRDefault="00961431">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14:paraId="7A31CAF8" w14:textId="77777777" w:rsidR="00FA56CD" w:rsidRDefault="00FA56CD">
            <w:pPr>
              <w:spacing w:after="0"/>
              <w:ind w:left="135"/>
              <w:jc w:val="center"/>
            </w:pPr>
          </w:p>
        </w:tc>
        <w:tc>
          <w:tcPr>
            <w:tcW w:w="2403" w:type="dxa"/>
            <w:tcMar>
              <w:top w:w="50" w:type="dxa"/>
              <w:left w:w="100" w:type="dxa"/>
            </w:tcMar>
            <w:vAlign w:val="center"/>
          </w:tcPr>
          <w:p w14:paraId="63448DCB" w14:textId="77777777" w:rsidR="00FA56CD" w:rsidRDefault="00FA56CD">
            <w:pPr>
              <w:spacing w:after="0"/>
              <w:ind w:left="135"/>
            </w:pPr>
          </w:p>
        </w:tc>
      </w:tr>
      <w:tr w:rsidR="00FA56CD" w14:paraId="5F4A80D7" w14:textId="77777777">
        <w:trPr>
          <w:trHeight w:val="144"/>
          <w:tblCellSpacing w:w="20" w:type="nil"/>
        </w:trPr>
        <w:tc>
          <w:tcPr>
            <w:tcW w:w="412" w:type="dxa"/>
            <w:tcMar>
              <w:top w:w="50" w:type="dxa"/>
              <w:left w:w="100" w:type="dxa"/>
            </w:tcMar>
            <w:vAlign w:val="center"/>
          </w:tcPr>
          <w:p w14:paraId="2871F63B" w14:textId="77777777" w:rsidR="00FA56CD" w:rsidRDefault="00961431">
            <w:pPr>
              <w:spacing w:after="0"/>
            </w:pPr>
            <w:r>
              <w:rPr>
                <w:rFonts w:ascii="Times New Roman" w:hAnsi="Times New Roman"/>
                <w:color w:val="000000"/>
                <w:sz w:val="24"/>
              </w:rPr>
              <w:t>11</w:t>
            </w:r>
          </w:p>
        </w:tc>
        <w:tc>
          <w:tcPr>
            <w:tcW w:w="3960" w:type="dxa"/>
            <w:tcMar>
              <w:top w:w="50" w:type="dxa"/>
              <w:left w:w="100" w:type="dxa"/>
            </w:tcMar>
            <w:vAlign w:val="center"/>
          </w:tcPr>
          <w:p w14:paraId="37000708" w14:textId="77777777" w:rsidR="00FA56CD" w:rsidRPr="00DC389B" w:rsidRDefault="00961431">
            <w:pPr>
              <w:spacing w:after="0"/>
              <w:ind w:left="135"/>
              <w:rPr>
                <w:lang w:val="ru-RU"/>
              </w:rPr>
            </w:pPr>
            <w:r w:rsidRPr="00DC389B">
              <w:rPr>
                <w:rFonts w:ascii="Times New Roman" w:hAnsi="Times New Roman"/>
                <w:color w:val="000000"/>
                <w:sz w:val="24"/>
                <w:lang w:val="ru-RU"/>
              </w:rPr>
              <w:t>Выдающиеся люди родной страны и страны (стран) изучаемого языка: писатели, поэты</w:t>
            </w:r>
          </w:p>
        </w:tc>
        <w:tc>
          <w:tcPr>
            <w:tcW w:w="889" w:type="dxa"/>
            <w:tcMar>
              <w:top w:w="50" w:type="dxa"/>
              <w:left w:w="100" w:type="dxa"/>
            </w:tcMar>
            <w:vAlign w:val="center"/>
          </w:tcPr>
          <w:p w14:paraId="171A9055" w14:textId="77777777" w:rsidR="00FA56CD" w:rsidRDefault="00961431">
            <w:pPr>
              <w:spacing w:after="0"/>
              <w:ind w:left="135"/>
              <w:jc w:val="center"/>
            </w:pPr>
            <w:r w:rsidRPr="00DC389B">
              <w:rPr>
                <w:rFonts w:ascii="Times New Roman" w:hAnsi="Times New Roman"/>
                <w:color w:val="000000"/>
                <w:sz w:val="24"/>
                <w:lang w:val="ru-RU"/>
              </w:rPr>
              <w:t xml:space="preserve"> </w:t>
            </w:r>
            <w:r>
              <w:rPr>
                <w:rFonts w:ascii="Times New Roman" w:hAnsi="Times New Roman"/>
                <w:color w:val="000000"/>
                <w:sz w:val="24"/>
              </w:rPr>
              <w:t xml:space="preserve">5 </w:t>
            </w:r>
          </w:p>
        </w:tc>
        <w:tc>
          <w:tcPr>
            <w:tcW w:w="1598" w:type="dxa"/>
            <w:tcMar>
              <w:top w:w="50" w:type="dxa"/>
              <w:left w:w="100" w:type="dxa"/>
            </w:tcMar>
            <w:vAlign w:val="center"/>
          </w:tcPr>
          <w:p w14:paraId="711FB8DC" w14:textId="77777777" w:rsidR="00FA56CD" w:rsidRDefault="00961431">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14:paraId="6903C1A9" w14:textId="77777777" w:rsidR="00FA56CD" w:rsidRDefault="00FA56CD">
            <w:pPr>
              <w:spacing w:after="0"/>
              <w:ind w:left="135"/>
              <w:jc w:val="center"/>
            </w:pPr>
          </w:p>
        </w:tc>
        <w:tc>
          <w:tcPr>
            <w:tcW w:w="2403" w:type="dxa"/>
            <w:tcMar>
              <w:top w:w="50" w:type="dxa"/>
              <w:left w:w="100" w:type="dxa"/>
            </w:tcMar>
            <w:vAlign w:val="center"/>
          </w:tcPr>
          <w:p w14:paraId="50296668" w14:textId="77777777" w:rsidR="00FA56CD" w:rsidRDefault="00FA56CD">
            <w:pPr>
              <w:spacing w:after="0"/>
              <w:ind w:left="135"/>
            </w:pPr>
          </w:p>
        </w:tc>
      </w:tr>
      <w:tr w:rsidR="00FA56CD" w14:paraId="25FC6F93" w14:textId="77777777">
        <w:trPr>
          <w:trHeight w:val="144"/>
          <w:tblCellSpacing w:w="20" w:type="nil"/>
        </w:trPr>
        <w:tc>
          <w:tcPr>
            <w:tcW w:w="0" w:type="auto"/>
            <w:gridSpan w:val="2"/>
            <w:tcMar>
              <w:top w:w="50" w:type="dxa"/>
              <w:left w:w="100" w:type="dxa"/>
            </w:tcMar>
            <w:vAlign w:val="center"/>
          </w:tcPr>
          <w:p w14:paraId="483DA8DF" w14:textId="77777777" w:rsidR="00FA56CD" w:rsidRPr="00DC389B" w:rsidRDefault="00961431">
            <w:pPr>
              <w:spacing w:after="0"/>
              <w:ind w:left="135"/>
              <w:rPr>
                <w:lang w:val="ru-RU"/>
              </w:rPr>
            </w:pPr>
            <w:r w:rsidRPr="00DC389B">
              <w:rPr>
                <w:rFonts w:ascii="Times New Roman" w:hAnsi="Times New Roman"/>
                <w:color w:val="000000"/>
                <w:sz w:val="24"/>
                <w:lang w:val="ru-RU"/>
              </w:rPr>
              <w:t>ОБЩЕЕ КОЛИЧЕСТВО ЧАСОВ ПО ПРОГРАММЕ</w:t>
            </w:r>
          </w:p>
        </w:tc>
        <w:tc>
          <w:tcPr>
            <w:tcW w:w="1398" w:type="dxa"/>
            <w:tcMar>
              <w:top w:w="50" w:type="dxa"/>
              <w:left w:w="100" w:type="dxa"/>
            </w:tcMar>
            <w:vAlign w:val="center"/>
          </w:tcPr>
          <w:p w14:paraId="00845B04" w14:textId="77777777" w:rsidR="00FA56CD" w:rsidRDefault="00961431">
            <w:pPr>
              <w:spacing w:after="0"/>
              <w:ind w:left="135"/>
              <w:jc w:val="center"/>
            </w:pPr>
            <w:r w:rsidRPr="00DC389B">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98" w:type="dxa"/>
            <w:tcMar>
              <w:top w:w="50" w:type="dxa"/>
              <w:left w:w="100" w:type="dxa"/>
            </w:tcMar>
            <w:vAlign w:val="center"/>
          </w:tcPr>
          <w:p w14:paraId="70A4606C" w14:textId="77777777" w:rsidR="00FA56CD" w:rsidRDefault="00961431">
            <w:pPr>
              <w:spacing w:after="0"/>
              <w:ind w:left="135"/>
              <w:jc w:val="center"/>
            </w:pPr>
            <w:r>
              <w:rPr>
                <w:rFonts w:ascii="Times New Roman" w:hAnsi="Times New Roman"/>
                <w:color w:val="000000"/>
                <w:sz w:val="24"/>
              </w:rPr>
              <w:t xml:space="preserve"> 10 </w:t>
            </w:r>
          </w:p>
        </w:tc>
        <w:tc>
          <w:tcPr>
            <w:tcW w:w="1692" w:type="dxa"/>
            <w:tcMar>
              <w:top w:w="50" w:type="dxa"/>
              <w:left w:w="100" w:type="dxa"/>
            </w:tcMar>
            <w:vAlign w:val="center"/>
          </w:tcPr>
          <w:p w14:paraId="6D14035F" w14:textId="77777777" w:rsidR="00FA56CD" w:rsidRDefault="00961431">
            <w:pPr>
              <w:spacing w:after="0"/>
              <w:ind w:left="135"/>
              <w:jc w:val="center"/>
            </w:pPr>
            <w:r>
              <w:rPr>
                <w:rFonts w:ascii="Times New Roman" w:hAnsi="Times New Roman"/>
                <w:color w:val="000000"/>
                <w:sz w:val="24"/>
              </w:rPr>
              <w:t xml:space="preserve"> 0 </w:t>
            </w:r>
          </w:p>
        </w:tc>
        <w:tc>
          <w:tcPr>
            <w:tcW w:w="2403" w:type="dxa"/>
            <w:tcMar>
              <w:top w:w="50" w:type="dxa"/>
              <w:left w:w="100" w:type="dxa"/>
            </w:tcMar>
            <w:vAlign w:val="center"/>
          </w:tcPr>
          <w:p w14:paraId="33D24DB9" w14:textId="77777777" w:rsidR="00FA56CD" w:rsidRDefault="00FA56CD"/>
        </w:tc>
      </w:tr>
    </w:tbl>
    <w:p w14:paraId="60512B2C" w14:textId="77777777" w:rsidR="00FA56CD" w:rsidRDefault="00FA56CD">
      <w:pPr>
        <w:sectPr w:rsidR="00FA56CD">
          <w:pgSz w:w="16383" w:h="11906" w:orient="landscape"/>
          <w:pgMar w:top="1134" w:right="850" w:bottom="1134" w:left="1701" w:header="720" w:footer="720" w:gutter="0"/>
          <w:cols w:space="720"/>
        </w:sectPr>
      </w:pPr>
    </w:p>
    <w:p w14:paraId="24F22FD8" w14:textId="77777777" w:rsidR="00FA56CD" w:rsidRDefault="00961431">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4"/>
        <w:gridCol w:w="4867"/>
        <w:gridCol w:w="1398"/>
        <w:gridCol w:w="1841"/>
        <w:gridCol w:w="1910"/>
        <w:gridCol w:w="2403"/>
      </w:tblGrid>
      <w:tr w:rsidR="00FA56CD" w14:paraId="7D764454" w14:textId="77777777">
        <w:trPr>
          <w:trHeight w:val="144"/>
          <w:tblCellSpacing w:w="20" w:type="nil"/>
        </w:trPr>
        <w:tc>
          <w:tcPr>
            <w:tcW w:w="412" w:type="dxa"/>
            <w:vMerge w:val="restart"/>
            <w:tcMar>
              <w:top w:w="50" w:type="dxa"/>
              <w:left w:w="100" w:type="dxa"/>
            </w:tcMar>
            <w:vAlign w:val="center"/>
          </w:tcPr>
          <w:p w14:paraId="7A224AC8" w14:textId="77777777" w:rsidR="00FA56CD" w:rsidRDefault="00961431">
            <w:pPr>
              <w:spacing w:after="0"/>
              <w:ind w:left="135"/>
            </w:pPr>
            <w:r>
              <w:rPr>
                <w:rFonts w:ascii="Times New Roman" w:hAnsi="Times New Roman"/>
                <w:b/>
                <w:color w:val="000000"/>
                <w:sz w:val="24"/>
              </w:rPr>
              <w:t xml:space="preserve">№ п/п </w:t>
            </w:r>
          </w:p>
          <w:p w14:paraId="109BC848" w14:textId="77777777" w:rsidR="00FA56CD" w:rsidRDefault="00FA56CD">
            <w:pPr>
              <w:spacing w:after="0"/>
              <w:ind w:left="135"/>
            </w:pPr>
          </w:p>
        </w:tc>
        <w:tc>
          <w:tcPr>
            <w:tcW w:w="3960" w:type="dxa"/>
            <w:vMerge w:val="restart"/>
            <w:tcMar>
              <w:top w:w="50" w:type="dxa"/>
              <w:left w:w="100" w:type="dxa"/>
            </w:tcMar>
            <w:vAlign w:val="center"/>
          </w:tcPr>
          <w:p w14:paraId="435F1BBE" w14:textId="77777777" w:rsidR="00FA56CD" w:rsidRDefault="00961431">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32B81A98" w14:textId="77777777" w:rsidR="00FA56CD" w:rsidRDefault="00FA56CD">
            <w:pPr>
              <w:spacing w:after="0"/>
              <w:ind w:left="135"/>
            </w:pPr>
          </w:p>
        </w:tc>
        <w:tc>
          <w:tcPr>
            <w:tcW w:w="0" w:type="auto"/>
            <w:gridSpan w:val="3"/>
            <w:tcMar>
              <w:top w:w="50" w:type="dxa"/>
              <w:left w:w="100" w:type="dxa"/>
            </w:tcMar>
            <w:vAlign w:val="center"/>
          </w:tcPr>
          <w:p w14:paraId="5BE11980" w14:textId="77777777" w:rsidR="00FA56CD" w:rsidRDefault="00961431">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403" w:type="dxa"/>
            <w:vMerge w:val="restart"/>
            <w:tcMar>
              <w:top w:w="50" w:type="dxa"/>
              <w:left w:w="100" w:type="dxa"/>
            </w:tcMar>
            <w:vAlign w:val="center"/>
          </w:tcPr>
          <w:p w14:paraId="659C2CFF" w14:textId="77777777" w:rsidR="00FA56CD" w:rsidRDefault="00961431">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33772940" w14:textId="77777777" w:rsidR="00FA56CD" w:rsidRDefault="00FA56CD">
            <w:pPr>
              <w:spacing w:after="0"/>
              <w:ind w:left="135"/>
            </w:pPr>
          </w:p>
        </w:tc>
      </w:tr>
      <w:tr w:rsidR="00FA56CD" w14:paraId="0FA19D5B" w14:textId="77777777">
        <w:trPr>
          <w:trHeight w:val="144"/>
          <w:tblCellSpacing w:w="20" w:type="nil"/>
        </w:trPr>
        <w:tc>
          <w:tcPr>
            <w:tcW w:w="0" w:type="auto"/>
            <w:vMerge/>
            <w:tcBorders>
              <w:top w:val="nil"/>
            </w:tcBorders>
            <w:tcMar>
              <w:top w:w="50" w:type="dxa"/>
              <w:left w:w="100" w:type="dxa"/>
            </w:tcMar>
          </w:tcPr>
          <w:p w14:paraId="3D2840AE" w14:textId="77777777" w:rsidR="00FA56CD" w:rsidRDefault="00FA56CD"/>
        </w:tc>
        <w:tc>
          <w:tcPr>
            <w:tcW w:w="0" w:type="auto"/>
            <w:vMerge/>
            <w:tcBorders>
              <w:top w:val="nil"/>
            </w:tcBorders>
            <w:tcMar>
              <w:top w:w="50" w:type="dxa"/>
              <w:left w:w="100" w:type="dxa"/>
            </w:tcMar>
          </w:tcPr>
          <w:p w14:paraId="4C4617EB" w14:textId="77777777" w:rsidR="00FA56CD" w:rsidRDefault="00FA56CD"/>
        </w:tc>
        <w:tc>
          <w:tcPr>
            <w:tcW w:w="889" w:type="dxa"/>
            <w:tcMar>
              <w:top w:w="50" w:type="dxa"/>
              <w:left w:w="100" w:type="dxa"/>
            </w:tcMar>
            <w:vAlign w:val="center"/>
          </w:tcPr>
          <w:p w14:paraId="381081DD" w14:textId="77777777" w:rsidR="00FA56CD" w:rsidRDefault="00961431">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6C52DFE9" w14:textId="77777777" w:rsidR="00FA56CD" w:rsidRDefault="00FA56CD">
            <w:pPr>
              <w:spacing w:after="0"/>
              <w:ind w:left="135"/>
            </w:pPr>
          </w:p>
        </w:tc>
        <w:tc>
          <w:tcPr>
            <w:tcW w:w="1598" w:type="dxa"/>
            <w:tcMar>
              <w:top w:w="50" w:type="dxa"/>
              <w:left w:w="100" w:type="dxa"/>
            </w:tcMar>
            <w:vAlign w:val="center"/>
          </w:tcPr>
          <w:p w14:paraId="4264EBAD" w14:textId="77777777" w:rsidR="00FA56CD" w:rsidRDefault="00961431">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34B21368" w14:textId="77777777" w:rsidR="00FA56CD" w:rsidRDefault="00FA56CD">
            <w:pPr>
              <w:spacing w:after="0"/>
              <w:ind w:left="135"/>
            </w:pPr>
          </w:p>
        </w:tc>
        <w:tc>
          <w:tcPr>
            <w:tcW w:w="1692" w:type="dxa"/>
            <w:tcMar>
              <w:top w:w="50" w:type="dxa"/>
              <w:left w:w="100" w:type="dxa"/>
            </w:tcMar>
            <w:vAlign w:val="center"/>
          </w:tcPr>
          <w:p w14:paraId="2E9F422B" w14:textId="77777777" w:rsidR="00FA56CD" w:rsidRDefault="00961431">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2EBA26BE" w14:textId="77777777" w:rsidR="00FA56CD" w:rsidRDefault="00FA56CD">
            <w:pPr>
              <w:spacing w:after="0"/>
              <w:ind w:left="135"/>
            </w:pPr>
          </w:p>
        </w:tc>
        <w:tc>
          <w:tcPr>
            <w:tcW w:w="0" w:type="auto"/>
            <w:vMerge/>
            <w:tcBorders>
              <w:top w:val="nil"/>
            </w:tcBorders>
            <w:tcMar>
              <w:top w:w="50" w:type="dxa"/>
              <w:left w:w="100" w:type="dxa"/>
            </w:tcMar>
          </w:tcPr>
          <w:p w14:paraId="366D0690" w14:textId="77777777" w:rsidR="00FA56CD" w:rsidRDefault="00FA56CD"/>
        </w:tc>
      </w:tr>
      <w:tr w:rsidR="00FA56CD" w14:paraId="04DCD461" w14:textId="77777777">
        <w:trPr>
          <w:trHeight w:val="144"/>
          <w:tblCellSpacing w:w="20" w:type="nil"/>
        </w:trPr>
        <w:tc>
          <w:tcPr>
            <w:tcW w:w="412" w:type="dxa"/>
            <w:tcMar>
              <w:top w:w="50" w:type="dxa"/>
              <w:left w:w="100" w:type="dxa"/>
            </w:tcMar>
            <w:vAlign w:val="center"/>
          </w:tcPr>
          <w:p w14:paraId="461E53C5" w14:textId="77777777" w:rsidR="00FA56CD" w:rsidRDefault="00961431">
            <w:pPr>
              <w:spacing w:after="0"/>
            </w:pPr>
            <w:r>
              <w:rPr>
                <w:rFonts w:ascii="Times New Roman" w:hAnsi="Times New Roman"/>
                <w:color w:val="000000"/>
                <w:sz w:val="24"/>
              </w:rPr>
              <w:t>1</w:t>
            </w:r>
          </w:p>
        </w:tc>
        <w:tc>
          <w:tcPr>
            <w:tcW w:w="3960" w:type="dxa"/>
            <w:tcMar>
              <w:top w:w="50" w:type="dxa"/>
              <w:left w:w="100" w:type="dxa"/>
            </w:tcMar>
            <w:vAlign w:val="center"/>
          </w:tcPr>
          <w:p w14:paraId="148090C0" w14:textId="77777777" w:rsidR="00FA56CD" w:rsidRDefault="00961431">
            <w:pPr>
              <w:spacing w:after="0"/>
              <w:ind w:left="135"/>
            </w:pPr>
            <w:r w:rsidRPr="00DC389B">
              <w:rPr>
                <w:rFonts w:ascii="Times New Roman" w:hAnsi="Times New Roman"/>
                <w:color w:val="000000"/>
                <w:sz w:val="24"/>
                <w:lang w:val="ru-RU"/>
              </w:rPr>
              <w:t xml:space="preserve">Взаимоотношения в семье и с друзьями. </w:t>
            </w:r>
            <w:proofErr w:type="spellStart"/>
            <w:r>
              <w:rPr>
                <w:rFonts w:ascii="Times New Roman" w:hAnsi="Times New Roman"/>
                <w:color w:val="000000"/>
                <w:sz w:val="24"/>
              </w:rPr>
              <w:t>Семейные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праздники</w:t>
            </w:r>
            <w:proofErr w:type="spellEnd"/>
          </w:p>
        </w:tc>
        <w:tc>
          <w:tcPr>
            <w:tcW w:w="889" w:type="dxa"/>
            <w:tcMar>
              <w:top w:w="50" w:type="dxa"/>
              <w:left w:w="100" w:type="dxa"/>
            </w:tcMar>
            <w:vAlign w:val="center"/>
          </w:tcPr>
          <w:p w14:paraId="233DC39C" w14:textId="77777777" w:rsidR="00FA56CD" w:rsidRDefault="00961431">
            <w:pPr>
              <w:spacing w:after="0"/>
              <w:ind w:left="135"/>
              <w:jc w:val="center"/>
            </w:pPr>
            <w:r>
              <w:rPr>
                <w:rFonts w:ascii="Times New Roman" w:hAnsi="Times New Roman"/>
                <w:color w:val="000000"/>
                <w:sz w:val="24"/>
              </w:rPr>
              <w:t xml:space="preserve"> 15 </w:t>
            </w:r>
          </w:p>
        </w:tc>
        <w:tc>
          <w:tcPr>
            <w:tcW w:w="1598" w:type="dxa"/>
            <w:tcMar>
              <w:top w:w="50" w:type="dxa"/>
              <w:left w:w="100" w:type="dxa"/>
            </w:tcMar>
            <w:vAlign w:val="center"/>
          </w:tcPr>
          <w:p w14:paraId="1385F172" w14:textId="77777777" w:rsidR="00FA56CD" w:rsidRDefault="00961431">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14:paraId="148C579E" w14:textId="77777777" w:rsidR="00FA56CD" w:rsidRDefault="00FA56CD">
            <w:pPr>
              <w:spacing w:after="0"/>
              <w:ind w:left="135"/>
              <w:jc w:val="center"/>
            </w:pPr>
          </w:p>
        </w:tc>
        <w:tc>
          <w:tcPr>
            <w:tcW w:w="2403" w:type="dxa"/>
            <w:tcMar>
              <w:top w:w="50" w:type="dxa"/>
              <w:left w:w="100" w:type="dxa"/>
            </w:tcMar>
            <w:vAlign w:val="center"/>
          </w:tcPr>
          <w:p w14:paraId="6709FA86" w14:textId="77777777" w:rsidR="00FA56CD" w:rsidRDefault="00FA56CD">
            <w:pPr>
              <w:spacing w:after="0"/>
              <w:ind w:left="135"/>
            </w:pPr>
          </w:p>
        </w:tc>
      </w:tr>
      <w:tr w:rsidR="00FA56CD" w14:paraId="222F03F1" w14:textId="77777777">
        <w:trPr>
          <w:trHeight w:val="144"/>
          <w:tblCellSpacing w:w="20" w:type="nil"/>
        </w:trPr>
        <w:tc>
          <w:tcPr>
            <w:tcW w:w="412" w:type="dxa"/>
            <w:tcMar>
              <w:top w:w="50" w:type="dxa"/>
              <w:left w:w="100" w:type="dxa"/>
            </w:tcMar>
            <w:vAlign w:val="center"/>
          </w:tcPr>
          <w:p w14:paraId="26CC3DB8" w14:textId="77777777" w:rsidR="00FA56CD" w:rsidRDefault="00961431">
            <w:pPr>
              <w:spacing w:after="0"/>
            </w:pPr>
            <w:r>
              <w:rPr>
                <w:rFonts w:ascii="Times New Roman" w:hAnsi="Times New Roman"/>
                <w:color w:val="000000"/>
                <w:sz w:val="24"/>
              </w:rPr>
              <w:t>2</w:t>
            </w:r>
          </w:p>
        </w:tc>
        <w:tc>
          <w:tcPr>
            <w:tcW w:w="3960" w:type="dxa"/>
            <w:tcMar>
              <w:top w:w="50" w:type="dxa"/>
              <w:left w:w="100" w:type="dxa"/>
            </w:tcMar>
            <w:vAlign w:val="center"/>
          </w:tcPr>
          <w:p w14:paraId="04688354" w14:textId="77777777" w:rsidR="00FA56CD" w:rsidRPr="00DC389B" w:rsidRDefault="00961431">
            <w:pPr>
              <w:spacing w:after="0"/>
              <w:ind w:left="135"/>
              <w:rPr>
                <w:lang w:val="ru-RU"/>
              </w:rPr>
            </w:pPr>
            <w:r w:rsidRPr="00DC389B">
              <w:rPr>
                <w:rFonts w:ascii="Times New Roman" w:hAnsi="Times New Roman"/>
                <w:color w:val="000000"/>
                <w:sz w:val="24"/>
                <w:lang w:val="ru-RU"/>
              </w:rPr>
              <w:t>Внешность и характер человека (литературного персонажа)</w:t>
            </w:r>
          </w:p>
        </w:tc>
        <w:tc>
          <w:tcPr>
            <w:tcW w:w="889" w:type="dxa"/>
            <w:tcMar>
              <w:top w:w="50" w:type="dxa"/>
              <w:left w:w="100" w:type="dxa"/>
            </w:tcMar>
            <w:vAlign w:val="center"/>
          </w:tcPr>
          <w:p w14:paraId="3882EBEF" w14:textId="77777777" w:rsidR="00FA56CD" w:rsidRDefault="00961431">
            <w:pPr>
              <w:spacing w:after="0"/>
              <w:ind w:left="135"/>
              <w:jc w:val="center"/>
            </w:pPr>
            <w:r w:rsidRPr="00DC389B">
              <w:rPr>
                <w:rFonts w:ascii="Times New Roman" w:hAnsi="Times New Roman"/>
                <w:color w:val="000000"/>
                <w:sz w:val="24"/>
                <w:lang w:val="ru-RU"/>
              </w:rPr>
              <w:t xml:space="preserve"> </w:t>
            </w:r>
            <w:r>
              <w:rPr>
                <w:rFonts w:ascii="Times New Roman" w:hAnsi="Times New Roman"/>
                <w:color w:val="000000"/>
                <w:sz w:val="24"/>
              </w:rPr>
              <w:t xml:space="preserve">4 </w:t>
            </w:r>
          </w:p>
        </w:tc>
        <w:tc>
          <w:tcPr>
            <w:tcW w:w="1598" w:type="dxa"/>
            <w:tcMar>
              <w:top w:w="50" w:type="dxa"/>
              <w:left w:w="100" w:type="dxa"/>
            </w:tcMar>
            <w:vAlign w:val="center"/>
          </w:tcPr>
          <w:p w14:paraId="11A1EF11" w14:textId="77777777" w:rsidR="00FA56CD" w:rsidRDefault="00961431">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14:paraId="0C5D1E58" w14:textId="77777777" w:rsidR="00FA56CD" w:rsidRDefault="00FA56CD">
            <w:pPr>
              <w:spacing w:after="0"/>
              <w:ind w:left="135"/>
              <w:jc w:val="center"/>
            </w:pPr>
          </w:p>
        </w:tc>
        <w:tc>
          <w:tcPr>
            <w:tcW w:w="2403" w:type="dxa"/>
            <w:tcMar>
              <w:top w:w="50" w:type="dxa"/>
              <w:left w:w="100" w:type="dxa"/>
            </w:tcMar>
            <w:vAlign w:val="center"/>
          </w:tcPr>
          <w:p w14:paraId="6B61CE2A" w14:textId="77777777" w:rsidR="00FA56CD" w:rsidRDefault="00FA56CD">
            <w:pPr>
              <w:spacing w:after="0"/>
              <w:ind w:left="135"/>
            </w:pPr>
          </w:p>
        </w:tc>
      </w:tr>
      <w:tr w:rsidR="00FA56CD" w14:paraId="3D9945E4" w14:textId="77777777">
        <w:trPr>
          <w:trHeight w:val="144"/>
          <w:tblCellSpacing w:w="20" w:type="nil"/>
        </w:trPr>
        <w:tc>
          <w:tcPr>
            <w:tcW w:w="412" w:type="dxa"/>
            <w:tcMar>
              <w:top w:w="50" w:type="dxa"/>
              <w:left w:w="100" w:type="dxa"/>
            </w:tcMar>
            <w:vAlign w:val="center"/>
          </w:tcPr>
          <w:p w14:paraId="00B6F093" w14:textId="77777777" w:rsidR="00FA56CD" w:rsidRDefault="00961431">
            <w:pPr>
              <w:spacing w:after="0"/>
            </w:pPr>
            <w:r>
              <w:rPr>
                <w:rFonts w:ascii="Times New Roman" w:hAnsi="Times New Roman"/>
                <w:color w:val="000000"/>
                <w:sz w:val="24"/>
              </w:rPr>
              <w:t>3</w:t>
            </w:r>
          </w:p>
        </w:tc>
        <w:tc>
          <w:tcPr>
            <w:tcW w:w="3960" w:type="dxa"/>
            <w:tcMar>
              <w:top w:w="50" w:type="dxa"/>
              <w:left w:w="100" w:type="dxa"/>
            </w:tcMar>
            <w:vAlign w:val="center"/>
          </w:tcPr>
          <w:p w14:paraId="0537D77A" w14:textId="77777777" w:rsidR="00FA56CD" w:rsidRPr="00DC389B" w:rsidRDefault="00961431">
            <w:pPr>
              <w:spacing w:after="0"/>
              <w:ind w:left="135"/>
              <w:rPr>
                <w:lang w:val="ru-RU"/>
              </w:rPr>
            </w:pPr>
            <w:r w:rsidRPr="00DC389B">
              <w:rPr>
                <w:rFonts w:ascii="Times New Roman" w:hAnsi="Times New Roman"/>
                <w:color w:val="000000"/>
                <w:sz w:val="24"/>
                <w:lang w:val="ru-RU"/>
              </w:rPr>
              <w:t>Досуг и увлечения (хобби) современного подростка (чтение, кино, театр, спорт)</w:t>
            </w:r>
          </w:p>
        </w:tc>
        <w:tc>
          <w:tcPr>
            <w:tcW w:w="889" w:type="dxa"/>
            <w:tcMar>
              <w:top w:w="50" w:type="dxa"/>
              <w:left w:w="100" w:type="dxa"/>
            </w:tcMar>
            <w:vAlign w:val="center"/>
          </w:tcPr>
          <w:p w14:paraId="4A520CE8" w14:textId="77777777" w:rsidR="00FA56CD" w:rsidRDefault="00961431">
            <w:pPr>
              <w:spacing w:after="0"/>
              <w:ind w:left="135"/>
              <w:jc w:val="center"/>
            </w:pPr>
            <w:r w:rsidRPr="00DC389B">
              <w:rPr>
                <w:rFonts w:ascii="Times New Roman" w:hAnsi="Times New Roman"/>
                <w:color w:val="000000"/>
                <w:sz w:val="24"/>
                <w:lang w:val="ru-RU"/>
              </w:rPr>
              <w:t xml:space="preserve"> </w:t>
            </w:r>
            <w:r>
              <w:rPr>
                <w:rFonts w:ascii="Times New Roman" w:hAnsi="Times New Roman"/>
                <w:color w:val="000000"/>
                <w:sz w:val="24"/>
              </w:rPr>
              <w:t xml:space="preserve">14 </w:t>
            </w:r>
          </w:p>
        </w:tc>
        <w:tc>
          <w:tcPr>
            <w:tcW w:w="1598" w:type="dxa"/>
            <w:tcMar>
              <w:top w:w="50" w:type="dxa"/>
              <w:left w:w="100" w:type="dxa"/>
            </w:tcMar>
            <w:vAlign w:val="center"/>
          </w:tcPr>
          <w:p w14:paraId="48C5FE59" w14:textId="77777777" w:rsidR="00FA56CD" w:rsidRDefault="00961431">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14:paraId="6EBB83A8" w14:textId="77777777" w:rsidR="00FA56CD" w:rsidRDefault="00FA56CD">
            <w:pPr>
              <w:spacing w:after="0"/>
              <w:ind w:left="135"/>
              <w:jc w:val="center"/>
            </w:pPr>
          </w:p>
        </w:tc>
        <w:tc>
          <w:tcPr>
            <w:tcW w:w="2403" w:type="dxa"/>
            <w:tcMar>
              <w:top w:w="50" w:type="dxa"/>
              <w:left w:w="100" w:type="dxa"/>
            </w:tcMar>
            <w:vAlign w:val="center"/>
          </w:tcPr>
          <w:p w14:paraId="2AB6B061" w14:textId="77777777" w:rsidR="00FA56CD" w:rsidRDefault="00FA56CD">
            <w:pPr>
              <w:spacing w:after="0"/>
              <w:ind w:left="135"/>
            </w:pPr>
          </w:p>
        </w:tc>
      </w:tr>
      <w:tr w:rsidR="00FA56CD" w14:paraId="49A6B178" w14:textId="77777777">
        <w:trPr>
          <w:trHeight w:val="144"/>
          <w:tblCellSpacing w:w="20" w:type="nil"/>
        </w:trPr>
        <w:tc>
          <w:tcPr>
            <w:tcW w:w="412" w:type="dxa"/>
            <w:tcMar>
              <w:top w:w="50" w:type="dxa"/>
              <w:left w:w="100" w:type="dxa"/>
            </w:tcMar>
            <w:vAlign w:val="center"/>
          </w:tcPr>
          <w:p w14:paraId="3C1B0EB3" w14:textId="77777777" w:rsidR="00FA56CD" w:rsidRDefault="00961431">
            <w:pPr>
              <w:spacing w:after="0"/>
            </w:pPr>
            <w:r>
              <w:rPr>
                <w:rFonts w:ascii="Times New Roman" w:hAnsi="Times New Roman"/>
                <w:color w:val="000000"/>
                <w:sz w:val="24"/>
              </w:rPr>
              <w:t>4</w:t>
            </w:r>
          </w:p>
        </w:tc>
        <w:tc>
          <w:tcPr>
            <w:tcW w:w="3960" w:type="dxa"/>
            <w:tcMar>
              <w:top w:w="50" w:type="dxa"/>
              <w:left w:w="100" w:type="dxa"/>
            </w:tcMar>
            <w:vAlign w:val="center"/>
          </w:tcPr>
          <w:p w14:paraId="750FBED1" w14:textId="77777777" w:rsidR="00FA56CD" w:rsidRPr="00DC389B" w:rsidRDefault="00961431">
            <w:pPr>
              <w:spacing w:after="0"/>
              <w:ind w:left="135"/>
              <w:rPr>
                <w:lang w:val="ru-RU"/>
              </w:rPr>
            </w:pPr>
            <w:r w:rsidRPr="00DC389B">
              <w:rPr>
                <w:rFonts w:ascii="Times New Roman" w:hAnsi="Times New Roman"/>
                <w:color w:val="000000"/>
                <w:sz w:val="24"/>
                <w:lang w:val="ru-RU"/>
              </w:rPr>
              <w:t>Здоровый образ жизни: режим труда и отдыха, фитнес, сбалансированное питание</w:t>
            </w:r>
          </w:p>
        </w:tc>
        <w:tc>
          <w:tcPr>
            <w:tcW w:w="889" w:type="dxa"/>
            <w:tcMar>
              <w:top w:w="50" w:type="dxa"/>
              <w:left w:w="100" w:type="dxa"/>
            </w:tcMar>
            <w:vAlign w:val="center"/>
          </w:tcPr>
          <w:p w14:paraId="7818574D" w14:textId="77777777" w:rsidR="00FA56CD" w:rsidRDefault="00961431">
            <w:pPr>
              <w:spacing w:after="0"/>
              <w:ind w:left="135"/>
              <w:jc w:val="center"/>
            </w:pPr>
            <w:r w:rsidRPr="00DC389B">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98" w:type="dxa"/>
            <w:tcMar>
              <w:top w:w="50" w:type="dxa"/>
              <w:left w:w="100" w:type="dxa"/>
            </w:tcMar>
            <w:vAlign w:val="center"/>
          </w:tcPr>
          <w:p w14:paraId="58DA1D15" w14:textId="77777777" w:rsidR="00FA56CD" w:rsidRDefault="00961431">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14:paraId="429A8F10" w14:textId="77777777" w:rsidR="00FA56CD" w:rsidRDefault="00FA56CD">
            <w:pPr>
              <w:spacing w:after="0"/>
              <w:ind w:left="135"/>
              <w:jc w:val="center"/>
            </w:pPr>
          </w:p>
        </w:tc>
        <w:tc>
          <w:tcPr>
            <w:tcW w:w="2403" w:type="dxa"/>
            <w:tcMar>
              <w:top w:w="50" w:type="dxa"/>
              <w:left w:w="100" w:type="dxa"/>
            </w:tcMar>
            <w:vAlign w:val="center"/>
          </w:tcPr>
          <w:p w14:paraId="3E6F29E3" w14:textId="77777777" w:rsidR="00FA56CD" w:rsidRDefault="00FA56CD">
            <w:pPr>
              <w:spacing w:after="0"/>
              <w:ind w:left="135"/>
            </w:pPr>
          </w:p>
        </w:tc>
      </w:tr>
      <w:tr w:rsidR="00FA56CD" w14:paraId="3DE92183" w14:textId="77777777">
        <w:trPr>
          <w:trHeight w:val="144"/>
          <w:tblCellSpacing w:w="20" w:type="nil"/>
        </w:trPr>
        <w:tc>
          <w:tcPr>
            <w:tcW w:w="412" w:type="dxa"/>
            <w:tcMar>
              <w:top w:w="50" w:type="dxa"/>
              <w:left w:w="100" w:type="dxa"/>
            </w:tcMar>
            <w:vAlign w:val="center"/>
          </w:tcPr>
          <w:p w14:paraId="1AF337CA" w14:textId="77777777" w:rsidR="00FA56CD" w:rsidRDefault="00961431">
            <w:pPr>
              <w:spacing w:after="0"/>
            </w:pPr>
            <w:r>
              <w:rPr>
                <w:rFonts w:ascii="Times New Roman" w:hAnsi="Times New Roman"/>
                <w:color w:val="000000"/>
                <w:sz w:val="24"/>
              </w:rPr>
              <w:t>5</w:t>
            </w:r>
          </w:p>
        </w:tc>
        <w:tc>
          <w:tcPr>
            <w:tcW w:w="3960" w:type="dxa"/>
            <w:tcMar>
              <w:top w:w="50" w:type="dxa"/>
              <w:left w:w="100" w:type="dxa"/>
            </w:tcMar>
            <w:vAlign w:val="center"/>
          </w:tcPr>
          <w:p w14:paraId="7FB00922" w14:textId="77777777" w:rsidR="00FA56CD" w:rsidRPr="00DC389B" w:rsidRDefault="00961431">
            <w:pPr>
              <w:spacing w:after="0"/>
              <w:ind w:left="135"/>
              <w:rPr>
                <w:lang w:val="ru-RU"/>
              </w:rPr>
            </w:pPr>
            <w:r w:rsidRPr="00DC389B">
              <w:rPr>
                <w:rFonts w:ascii="Times New Roman" w:hAnsi="Times New Roman"/>
                <w:color w:val="000000"/>
                <w:sz w:val="24"/>
                <w:lang w:val="ru-RU"/>
              </w:rPr>
              <w:t>Покупки: одежда, обувь и продукты питания</w:t>
            </w:r>
          </w:p>
        </w:tc>
        <w:tc>
          <w:tcPr>
            <w:tcW w:w="889" w:type="dxa"/>
            <w:tcMar>
              <w:top w:w="50" w:type="dxa"/>
              <w:left w:w="100" w:type="dxa"/>
            </w:tcMar>
            <w:vAlign w:val="center"/>
          </w:tcPr>
          <w:p w14:paraId="1F5B6BDE" w14:textId="77777777" w:rsidR="00FA56CD" w:rsidRDefault="00961431">
            <w:pPr>
              <w:spacing w:after="0"/>
              <w:ind w:left="135"/>
              <w:jc w:val="center"/>
            </w:pPr>
            <w:r w:rsidRPr="00DC389B">
              <w:rPr>
                <w:rFonts w:ascii="Times New Roman" w:hAnsi="Times New Roman"/>
                <w:color w:val="000000"/>
                <w:sz w:val="24"/>
                <w:lang w:val="ru-RU"/>
              </w:rPr>
              <w:t xml:space="preserve"> </w:t>
            </w:r>
            <w:r>
              <w:rPr>
                <w:rFonts w:ascii="Times New Roman" w:hAnsi="Times New Roman"/>
                <w:color w:val="000000"/>
                <w:sz w:val="24"/>
              </w:rPr>
              <w:t xml:space="preserve">8 </w:t>
            </w:r>
          </w:p>
        </w:tc>
        <w:tc>
          <w:tcPr>
            <w:tcW w:w="1598" w:type="dxa"/>
            <w:tcMar>
              <w:top w:w="50" w:type="dxa"/>
              <w:left w:w="100" w:type="dxa"/>
            </w:tcMar>
            <w:vAlign w:val="center"/>
          </w:tcPr>
          <w:p w14:paraId="1145E9B6" w14:textId="77777777" w:rsidR="00FA56CD" w:rsidRDefault="00961431">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14:paraId="42239839" w14:textId="77777777" w:rsidR="00FA56CD" w:rsidRDefault="00FA56CD">
            <w:pPr>
              <w:spacing w:after="0"/>
              <w:ind w:left="135"/>
              <w:jc w:val="center"/>
            </w:pPr>
          </w:p>
        </w:tc>
        <w:tc>
          <w:tcPr>
            <w:tcW w:w="2403" w:type="dxa"/>
            <w:tcMar>
              <w:top w:w="50" w:type="dxa"/>
              <w:left w:w="100" w:type="dxa"/>
            </w:tcMar>
            <w:vAlign w:val="center"/>
          </w:tcPr>
          <w:p w14:paraId="6A93A9E2" w14:textId="77777777" w:rsidR="00FA56CD" w:rsidRDefault="00FA56CD">
            <w:pPr>
              <w:spacing w:after="0"/>
              <w:ind w:left="135"/>
            </w:pPr>
          </w:p>
        </w:tc>
      </w:tr>
      <w:tr w:rsidR="00FA56CD" w14:paraId="523A20A2" w14:textId="77777777">
        <w:trPr>
          <w:trHeight w:val="144"/>
          <w:tblCellSpacing w:w="20" w:type="nil"/>
        </w:trPr>
        <w:tc>
          <w:tcPr>
            <w:tcW w:w="412" w:type="dxa"/>
            <w:tcMar>
              <w:top w:w="50" w:type="dxa"/>
              <w:left w:w="100" w:type="dxa"/>
            </w:tcMar>
            <w:vAlign w:val="center"/>
          </w:tcPr>
          <w:p w14:paraId="33B77356" w14:textId="77777777" w:rsidR="00FA56CD" w:rsidRDefault="00961431">
            <w:pPr>
              <w:spacing w:after="0"/>
            </w:pPr>
            <w:r>
              <w:rPr>
                <w:rFonts w:ascii="Times New Roman" w:hAnsi="Times New Roman"/>
                <w:color w:val="000000"/>
                <w:sz w:val="24"/>
              </w:rPr>
              <w:t>6</w:t>
            </w:r>
          </w:p>
        </w:tc>
        <w:tc>
          <w:tcPr>
            <w:tcW w:w="3960" w:type="dxa"/>
            <w:tcMar>
              <w:top w:w="50" w:type="dxa"/>
              <w:left w:w="100" w:type="dxa"/>
            </w:tcMar>
            <w:vAlign w:val="center"/>
          </w:tcPr>
          <w:p w14:paraId="1FD06E6E" w14:textId="77777777" w:rsidR="00FA56CD" w:rsidRDefault="00961431">
            <w:pPr>
              <w:spacing w:after="0"/>
              <w:ind w:left="135"/>
            </w:pPr>
            <w:r w:rsidRPr="00DC389B">
              <w:rPr>
                <w:rFonts w:ascii="Times New Roman" w:hAnsi="Times New Roman"/>
                <w:color w:val="000000"/>
                <w:sz w:val="24"/>
                <w:lang w:val="ru-RU"/>
              </w:rPr>
              <w:t xml:space="preserve">Школа, школьная жизнь, школьная форма, изучаемые предметы, любимый предмет, правила поведения в школе. </w:t>
            </w:r>
            <w:proofErr w:type="spellStart"/>
            <w:r>
              <w:rPr>
                <w:rFonts w:ascii="Times New Roman" w:hAnsi="Times New Roman"/>
                <w:color w:val="000000"/>
                <w:sz w:val="24"/>
              </w:rPr>
              <w:t>Переписка</w:t>
            </w:r>
            <w:proofErr w:type="spellEnd"/>
            <w:r>
              <w:rPr>
                <w:rFonts w:ascii="Times New Roman" w:hAnsi="Times New Roman"/>
                <w:color w:val="000000"/>
                <w:sz w:val="24"/>
              </w:rPr>
              <w:t xml:space="preserve"> с </w:t>
            </w:r>
            <w:proofErr w:type="spellStart"/>
            <w:r>
              <w:rPr>
                <w:rFonts w:ascii="Times New Roman" w:hAnsi="Times New Roman"/>
                <w:color w:val="000000"/>
                <w:sz w:val="24"/>
              </w:rPr>
              <w:t>иностранными</w:t>
            </w:r>
            <w:proofErr w:type="spellEnd"/>
            <w:r>
              <w:rPr>
                <w:rFonts w:ascii="Times New Roman" w:hAnsi="Times New Roman"/>
                <w:color w:val="000000"/>
                <w:sz w:val="24"/>
              </w:rPr>
              <w:t xml:space="preserve"> </w:t>
            </w:r>
            <w:proofErr w:type="spellStart"/>
            <w:r>
              <w:rPr>
                <w:rFonts w:ascii="Times New Roman" w:hAnsi="Times New Roman"/>
                <w:color w:val="000000"/>
                <w:sz w:val="24"/>
              </w:rPr>
              <w:t>сверстниками</w:t>
            </w:r>
            <w:proofErr w:type="spellEnd"/>
          </w:p>
        </w:tc>
        <w:tc>
          <w:tcPr>
            <w:tcW w:w="889" w:type="dxa"/>
            <w:tcMar>
              <w:top w:w="50" w:type="dxa"/>
              <w:left w:w="100" w:type="dxa"/>
            </w:tcMar>
            <w:vAlign w:val="center"/>
          </w:tcPr>
          <w:p w14:paraId="1A2930AE" w14:textId="77777777" w:rsidR="00FA56CD" w:rsidRDefault="00961431">
            <w:pPr>
              <w:spacing w:after="0"/>
              <w:ind w:left="135"/>
              <w:jc w:val="center"/>
            </w:pPr>
            <w:r>
              <w:rPr>
                <w:rFonts w:ascii="Times New Roman" w:hAnsi="Times New Roman"/>
                <w:color w:val="000000"/>
                <w:sz w:val="24"/>
              </w:rPr>
              <w:t xml:space="preserve"> 5 </w:t>
            </w:r>
          </w:p>
        </w:tc>
        <w:tc>
          <w:tcPr>
            <w:tcW w:w="1598" w:type="dxa"/>
            <w:tcMar>
              <w:top w:w="50" w:type="dxa"/>
              <w:left w:w="100" w:type="dxa"/>
            </w:tcMar>
            <w:vAlign w:val="center"/>
          </w:tcPr>
          <w:p w14:paraId="393D37F6" w14:textId="77777777" w:rsidR="00FA56CD" w:rsidRDefault="00961431">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14:paraId="7C98AD68" w14:textId="77777777" w:rsidR="00FA56CD" w:rsidRDefault="00FA56CD">
            <w:pPr>
              <w:spacing w:after="0"/>
              <w:ind w:left="135"/>
              <w:jc w:val="center"/>
            </w:pPr>
          </w:p>
        </w:tc>
        <w:tc>
          <w:tcPr>
            <w:tcW w:w="2403" w:type="dxa"/>
            <w:tcMar>
              <w:top w:w="50" w:type="dxa"/>
              <w:left w:w="100" w:type="dxa"/>
            </w:tcMar>
            <w:vAlign w:val="center"/>
          </w:tcPr>
          <w:p w14:paraId="08417535" w14:textId="77777777" w:rsidR="00FA56CD" w:rsidRDefault="00FA56CD">
            <w:pPr>
              <w:spacing w:after="0"/>
              <w:ind w:left="135"/>
            </w:pPr>
          </w:p>
        </w:tc>
      </w:tr>
      <w:tr w:rsidR="00FA56CD" w14:paraId="6AB01779" w14:textId="77777777">
        <w:trPr>
          <w:trHeight w:val="144"/>
          <w:tblCellSpacing w:w="20" w:type="nil"/>
        </w:trPr>
        <w:tc>
          <w:tcPr>
            <w:tcW w:w="412" w:type="dxa"/>
            <w:tcMar>
              <w:top w:w="50" w:type="dxa"/>
              <w:left w:w="100" w:type="dxa"/>
            </w:tcMar>
            <w:vAlign w:val="center"/>
          </w:tcPr>
          <w:p w14:paraId="1B02D167" w14:textId="77777777" w:rsidR="00FA56CD" w:rsidRDefault="00961431">
            <w:pPr>
              <w:spacing w:after="0"/>
            </w:pPr>
            <w:r>
              <w:rPr>
                <w:rFonts w:ascii="Times New Roman" w:hAnsi="Times New Roman"/>
                <w:color w:val="000000"/>
                <w:sz w:val="24"/>
              </w:rPr>
              <w:t>7</w:t>
            </w:r>
          </w:p>
        </w:tc>
        <w:tc>
          <w:tcPr>
            <w:tcW w:w="3960" w:type="dxa"/>
            <w:tcMar>
              <w:top w:w="50" w:type="dxa"/>
              <w:left w:w="100" w:type="dxa"/>
            </w:tcMar>
            <w:vAlign w:val="center"/>
          </w:tcPr>
          <w:p w14:paraId="56281B22" w14:textId="77777777" w:rsidR="00FA56CD" w:rsidRPr="00DC389B" w:rsidRDefault="00961431">
            <w:pPr>
              <w:spacing w:after="0"/>
              <w:ind w:left="135"/>
              <w:rPr>
                <w:lang w:val="ru-RU"/>
              </w:rPr>
            </w:pPr>
            <w:r w:rsidRPr="00DC389B">
              <w:rPr>
                <w:rFonts w:ascii="Times New Roman" w:hAnsi="Times New Roman"/>
                <w:color w:val="000000"/>
                <w:sz w:val="24"/>
                <w:lang w:val="ru-RU"/>
              </w:rPr>
              <w:t>Каникулы в различное время года. Виды отдыха. Путешествия по России и иностранным странам</w:t>
            </w:r>
          </w:p>
        </w:tc>
        <w:tc>
          <w:tcPr>
            <w:tcW w:w="889" w:type="dxa"/>
            <w:tcMar>
              <w:top w:w="50" w:type="dxa"/>
              <w:left w:w="100" w:type="dxa"/>
            </w:tcMar>
            <w:vAlign w:val="center"/>
          </w:tcPr>
          <w:p w14:paraId="5BA5C277" w14:textId="77777777" w:rsidR="00FA56CD" w:rsidRDefault="00961431">
            <w:pPr>
              <w:spacing w:after="0"/>
              <w:ind w:left="135"/>
              <w:jc w:val="center"/>
            </w:pPr>
            <w:r w:rsidRPr="00DC389B">
              <w:rPr>
                <w:rFonts w:ascii="Times New Roman" w:hAnsi="Times New Roman"/>
                <w:color w:val="000000"/>
                <w:sz w:val="24"/>
                <w:lang w:val="ru-RU"/>
              </w:rPr>
              <w:t xml:space="preserve"> </w:t>
            </w:r>
            <w:r>
              <w:rPr>
                <w:rFonts w:ascii="Times New Roman" w:hAnsi="Times New Roman"/>
                <w:color w:val="000000"/>
                <w:sz w:val="24"/>
              </w:rPr>
              <w:t xml:space="preserve">7 </w:t>
            </w:r>
          </w:p>
        </w:tc>
        <w:tc>
          <w:tcPr>
            <w:tcW w:w="1598" w:type="dxa"/>
            <w:tcMar>
              <w:top w:w="50" w:type="dxa"/>
              <w:left w:w="100" w:type="dxa"/>
            </w:tcMar>
            <w:vAlign w:val="center"/>
          </w:tcPr>
          <w:p w14:paraId="01222447" w14:textId="77777777" w:rsidR="00FA56CD" w:rsidRDefault="00961431">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14:paraId="15D6717E" w14:textId="77777777" w:rsidR="00FA56CD" w:rsidRDefault="00FA56CD">
            <w:pPr>
              <w:spacing w:after="0"/>
              <w:ind w:left="135"/>
              <w:jc w:val="center"/>
            </w:pPr>
          </w:p>
        </w:tc>
        <w:tc>
          <w:tcPr>
            <w:tcW w:w="2403" w:type="dxa"/>
            <w:tcMar>
              <w:top w:w="50" w:type="dxa"/>
              <w:left w:w="100" w:type="dxa"/>
            </w:tcMar>
            <w:vAlign w:val="center"/>
          </w:tcPr>
          <w:p w14:paraId="5ECC9D01" w14:textId="77777777" w:rsidR="00FA56CD" w:rsidRDefault="00FA56CD">
            <w:pPr>
              <w:spacing w:after="0"/>
              <w:ind w:left="135"/>
            </w:pPr>
          </w:p>
        </w:tc>
      </w:tr>
      <w:tr w:rsidR="00FA56CD" w14:paraId="6BCC1814" w14:textId="77777777">
        <w:trPr>
          <w:trHeight w:val="144"/>
          <w:tblCellSpacing w:w="20" w:type="nil"/>
        </w:trPr>
        <w:tc>
          <w:tcPr>
            <w:tcW w:w="412" w:type="dxa"/>
            <w:tcMar>
              <w:top w:w="50" w:type="dxa"/>
              <w:left w:w="100" w:type="dxa"/>
            </w:tcMar>
            <w:vAlign w:val="center"/>
          </w:tcPr>
          <w:p w14:paraId="008178E5" w14:textId="77777777" w:rsidR="00FA56CD" w:rsidRDefault="00961431">
            <w:pPr>
              <w:spacing w:after="0"/>
            </w:pPr>
            <w:r>
              <w:rPr>
                <w:rFonts w:ascii="Times New Roman" w:hAnsi="Times New Roman"/>
                <w:color w:val="000000"/>
                <w:sz w:val="24"/>
              </w:rPr>
              <w:t>8</w:t>
            </w:r>
          </w:p>
        </w:tc>
        <w:tc>
          <w:tcPr>
            <w:tcW w:w="3960" w:type="dxa"/>
            <w:tcMar>
              <w:top w:w="50" w:type="dxa"/>
              <w:left w:w="100" w:type="dxa"/>
            </w:tcMar>
            <w:vAlign w:val="center"/>
          </w:tcPr>
          <w:p w14:paraId="020786F1" w14:textId="77777777" w:rsidR="00FA56CD" w:rsidRDefault="00961431">
            <w:pPr>
              <w:spacing w:after="0"/>
              <w:ind w:left="135"/>
            </w:pPr>
            <w:r w:rsidRPr="00DC389B">
              <w:rPr>
                <w:rFonts w:ascii="Times New Roman" w:hAnsi="Times New Roman"/>
                <w:color w:val="000000"/>
                <w:sz w:val="24"/>
                <w:lang w:val="ru-RU"/>
              </w:rPr>
              <w:t xml:space="preserve">Природа: дикие и домашние животные. </w:t>
            </w:r>
            <w:proofErr w:type="spellStart"/>
            <w:r>
              <w:rPr>
                <w:rFonts w:ascii="Times New Roman" w:hAnsi="Times New Roman"/>
                <w:color w:val="000000"/>
                <w:sz w:val="24"/>
              </w:rPr>
              <w:t>Климат</w:t>
            </w:r>
            <w:proofErr w:type="spellEnd"/>
            <w:r>
              <w:rPr>
                <w:rFonts w:ascii="Times New Roman" w:hAnsi="Times New Roman"/>
                <w:color w:val="000000"/>
                <w:sz w:val="24"/>
              </w:rPr>
              <w:t xml:space="preserve">, </w:t>
            </w:r>
            <w:proofErr w:type="spellStart"/>
            <w:r>
              <w:rPr>
                <w:rFonts w:ascii="Times New Roman" w:hAnsi="Times New Roman"/>
                <w:color w:val="000000"/>
                <w:sz w:val="24"/>
              </w:rPr>
              <w:t>погода</w:t>
            </w:r>
            <w:proofErr w:type="spellEnd"/>
          </w:p>
        </w:tc>
        <w:tc>
          <w:tcPr>
            <w:tcW w:w="889" w:type="dxa"/>
            <w:tcMar>
              <w:top w:w="50" w:type="dxa"/>
              <w:left w:w="100" w:type="dxa"/>
            </w:tcMar>
            <w:vAlign w:val="center"/>
          </w:tcPr>
          <w:p w14:paraId="75D0834C" w14:textId="77777777" w:rsidR="00FA56CD" w:rsidRDefault="00961431">
            <w:pPr>
              <w:spacing w:after="0"/>
              <w:ind w:left="135"/>
              <w:jc w:val="center"/>
            </w:pPr>
            <w:r>
              <w:rPr>
                <w:rFonts w:ascii="Times New Roman" w:hAnsi="Times New Roman"/>
                <w:color w:val="000000"/>
                <w:sz w:val="24"/>
              </w:rPr>
              <w:t xml:space="preserve"> 4 </w:t>
            </w:r>
          </w:p>
        </w:tc>
        <w:tc>
          <w:tcPr>
            <w:tcW w:w="1598" w:type="dxa"/>
            <w:tcMar>
              <w:top w:w="50" w:type="dxa"/>
              <w:left w:w="100" w:type="dxa"/>
            </w:tcMar>
            <w:vAlign w:val="center"/>
          </w:tcPr>
          <w:p w14:paraId="5B49E557" w14:textId="77777777" w:rsidR="00FA56CD" w:rsidRDefault="00961431">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14:paraId="3CF02D52" w14:textId="77777777" w:rsidR="00FA56CD" w:rsidRDefault="00FA56CD">
            <w:pPr>
              <w:spacing w:after="0"/>
              <w:ind w:left="135"/>
              <w:jc w:val="center"/>
            </w:pPr>
          </w:p>
        </w:tc>
        <w:tc>
          <w:tcPr>
            <w:tcW w:w="2403" w:type="dxa"/>
            <w:tcMar>
              <w:top w:w="50" w:type="dxa"/>
              <w:left w:w="100" w:type="dxa"/>
            </w:tcMar>
            <w:vAlign w:val="center"/>
          </w:tcPr>
          <w:p w14:paraId="65078026" w14:textId="77777777" w:rsidR="00FA56CD" w:rsidRDefault="00FA56CD">
            <w:pPr>
              <w:spacing w:after="0"/>
              <w:ind w:left="135"/>
            </w:pPr>
          </w:p>
        </w:tc>
      </w:tr>
      <w:tr w:rsidR="00FA56CD" w14:paraId="14EF2E2E" w14:textId="77777777">
        <w:trPr>
          <w:trHeight w:val="144"/>
          <w:tblCellSpacing w:w="20" w:type="nil"/>
        </w:trPr>
        <w:tc>
          <w:tcPr>
            <w:tcW w:w="412" w:type="dxa"/>
            <w:tcMar>
              <w:top w:w="50" w:type="dxa"/>
              <w:left w:w="100" w:type="dxa"/>
            </w:tcMar>
            <w:vAlign w:val="center"/>
          </w:tcPr>
          <w:p w14:paraId="0FC4B526" w14:textId="77777777" w:rsidR="00FA56CD" w:rsidRDefault="00961431">
            <w:pPr>
              <w:spacing w:after="0"/>
            </w:pPr>
            <w:r>
              <w:rPr>
                <w:rFonts w:ascii="Times New Roman" w:hAnsi="Times New Roman"/>
                <w:color w:val="000000"/>
                <w:sz w:val="24"/>
              </w:rPr>
              <w:t>9</w:t>
            </w:r>
          </w:p>
        </w:tc>
        <w:tc>
          <w:tcPr>
            <w:tcW w:w="3960" w:type="dxa"/>
            <w:tcMar>
              <w:top w:w="50" w:type="dxa"/>
              <w:left w:w="100" w:type="dxa"/>
            </w:tcMar>
            <w:vAlign w:val="center"/>
          </w:tcPr>
          <w:p w14:paraId="08662C47" w14:textId="77777777" w:rsidR="00FA56CD" w:rsidRPr="00DC389B" w:rsidRDefault="00961431">
            <w:pPr>
              <w:spacing w:after="0"/>
              <w:ind w:left="135"/>
              <w:rPr>
                <w:lang w:val="ru-RU"/>
              </w:rPr>
            </w:pPr>
            <w:r w:rsidRPr="00DC389B">
              <w:rPr>
                <w:rFonts w:ascii="Times New Roman" w:hAnsi="Times New Roman"/>
                <w:color w:val="000000"/>
                <w:sz w:val="24"/>
                <w:lang w:val="ru-RU"/>
              </w:rPr>
              <w:t>Жизнь в городе и сельской местности. Описание родного города (села). Транспорт</w:t>
            </w:r>
          </w:p>
        </w:tc>
        <w:tc>
          <w:tcPr>
            <w:tcW w:w="889" w:type="dxa"/>
            <w:tcMar>
              <w:top w:w="50" w:type="dxa"/>
              <w:left w:w="100" w:type="dxa"/>
            </w:tcMar>
            <w:vAlign w:val="center"/>
          </w:tcPr>
          <w:p w14:paraId="52BD5F7B" w14:textId="77777777" w:rsidR="00FA56CD" w:rsidRDefault="00961431">
            <w:pPr>
              <w:spacing w:after="0"/>
              <w:ind w:left="135"/>
              <w:jc w:val="center"/>
            </w:pPr>
            <w:r w:rsidRPr="00DC389B">
              <w:rPr>
                <w:rFonts w:ascii="Times New Roman" w:hAnsi="Times New Roman"/>
                <w:color w:val="000000"/>
                <w:sz w:val="24"/>
                <w:lang w:val="ru-RU"/>
              </w:rPr>
              <w:t xml:space="preserve"> </w:t>
            </w:r>
            <w:r>
              <w:rPr>
                <w:rFonts w:ascii="Times New Roman" w:hAnsi="Times New Roman"/>
                <w:color w:val="000000"/>
                <w:sz w:val="24"/>
              </w:rPr>
              <w:t xml:space="preserve">19 </w:t>
            </w:r>
          </w:p>
        </w:tc>
        <w:tc>
          <w:tcPr>
            <w:tcW w:w="1598" w:type="dxa"/>
            <w:tcMar>
              <w:top w:w="50" w:type="dxa"/>
              <w:left w:w="100" w:type="dxa"/>
            </w:tcMar>
            <w:vAlign w:val="center"/>
          </w:tcPr>
          <w:p w14:paraId="4604DAA8" w14:textId="77777777" w:rsidR="00FA56CD" w:rsidRDefault="00961431">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14:paraId="43454B3A" w14:textId="77777777" w:rsidR="00FA56CD" w:rsidRDefault="00FA56CD">
            <w:pPr>
              <w:spacing w:after="0"/>
              <w:ind w:left="135"/>
              <w:jc w:val="center"/>
            </w:pPr>
          </w:p>
        </w:tc>
        <w:tc>
          <w:tcPr>
            <w:tcW w:w="2403" w:type="dxa"/>
            <w:tcMar>
              <w:top w:w="50" w:type="dxa"/>
              <w:left w:w="100" w:type="dxa"/>
            </w:tcMar>
            <w:vAlign w:val="center"/>
          </w:tcPr>
          <w:p w14:paraId="5463D4FF" w14:textId="77777777" w:rsidR="00FA56CD" w:rsidRDefault="00FA56CD">
            <w:pPr>
              <w:spacing w:after="0"/>
              <w:ind w:left="135"/>
            </w:pPr>
          </w:p>
        </w:tc>
      </w:tr>
      <w:tr w:rsidR="00FA56CD" w14:paraId="31DF320A" w14:textId="77777777">
        <w:trPr>
          <w:trHeight w:val="144"/>
          <w:tblCellSpacing w:w="20" w:type="nil"/>
        </w:trPr>
        <w:tc>
          <w:tcPr>
            <w:tcW w:w="412" w:type="dxa"/>
            <w:tcMar>
              <w:top w:w="50" w:type="dxa"/>
              <w:left w:w="100" w:type="dxa"/>
            </w:tcMar>
            <w:vAlign w:val="center"/>
          </w:tcPr>
          <w:p w14:paraId="36CB51A2" w14:textId="77777777" w:rsidR="00FA56CD" w:rsidRDefault="00961431">
            <w:pPr>
              <w:spacing w:after="0"/>
            </w:pPr>
            <w:r>
              <w:rPr>
                <w:rFonts w:ascii="Times New Roman" w:hAnsi="Times New Roman"/>
                <w:color w:val="000000"/>
                <w:sz w:val="24"/>
              </w:rPr>
              <w:t>10</w:t>
            </w:r>
          </w:p>
        </w:tc>
        <w:tc>
          <w:tcPr>
            <w:tcW w:w="3960" w:type="dxa"/>
            <w:tcMar>
              <w:top w:w="50" w:type="dxa"/>
              <w:left w:w="100" w:type="dxa"/>
            </w:tcMar>
            <w:vAlign w:val="center"/>
          </w:tcPr>
          <w:p w14:paraId="31079329" w14:textId="77777777" w:rsidR="00FA56CD" w:rsidRPr="00DC389B" w:rsidRDefault="00961431">
            <w:pPr>
              <w:spacing w:after="0"/>
              <w:ind w:left="135"/>
              <w:rPr>
                <w:lang w:val="ru-RU"/>
              </w:rPr>
            </w:pPr>
            <w:r w:rsidRPr="00DC389B">
              <w:rPr>
                <w:rFonts w:ascii="Times New Roman" w:hAnsi="Times New Roman"/>
                <w:color w:val="000000"/>
                <w:sz w:val="24"/>
                <w:lang w:val="ru-RU"/>
              </w:rPr>
              <w:t xml:space="preserve">Родная страна и страна (страны) </w:t>
            </w:r>
            <w:r w:rsidRPr="00DC389B">
              <w:rPr>
                <w:rFonts w:ascii="Times New Roman" w:hAnsi="Times New Roman"/>
                <w:color w:val="000000"/>
                <w:sz w:val="24"/>
                <w:lang w:val="ru-RU"/>
              </w:rPr>
              <w:lastRenderedPageBreak/>
              <w:t>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889" w:type="dxa"/>
            <w:tcMar>
              <w:top w:w="50" w:type="dxa"/>
              <w:left w:w="100" w:type="dxa"/>
            </w:tcMar>
            <w:vAlign w:val="center"/>
          </w:tcPr>
          <w:p w14:paraId="0AA56789" w14:textId="77777777" w:rsidR="00FA56CD" w:rsidRDefault="00961431">
            <w:pPr>
              <w:spacing w:after="0"/>
              <w:ind w:left="135"/>
              <w:jc w:val="center"/>
            </w:pPr>
            <w:r w:rsidRPr="00DC389B">
              <w:rPr>
                <w:rFonts w:ascii="Times New Roman" w:hAnsi="Times New Roman"/>
                <w:color w:val="000000"/>
                <w:sz w:val="24"/>
                <w:lang w:val="ru-RU"/>
              </w:rPr>
              <w:lastRenderedPageBreak/>
              <w:t xml:space="preserve"> </w:t>
            </w:r>
            <w:r>
              <w:rPr>
                <w:rFonts w:ascii="Times New Roman" w:hAnsi="Times New Roman"/>
                <w:color w:val="000000"/>
                <w:sz w:val="24"/>
              </w:rPr>
              <w:t xml:space="preserve">15 </w:t>
            </w:r>
          </w:p>
        </w:tc>
        <w:tc>
          <w:tcPr>
            <w:tcW w:w="1598" w:type="dxa"/>
            <w:tcMar>
              <w:top w:w="50" w:type="dxa"/>
              <w:left w:w="100" w:type="dxa"/>
            </w:tcMar>
            <w:vAlign w:val="center"/>
          </w:tcPr>
          <w:p w14:paraId="0681ABDE" w14:textId="77777777" w:rsidR="00FA56CD" w:rsidRDefault="00961431">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14:paraId="37AB26DC" w14:textId="77777777" w:rsidR="00FA56CD" w:rsidRDefault="00FA56CD">
            <w:pPr>
              <w:spacing w:after="0"/>
              <w:ind w:left="135"/>
              <w:jc w:val="center"/>
            </w:pPr>
          </w:p>
        </w:tc>
        <w:tc>
          <w:tcPr>
            <w:tcW w:w="2403" w:type="dxa"/>
            <w:tcMar>
              <w:top w:w="50" w:type="dxa"/>
              <w:left w:w="100" w:type="dxa"/>
            </w:tcMar>
            <w:vAlign w:val="center"/>
          </w:tcPr>
          <w:p w14:paraId="3BFE9D24" w14:textId="77777777" w:rsidR="00FA56CD" w:rsidRDefault="00FA56CD">
            <w:pPr>
              <w:spacing w:after="0"/>
              <w:ind w:left="135"/>
            </w:pPr>
          </w:p>
        </w:tc>
      </w:tr>
      <w:tr w:rsidR="00FA56CD" w14:paraId="53115B36" w14:textId="77777777">
        <w:trPr>
          <w:trHeight w:val="144"/>
          <w:tblCellSpacing w:w="20" w:type="nil"/>
        </w:trPr>
        <w:tc>
          <w:tcPr>
            <w:tcW w:w="412" w:type="dxa"/>
            <w:tcMar>
              <w:top w:w="50" w:type="dxa"/>
              <w:left w:w="100" w:type="dxa"/>
            </w:tcMar>
            <w:vAlign w:val="center"/>
          </w:tcPr>
          <w:p w14:paraId="5A8F79CE" w14:textId="77777777" w:rsidR="00FA56CD" w:rsidRDefault="00961431">
            <w:pPr>
              <w:spacing w:after="0"/>
            </w:pPr>
            <w:r>
              <w:rPr>
                <w:rFonts w:ascii="Times New Roman" w:hAnsi="Times New Roman"/>
                <w:color w:val="000000"/>
                <w:sz w:val="24"/>
              </w:rPr>
              <w:t>11</w:t>
            </w:r>
          </w:p>
        </w:tc>
        <w:tc>
          <w:tcPr>
            <w:tcW w:w="3960" w:type="dxa"/>
            <w:tcMar>
              <w:top w:w="50" w:type="dxa"/>
              <w:left w:w="100" w:type="dxa"/>
            </w:tcMar>
            <w:vAlign w:val="center"/>
          </w:tcPr>
          <w:p w14:paraId="4D40BB50" w14:textId="77777777" w:rsidR="00FA56CD" w:rsidRPr="00DC389B" w:rsidRDefault="00961431">
            <w:pPr>
              <w:spacing w:after="0"/>
              <w:ind w:left="135"/>
              <w:rPr>
                <w:lang w:val="ru-RU"/>
              </w:rPr>
            </w:pPr>
            <w:r w:rsidRPr="00DC389B">
              <w:rPr>
                <w:rFonts w:ascii="Times New Roman" w:hAnsi="Times New Roman"/>
                <w:color w:val="000000"/>
                <w:sz w:val="24"/>
                <w:lang w:val="ru-RU"/>
              </w:rPr>
              <w:t>Выдающиеся люди родной страны и страны (стран) изучаемого языка: писатели, поэты, учёные</w:t>
            </w:r>
          </w:p>
        </w:tc>
        <w:tc>
          <w:tcPr>
            <w:tcW w:w="889" w:type="dxa"/>
            <w:tcMar>
              <w:top w:w="50" w:type="dxa"/>
              <w:left w:w="100" w:type="dxa"/>
            </w:tcMar>
            <w:vAlign w:val="center"/>
          </w:tcPr>
          <w:p w14:paraId="475EBFFB" w14:textId="77777777" w:rsidR="00FA56CD" w:rsidRDefault="00961431">
            <w:pPr>
              <w:spacing w:after="0"/>
              <w:ind w:left="135"/>
              <w:jc w:val="center"/>
            </w:pPr>
            <w:r w:rsidRPr="00DC389B">
              <w:rPr>
                <w:rFonts w:ascii="Times New Roman" w:hAnsi="Times New Roman"/>
                <w:color w:val="000000"/>
                <w:sz w:val="24"/>
                <w:lang w:val="ru-RU"/>
              </w:rPr>
              <w:t xml:space="preserve"> </w:t>
            </w:r>
            <w:r>
              <w:rPr>
                <w:rFonts w:ascii="Times New Roman" w:hAnsi="Times New Roman"/>
                <w:color w:val="000000"/>
                <w:sz w:val="24"/>
              </w:rPr>
              <w:t xml:space="preserve">5 </w:t>
            </w:r>
          </w:p>
        </w:tc>
        <w:tc>
          <w:tcPr>
            <w:tcW w:w="1598" w:type="dxa"/>
            <w:tcMar>
              <w:top w:w="50" w:type="dxa"/>
              <w:left w:w="100" w:type="dxa"/>
            </w:tcMar>
            <w:vAlign w:val="center"/>
          </w:tcPr>
          <w:p w14:paraId="18F7EACF" w14:textId="77777777" w:rsidR="00FA56CD" w:rsidRDefault="00961431">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14:paraId="79F7CCE1" w14:textId="77777777" w:rsidR="00FA56CD" w:rsidRDefault="00FA56CD">
            <w:pPr>
              <w:spacing w:after="0"/>
              <w:ind w:left="135"/>
              <w:jc w:val="center"/>
            </w:pPr>
          </w:p>
        </w:tc>
        <w:tc>
          <w:tcPr>
            <w:tcW w:w="2403" w:type="dxa"/>
            <w:tcMar>
              <w:top w:w="50" w:type="dxa"/>
              <w:left w:w="100" w:type="dxa"/>
            </w:tcMar>
            <w:vAlign w:val="center"/>
          </w:tcPr>
          <w:p w14:paraId="327BD118" w14:textId="77777777" w:rsidR="00FA56CD" w:rsidRDefault="00FA56CD">
            <w:pPr>
              <w:spacing w:after="0"/>
              <w:ind w:left="135"/>
            </w:pPr>
          </w:p>
        </w:tc>
      </w:tr>
      <w:tr w:rsidR="00FA56CD" w14:paraId="794DD808" w14:textId="77777777">
        <w:trPr>
          <w:trHeight w:val="144"/>
          <w:tblCellSpacing w:w="20" w:type="nil"/>
        </w:trPr>
        <w:tc>
          <w:tcPr>
            <w:tcW w:w="0" w:type="auto"/>
            <w:gridSpan w:val="2"/>
            <w:tcMar>
              <w:top w:w="50" w:type="dxa"/>
              <w:left w:w="100" w:type="dxa"/>
            </w:tcMar>
            <w:vAlign w:val="center"/>
          </w:tcPr>
          <w:p w14:paraId="5BE50A1F" w14:textId="77777777" w:rsidR="00FA56CD" w:rsidRPr="00DC389B" w:rsidRDefault="00961431">
            <w:pPr>
              <w:spacing w:after="0"/>
              <w:ind w:left="135"/>
              <w:rPr>
                <w:lang w:val="ru-RU"/>
              </w:rPr>
            </w:pPr>
            <w:r w:rsidRPr="00DC389B">
              <w:rPr>
                <w:rFonts w:ascii="Times New Roman" w:hAnsi="Times New Roman"/>
                <w:color w:val="000000"/>
                <w:sz w:val="24"/>
                <w:lang w:val="ru-RU"/>
              </w:rPr>
              <w:t>ОБЩЕЕ КОЛИЧЕСТВО ЧАСОВ ПО ПРОГРАММЕ</w:t>
            </w:r>
          </w:p>
        </w:tc>
        <w:tc>
          <w:tcPr>
            <w:tcW w:w="1398" w:type="dxa"/>
            <w:tcMar>
              <w:top w:w="50" w:type="dxa"/>
              <w:left w:w="100" w:type="dxa"/>
            </w:tcMar>
            <w:vAlign w:val="center"/>
          </w:tcPr>
          <w:p w14:paraId="7CC2297D" w14:textId="77777777" w:rsidR="00FA56CD" w:rsidRDefault="00961431">
            <w:pPr>
              <w:spacing w:after="0"/>
              <w:ind w:left="135"/>
              <w:jc w:val="center"/>
            </w:pPr>
            <w:r w:rsidRPr="00DC389B">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98" w:type="dxa"/>
            <w:tcMar>
              <w:top w:w="50" w:type="dxa"/>
              <w:left w:w="100" w:type="dxa"/>
            </w:tcMar>
            <w:vAlign w:val="center"/>
          </w:tcPr>
          <w:p w14:paraId="3FBEA5A2" w14:textId="77777777" w:rsidR="00FA56CD" w:rsidRDefault="00961431">
            <w:pPr>
              <w:spacing w:after="0"/>
              <w:ind w:left="135"/>
              <w:jc w:val="center"/>
            </w:pPr>
            <w:r>
              <w:rPr>
                <w:rFonts w:ascii="Times New Roman" w:hAnsi="Times New Roman"/>
                <w:color w:val="000000"/>
                <w:sz w:val="24"/>
              </w:rPr>
              <w:t xml:space="preserve"> 10 </w:t>
            </w:r>
          </w:p>
        </w:tc>
        <w:tc>
          <w:tcPr>
            <w:tcW w:w="1692" w:type="dxa"/>
            <w:tcMar>
              <w:top w:w="50" w:type="dxa"/>
              <w:left w:w="100" w:type="dxa"/>
            </w:tcMar>
            <w:vAlign w:val="center"/>
          </w:tcPr>
          <w:p w14:paraId="0FE51032" w14:textId="77777777" w:rsidR="00FA56CD" w:rsidRDefault="00961431">
            <w:pPr>
              <w:spacing w:after="0"/>
              <w:ind w:left="135"/>
              <w:jc w:val="center"/>
            </w:pPr>
            <w:r>
              <w:rPr>
                <w:rFonts w:ascii="Times New Roman" w:hAnsi="Times New Roman"/>
                <w:color w:val="000000"/>
                <w:sz w:val="24"/>
              </w:rPr>
              <w:t xml:space="preserve"> 0 </w:t>
            </w:r>
          </w:p>
        </w:tc>
        <w:tc>
          <w:tcPr>
            <w:tcW w:w="2403" w:type="dxa"/>
            <w:tcMar>
              <w:top w:w="50" w:type="dxa"/>
              <w:left w:w="100" w:type="dxa"/>
            </w:tcMar>
            <w:vAlign w:val="center"/>
          </w:tcPr>
          <w:p w14:paraId="61AB078F" w14:textId="77777777" w:rsidR="00FA56CD" w:rsidRDefault="00FA56CD"/>
        </w:tc>
      </w:tr>
    </w:tbl>
    <w:p w14:paraId="3A659801" w14:textId="77777777" w:rsidR="00FA56CD" w:rsidRDefault="00FA56CD">
      <w:pPr>
        <w:sectPr w:rsidR="00FA56CD">
          <w:pgSz w:w="16383" w:h="11906" w:orient="landscape"/>
          <w:pgMar w:top="1134" w:right="850" w:bottom="1134" w:left="1701" w:header="720" w:footer="720" w:gutter="0"/>
          <w:cols w:space="720"/>
        </w:sectPr>
      </w:pPr>
    </w:p>
    <w:p w14:paraId="668523D2" w14:textId="77777777" w:rsidR="00FA56CD" w:rsidRDefault="00961431">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4"/>
        <w:gridCol w:w="4867"/>
        <w:gridCol w:w="1398"/>
        <w:gridCol w:w="1841"/>
        <w:gridCol w:w="1910"/>
        <w:gridCol w:w="2403"/>
      </w:tblGrid>
      <w:tr w:rsidR="00FA56CD" w14:paraId="429ED41E" w14:textId="77777777">
        <w:trPr>
          <w:trHeight w:val="144"/>
          <w:tblCellSpacing w:w="20" w:type="nil"/>
        </w:trPr>
        <w:tc>
          <w:tcPr>
            <w:tcW w:w="412" w:type="dxa"/>
            <w:vMerge w:val="restart"/>
            <w:tcMar>
              <w:top w:w="50" w:type="dxa"/>
              <w:left w:w="100" w:type="dxa"/>
            </w:tcMar>
            <w:vAlign w:val="center"/>
          </w:tcPr>
          <w:p w14:paraId="1CBC17BE" w14:textId="77777777" w:rsidR="00FA56CD" w:rsidRDefault="00961431">
            <w:pPr>
              <w:spacing w:after="0"/>
              <w:ind w:left="135"/>
            </w:pPr>
            <w:r>
              <w:rPr>
                <w:rFonts w:ascii="Times New Roman" w:hAnsi="Times New Roman"/>
                <w:b/>
                <w:color w:val="000000"/>
                <w:sz w:val="24"/>
              </w:rPr>
              <w:t xml:space="preserve">№ п/п </w:t>
            </w:r>
          </w:p>
          <w:p w14:paraId="76E78F70" w14:textId="77777777" w:rsidR="00FA56CD" w:rsidRDefault="00FA56CD">
            <w:pPr>
              <w:spacing w:after="0"/>
              <w:ind w:left="135"/>
            </w:pPr>
          </w:p>
        </w:tc>
        <w:tc>
          <w:tcPr>
            <w:tcW w:w="3960" w:type="dxa"/>
            <w:vMerge w:val="restart"/>
            <w:tcMar>
              <w:top w:w="50" w:type="dxa"/>
              <w:left w:w="100" w:type="dxa"/>
            </w:tcMar>
            <w:vAlign w:val="center"/>
          </w:tcPr>
          <w:p w14:paraId="2C76BD77" w14:textId="77777777" w:rsidR="00FA56CD" w:rsidRDefault="00961431">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624F48C8" w14:textId="77777777" w:rsidR="00FA56CD" w:rsidRDefault="00FA56CD">
            <w:pPr>
              <w:spacing w:after="0"/>
              <w:ind w:left="135"/>
            </w:pPr>
          </w:p>
        </w:tc>
        <w:tc>
          <w:tcPr>
            <w:tcW w:w="0" w:type="auto"/>
            <w:gridSpan w:val="3"/>
            <w:tcMar>
              <w:top w:w="50" w:type="dxa"/>
              <w:left w:w="100" w:type="dxa"/>
            </w:tcMar>
            <w:vAlign w:val="center"/>
          </w:tcPr>
          <w:p w14:paraId="16A81699" w14:textId="77777777" w:rsidR="00FA56CD" w:rsidRDefault="00961431">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403" w:type="dxa"/>
            <w:vMerge w:val="restart"/>
            <w:tcMar>
              <w:top w:w="50" w:type="dxa"/>
              <w:left w:w="100" w:type="dxa"/>
            </w:tcMar>
            <w:vAlign w:val="center"/>
          </w:tcPr>
          <w:p w14:paraId="49779B50" w14:textId="77777777" w:rsidR="00FA56CD" w:rsidRDefault="00961431">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0C8E1A97" w14:textId="77777777" w:rsidR="00FA56CD" w:rsidRDefault="00FA56CD">
            <w:pPr>
              <w:spacing w:after="0"/>
              <w:ind w:left="135"/>
            </w:pPr>
          </w:p>
        </w:tc>
      </w:tr>
      <w:tr w:rsidR="00FA56CD" w14:paraId="48F9A3EA" w14:textId="77777777">
        <w:trPr>
          <w:trHeight w:val="144"/>
          <w:tblCellSpacing w:w="20" w:type="nil"/>
        </w:trPr>
        <w:tc>
          <w:tcPr>
            <w:tcW w:w="0" w:type="auto"/>
            <w:vMerge/>
            <w:tcBorders>
              <w:top w:val="nil"/>
            </w:tcBorders>
            <w:tcMar>
              <w:top w:w="50" w:type="dxa"/>
              <w:left w:w="100" w:type="dxa"/>
            </w:tcMar>
          </w:tcPr>
          <w:p w14:paraId="623C64C1" w14:textId="77777777" w:rsidR="00FA56CD" w:rsidRDefault="00FA56CD"/>
        </w:tc>
        <w:tc>
          <w:tcPr>
            <w:tcW w:w="0" w:type="auto"/>
            <w:vMerge/>
            <w:tcBorders>
              <w:top w:val="nil"/>
            </w:tcBorders>
            <w:tcMar>
              <w:top w:w="50" w:type="dxa"/>
              <w:left w:w="100" w:type="dxa"/>
            </w:tcMar>
          </w:tcPr>
          <w:p w14:paraId="41F2227F" w14:textId="77777777" w:rsidR="00FA56CD" w:rsidRDefault="00FA56CD"/>
        </w:tc>
        <w:tc>
          <w:tcPr>
            <w:tcW w:w="889" w:type="dxa"/>
            <w:tcMar>
              <w:top w:w="50" w:type="dxa"/>
              <w:left w:w="100" w:type="dxa"/>
            </w:tcMar>
            <w:vAlign w:val="center"/>
          </w:tcPr>
          <w:p w14:paraId="01222893" w14:textId="77777777" w:rsidR="00FA56CD" w:rsidRDefault="00961431">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167B38FE" w14:textId="77777777" w:rsidR="00FA56CD" w:rsidRDefault="00FA56CD">
            <w:pPr>
              <w:spacing w:after="0"/>
              <w:ind w:left="135"/>
            </w:pPr>
          </w:p>
        </w:tc>
        <w:tc>
          <w:tcPr>
            <w:tcW w:w="1598" w:type="dxa"/>
            <w:tcMar>
              <w:top w:w="50" w:type="dxa"/>
              <w:left w:w="100" w:type="dxa"/>
            </w:tcMar>
            <w:vAlign w:val="center"/>
          </w:tcPr>
          <w:p w14:paraId="1046147C" w14:textId="77777777" w:rsidR="00FA56CD" w:rsidRDefault="00961431">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6B8C9E77" w14:textId="77777777" w:rsidR="00FA56CD" w:rsidRDefault="00FA56CD">
            <w:pPr>
              <w:spacing w:after="0"/>
              <w:ind w:left="135"/>
            </w:pPr>
          </w:p>
        </w:tc>
        <w:tc>
          <w:tcPr>
            <w:tcW w:w="1692" w:type="dxa"/>
            <w:tcMar>
              <w:top w:w="50" w:type="dxa"/>
              <w:left w:w="100" w:type="dxa"/>
            </w:tcMar>
            <w:vAlign w:val="center"/>
          </w:tcPr>
          <w:p w14:paraId="0CA83362" w14:textId="77777777" w:rsidR="00FA56CD" w:rsidRDefault="00961431">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2BC7E0F0" w14:textId="77777777" w:rsidR="00FA56CD" w:rsidRDefault="00FA56CD">
            <w:pPr>
              <w:spacing w:after="0"/>
              <w:ind w:left="135"/>
            </w:pPr>
          </w:p>
        </w:tc>
        <w:tc>
          <w:tcPr>
            <w:tcW w:w="0" w:type="auto"/>
            <w:vMerge/>
            <w:tcBorders>
              <w:top w:val="nil"/>
            </w:tcBorders>
            <w:tcMar>
              <w:top w:w="50" w:type="dxa"/>
              <w:left w:w="100" w:type="dxa"/>
            </w:tcMar>
          </w:tcPr>
          <w:p w14:paraId="2E0D22B7" w14:textId="77777777" w:rsidR="00FA56CD" w:rsidRDefault="00FA56CD"/>
        </w:tc>
      </w:tr>
      <w:tr w:rsidR="00FA56CD" w14:paraId="3CD40E71" w14:textId="77777777">
        <w:trPr>
          <w:trHeight w:val="144"/>
          <w:tblCellSpacing w:w="20" w:type="nil"/>
        </w:trPr>
        <w:tc>
          <w:tcPr>
            <w:tcW w:w="412" w:type="dxa"/>
            <w:tcMar>
              <w:top w:w="50" w:type="dxa"/>
              <w:left w:w="100" w:type="dxa"/>
            </w:tcMar>
            <w:vAlign w:val="center"/>
          </w:tcPr>
          <w:p w14:paraId="2C123541" w14:textId="77777777" w:rsidR="00FA56CD" w:rsidRDefault="00961431">
            <w:pPr>
              <w:spacing w:after="0"/>
            </w:pPr>
            <w:r>
              <w:rPr>
                <w:rFonts w:ascii="Times New Roman" w:hAnsi="Times New Roman"/>
                <w:color w:val="000000"/>
                <w:sz w:val="24"/>
              </w:rPr>
              <w:t>1</w:t>
            </w:r>
          </w:p>
        </w:tc>
        <w:tc>
          <w:tcPr>
            <w:tcW w:w="3960" w:type="dxa"/>
            <w:tcMar>
              <w:top w:w="50" w:type="dxa"/>
              <w:left w:w="100" w:type="dxa"/>
            </w:tcMar>
            <w:vAlign w:val="center"/>
          </w:tcPr>
          <w:p w14:paraId="5191D202" w14:textId="77777777" w:rsidR="00FA56CD" w:rsidRPr="00DC389B" w:rsidRDefault="00961431">
            <w:pPr>
              <w:spacing w:after="0"/>
              <w:ind w:left="135"/>
              <w:rPr>
                <w:lang w:val="ru-RU"/>
              </w:rPr>
            </w:pPr>
            <w:r w:rsidRPr="00DC389B">
              <w:rPr>
                <w:rFonts w:ascii="Times New Roman" w:hAnsi="Times New Roman"/>
                <w:color w:val="000000"/>
                <w:sz w:val="24"/>
                <w:lang w:val="ru-RU"/>
              </w:rPr>
              <w:t>Взаимоотношения в семье и с друзьями. Семейные праздники. Обязанности по дому</w:t>
            </w:r>
          </w:p>
        </w:tc>
        <w:tc>
          <w:tcPr>
            <w:tcW w:w="889" w:type="dxa"/>
            <w:tcMar>
              <w:top w:w="50" w:type="dxa"/>
              <w:left w:w="100" w:type="dxa"/>
            </w:tcMar>
            <w:vAlign w:val="center"/>
          </w:tcPr>
          <w:p w14:paraId="623276EF" w14:textId="77777777" w:rsidR="00FA56CD" w:rsidRDefault="00961431">
            <w:pPr>
              <w:spacing w:after="0"/>
              <w:ind w:left="135"/>
              <w:jc w:val="center"/>
            </w:pPr>
            <w:r w:rsidRPr="00DC389B">
              <w:rPr>
                <w:rFonts w:ascii="Times New Roman" w:hAnsi="Times New Roman"/>
                <w:color w:val="000000"/>
                <w:sz w:val="24"/>
                <w:lang w:val="ru-RU"/>
              </w:rPr>
              <w:t xml:space="preserve"> </w:t>
            </w:r>
            <w:r>
              <w:rPr>
                <w:rFonts w:ascii="Times New Roman" w:hAnsi="Times New Roman"/>
                <w:color w:val="000000"/>
                <w:sz w:val="24"/>
              </w:rPr>
              <w:t xml:space="preserve">7 </w:t>
            </w:r>
          </w:p>
        </w:tc>
        <w:tc>
          <w:tcPr>
            <w:tcW w:w="1598" w:type="dxa"/>
            <w:tcMar>
              <w:top w:w="50" w:type="dxa"/>
              <w:left w:w="100" w:type="dxa"/>
            </w:tcMar>
            <w:vAlign w:val="center"/>
          </w:tcPr>
          <w:p w14:paraId="4509915B" w14:textId="77777777" w:rsidR="00FA56CD" w:rsidRDefault="00961431">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14:paraId="1B1A246E" w14:textId="77777777" w:rsidR="00FA56CD" w:rsidRDefault="00FA56CD">
            <w:pPr>
              <w:spacing w:after="0"/>
              <w:ind w:left="135"/>
              <w:jc w:val="center"/>
            </w:pPr>
          </w:p>
        </w:tc>
        <w:tc>
          <w:tcPr>
            <w:tcW w:w="2403" w:type="dxa"/>
            <w:tcMar>
              <w:top w:w="50" w:type="dxa"/>
              <w:left w:w="100" w:type="dxa"/>
            </w:tcMar>
            <w:vAlign w:val="center"/>
          </w:tcPr>
          <w:p w14:paraId="54F457AB" w14:textId="77777777" w:rsidR="00FA56CD" w:rsidRDefault="00FA56CD">
            <w:pPr>
              <w:spacing w:after="0"/>
              <w:ind w:left="135"/>
            </w:pPr>
          </w:p>
        </w:tc>
      </w:tr>
      <w:tr w:rsidR="00FA56CD" w14:paraId="287A0B47" w14:textId="77777777">
        <w:trPr>
          <w:trHeight w:val="144"/>
          <w:tblCellSpacing w:w="20" w:type="nil"/>
        </w:trPr>
        <w:tc>
          <w:tcPr>
            <w:tcW w:w="412" w:type="dxa"/>
            <w:tcMar>
              <w:top w:w="50" w:type="dxa"/>
              <w:left w:w="100" w:type="dxa"/>
            </w:tcMar>
            <w:vAlign w:val="center"/>
          </w:tcPr>
          <w:p w14:paraId="2E3ADE4B" w14:textId="77777777" w:rsidR="00FA56CD" w:rsidRDefault="00961431">
            <w:pPr>
              <w:spacing w:after="0"/>
            </w:pPr>
            <w:r>
              <w:rPr>
                <w:rFonts w:ascii="Times New Roman" w:hAnsi="Times New Roman"/>
                <w:color w:val="000000"/>
                <w:sz w:val="24"/>
              </w:rPr>
              <w:t>2</w:t>
            </w:r>
          </w:p>
        </w:tc>
        <w:tc>
          <w:tcPr>
            <w:tcW w:w="3960" w:type="dxa"/>
            <w:tcMar>
              <w:top w:w="50" w:type="dxa"/>
              <w:left w:w="100" w:type="dxa"/>
            </w:tcMar>
            <w:vAlign w:val="center"/>
          </w:tcPr>
          <w:p w14:paraId="236EA389" w14:textId="77777777" w:rsidR="00FA56CD" w:rsidRPr="00DC389B" w:rsidRDefault="00961431">
            <w:pPr>
              <w:spacing w:after="0"/>
              <w:ind w:left="135"/>
              <w:rPr>
                <w:lang w:val="ru-RU"/>
              </w:rPr>
            </w:pPr>
            <w:r w:rsidRPr="00DC389B">
              <w:rPr>
                <w:rFonts w:ascii="Times New Roman" w:hAnsi="Times New Roman"/>
                <w:color w:val="000000"/>
                <w:sz w:val="24"/>
                <w:lang w:val="ru-RU"/>
              </w:rPr>
              <w:t>Внешность и характер человека (литературного персонажа)</w:t>
            </w:r>
          </w:p>
        </w:tc>
        <w:tc>
          <w:tcPr>
            <w:tcW w:w="889" w:type="dxa"/>
            <w:tcMar>
              <w:top w:w="50" w:type="dxa"/>
              <w:left w:w="100" w:type="dxa"/>
            </w:tcMar>
            <w:vAlign w:val="center"/>
          </w:tcPr>
          <w:p w14:paraId="668492C3" w14:textId="77777777" w:rsidR="00FA56CD" w:rsidRDefault="00961431">
            <w:pPr>
              <w:spacing w:after="0"/>
              <w:ind w:left="135"/>
              <w:jc w:val="center"/>
            </w:pPr>
            <w:r w:rsidRPr="00DC389B">
              <w:rPr>
                <w:rFonts w:ascii="Times New Roman" w:hAnsi="Times New Roman"/>
                <w:color w:val="000000"/>
                <w:sz w:val="24"/>
                <w:lang w:val="ru-RU"/>
              </w:rPr>
              <w:t xml:space="preserve"> </w:t>
            </w:r>
            <w:r>
              <w:rPr>
                <w:rFonts w:ascii="Times New Roman" w:hAnsi="Times New Roman"/>
                <w:color w:val="000000"/>
                <w:sz w:val="24"/>
              </w:rPr>
              <w:t xml:space="preserve">5 </w:t>
            </w:r>
          </w:p>
        </w:tc>
        <w:tc>
          <w:tcPr>
            <w:tcW w:w="1598" w:type="dxa"/>
            <w:tcMar>
              <w:top w:w="50" w:type="dxa"/>
              <w:left w:w="100" w:type="dxa"/>
            </w:tcMar>
            <w:vAlign w:val="center"/>
          </w:tcPr>
          <w:p w14:paraId="06FF346F" w14:textId="77777777" w:rsidR="00FA56CD" w:rsidRDefault="00961431">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14:paraId="078B47E4" w14:textId="77777777" w:rsidR="00FA56CD" w:rsidRDefault="00FA56CD">
            <w:pPr>
              <w:spacing w:after="0"/>
              <w:ind w:left="135"/>
              <w:jc w:val="center"/>
            </w:pPr>
          </w:p>
        </w:tc>
        <w:tc>
          <w:tcPr>
            <w:tcW w:w="2403" w:type="dxa"/>
            <w:tcMar>
              <w:top w:w="50" w:type="dxa"/>
              <w:left w:w="100" w:type="dxa"/>
            </w:tcMar>
            <w:vAlign w:val="center"/>
          </w:tcPr>
          <w:p w14:paraId="0551A6D6" w14:textId="77777777" w:rsidR="00FA56CD" w:rsidRDefault="00FA56CD">
            <w:pPr>
              <w:spacing w:after="0"/>
              <w:ind w:left="135"/>
            </w:pPr>
          </w:p>
        </w:tc>
      </w:tr>
      <w:tr w:rsidR="00FA56CD" w14:paraId="5E054685" w14:textId="77777777">
        <w:trPr>
          <w:trHeight w:val="144"/>
          <w:tblCellSpacing w:w="20" w:type="nil"/>
        </w:trPr>
        <w:tc>
          <w:tcPr>
            <w:tcW w:w="412" w:type="dxa"/>
            <w:tcMar>
              <w:top w:w="50" w:type="dxa"/>
              <w:left w:w="100" w:type="dxa"/>
            </w:tcMar>
            <w:vAlign w:val="center"/>
          </w:tcPr>
          <w:p w14:paraId="6D0F6AB9" w14:textId="77777777" w:rsidR="00FA56CD" w:rsidRDefault="00961431">
            <w:pPr>
              <w:spacing w:after="0"/>
            </w:pPr>
            <w:r>
              <w:rPr>
                <w:rFonts w:ascii="Times New Roman" w:hAnsi="Times New Roman"/>
                <w:color w:val="000000"/>
                <w:sz w:val="24"/>
              </w:rPr>
              <w:t>3</w:t>
            </w:r>
          </w:p>
        </w:tc>
        <w:tc>
          <w:tcPr>
            <w:tcW w:w="3960" w:type="dxa"/>
            <w:tcMar>
              <w:top w:w="50" w:type="dxa"/>
              <w:left w:w="100" w:type="dxa"/>
            </w:tcMar>
            <w:vAlign w:val="center"/>
          </w:tcPr>
          <w:p w14:paraId="037E2370" w14:textId="77777777" w:rsidR="00FA56CD" w:rsidRPr="00DC389B" w:rsidRDefault="00961431">
            <w:pPr>
              <w:spacing w:after="0"/>
              <w:ind w:left="135"/>
              <w:rPr>
                <w:lang w:val="ru-RU"/>
              </w:rPr>
            </w:pPr>
            <w:r w:rsidRPr="00DC389B">
              <w:rPr>
                <w:rFonts w:ascii="Times New Roman" w:hAnsi="Times New Roman"/>
                <w:color w:val="000000"/>
                <w:sz w:val="24"/>
                <w:lang w:val="ru-RU"/>
              </w:rPr>
              <w:t>Досуг и увлечения (хобби) современного подростка (чтение, кино, театр, музей, спорт, музыка)</w:t>
            </w:r>
          </w:p>
        </w:tc>
        <w:tc>
          <w:tcPr>
            <w:tcW w:w="889" w:type="dxa"/>
            <w:tcMar>
              <w:top w:w="50" w:type="dxa"/>
              <w:left w:w="100" w:type="dxa"/>
            </w:tcMar>
            <w:vAlign w:val="center"/>
          </w:tcPr>
          <w:p w14:paraId="19222647" w14:textId="77777777" w:rsidR="00FA56CD" w:rsidRDefault="00961431">
            <w:pPr>
              <w:spacing w:after="0"/>
              <w:ind w:left="135"/>
              <w:jc w:val="center"/>
            </w:pPr>
            <w:r w:rsidRPr="00DC389B">
              <w:rPr>
                <w:rFonts w:ascii="Times New Roman" w:hAnsi="Times New Roman"/>
                <w:color w:val="000000"/>
                <w:sz w:val="24"/>
                <w:lang w:val="ru-RU"/>
              </w:rPr>
              <w:t xml:space="preserve"> </w:t>
            </w:r>
            <w:r>
              <w:rPr>
                <w:rFonts w:ascii="Times New Roman" w:hAnsi="Times New Roman"/>
                <w:color w:val="000000"/>
                <w:sz w:val="24"/>
              </w:rPr>
              <w:t xml:space="preserve">16 </w:t>
            </w:r>
          </w:p>
        </w:tc>
        <w:tc>
          <w:tcPr>
            <w:tcW w:w="1598" w:type="dxa"/>
            <w:tcMar>
              <w:top w:w="50" w:type="dxa"/>
              <w:left w:w="100" w:type="dxa"/>
            </w:tcMar>
            <w:vAlign w:val="center"/>
          </w:tcPr>
          <w:p w14:paraId="4E233A2C" w14:textId="77777777" w:rsidR="00FA56CD" w:rsidRDefault="00961431">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14:paraId="387B95A8" w14:textId="77777777" w:rsidR="00FA56CD" w:rsidRDefault="00FA56CD">
            <w:pPr>
              <w:spacing w:after="0"/>
              <w:ind w:left="135"/>
              <w:jc w:val="center"/>
            </w:pPr>
          </w:p>
        </w:tc>
        <w:tc>
          <w:tcPr>
            <w:tcW w:w="2403" w:type="dxa"/>
            <w:tcMar>
              <w:top w:w="50" w:type="dxa"/>
              <w:left w:w="100" w:type="dxa"/>
            </w:tcMar>
            <w:vAlign w:val="center"/>
          </w:tcPr>
          <w:p w14:paraId="7829288B" w14:textId="77777777" w:rsidR="00FA56CD" w:rsidRDefault="00FA56CD">
            <w:pPr>
              <w:spacing w:after="0"/>
              <w:ind w:left="135"/>
            </w:pPr>
          </w:p>
        </w:tc>
      </w:tr>
      <w:tr w:rsidR="00FA56CD" w14:paraId="6D70D401" w14:textId="77777777">
        <w:trPr>
          <w:trHeight w:val="144"/>
          <w:tblCellSpacing w:w="20" w:type="nil"/>
        </w:trPr>
        <w:tc>
          <w:tcPr>
            <w:tcW w:w="412" w:type="dxa"/>
            <w:tcMar>
              <w:top w:w="50" w:type="dxa"/>
              <w:left w:w="100" w:type="dxa"/>
            </w:tcMar>
            <w:vAlign w:val="center"/>
          </w:tcPr>
          <w:p w14:paraId="0B6F370F" w14:textId="77777777" w:rsidR="00FA56CD" w:rsidRDefault="00961431">
            <w:pPr>
              <w:spacing w:after="0"/>
            </w:pPr>
            <w:r>
              <w:rPr>
                <w:rFonts w:ascii="Times New Roman" w:hAnsi="Times New Roman"/>
                <w:color w:val="000000"/>
                <w:sz w:val="24"/>
              </w:rPr>
              <w:t>4</w:t>
            </w:r>
          </w:p>
        </w:tc>
        <w:tc>
          <w:tcPr>
            <w:tcW w:w="3960" w:type="dxa"/>
            <w:tcMar>
              <w:top w:w="50" w:type="dxa"/>
              <w:left w:w="100" w:type="dxa"/>
            </w:tcMar>
            <w:vAlign w:val="center"/>
          </w:tcPr>
          <w:p w14:paraId="449FECA7" w14:textId="77777777" w:rsidR="00FA56CD" w:rsidRPr="00DC389B" w:rsidRDefault="00961431">
            <w:pPr>
              <w:spacing w:after="0"/>
              <w:ind w:left="135"/>
              <w:rPr>
                <w:lang w:val="ru-RU"/>
              </w:rPr>
            </w:pPr>
            <w:r w:rsidRPr="00DC389B">
              <w:rPr>
                <w:rFonts w:ascii="Times New Roman" w:hAnsi="Times New Roman"/>
                <w:color w:val="000000"/>
                <w:sz w:val="24"/>
                <w:lang w:val="ru-RU"/>
              </w:rPr>
              <w:t>Здоровый образ жизни: режим труда и отдыха, фитнес, сбалансированное питание</w:t>
            </w:r>
          </w:p>
        </w:tc>
        <w:tc>
          <w:tcPr>
            <w:tcW w:w="889" w:type="dxa"/>
            <w:tcMar>
              <w:top w:w="50" w:type="dxa"/>
              <w:left w:w="100" w:type="dxa"/>
            </w:tcMar>
            <w:vAlign w:val="center"/>
          </w:tcPr>
          <w:p w14:paraId="464690F8" w14:textId="77777777" w:rsidR="00FA56CD" w:rsidRDefault="00961431">
            <w:pPr>
              <w:spacing w:after="0"/>
              <w:ind w:left="135"/>
              <w:jc w:val="center"/>
            </w:pPr>
            <w:r w:rsidRPr="00DC389B">
              <w:rPr>
                <w:rFonts w:ascii="Times New Roman" w:hAnsi="Times New Roman"/>
                <w:color w:val="000000"/>
                <w:sz w:val="24"/>
                <w:lang w:val="ru-RU"/>
              </w:rPr>
              <w:t xml:space="preserve"> </w:t>
            </w:r>
            <w:r>
              <w:rPr>
                <w:rFonts w:ascii="Times New Roman" w:hAnsi="Times New Roman"/>
                <w:color w:val="000000"/>
                <w:sz w:val="24"/>
              </w:rPr>
              <w:t xml:space="preserve">7 </w:t>
            </w:r>
          </w:p>
        </w:tc>
        <w:tc>
          <w:tcPr>
            <w:tcW w:w="1598" w:type="dxa"/>
            <w:tcMar>
              <w:top w:w="50" w:type="dxa"/>
              <w:left w:w="100" w:type="dxa"/>
            </w:tcMar>
            <w:vAlign w:val="center"/>
          </w:tcPr>
          <w:p w14:paraId="1C344CD1" w14:textId="77777777" w:rsidR="00FA56CD" w:rsidRDefault="00961431">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14:paraId="1D73B5C9" w14:textId="77777777" w:rsidR="00FA56CD" w:rsidRDefault="00FA56CD">
            <w:pPr>
              <w:spacing w:after="0"/>
              <w:ind w:left="135"/>
              <w:jc w:val="center"/>
            </w:pPr>
          </w:p>
        </w:tc>
        <w:tc>
          <w:tcPr>
            <w:tcW w:w="2403" w:type="dxa"/>
            <w:tcMar>
              <w:top w:w="50" w:type="dxa"/>
              <w:left w:w="100" w:type="dxa"/>
            </w:tcMar>
            <w:vAlign w:val="center"/>
          </w:tcPr>
          <w:p w14:paraId="7B119AE9" w14:textId="77777777" w:rsidR="00FA56CD" w:rsidRDefault="00FA56CD">
            <w:pPr>
              <w:spacing w:after="0"/>
              <w:ind w:left="135"/>
            </w:pPr>
          </w:p>
        </w:tc>
      </w:tr>
      <w:tr w:rsidR="00FA56CD" w14:paraId="001A906C" w14:textId="77777777">
        <w:trPr>
          <w:trHeight w:val="144"/>
          <w:tblCellSpacing w:w="20" w:type="nil"/>
        </w:trPr>
        <w:tc>
          <w:tcPr>
            <w:tcW w:w="412" w:type="dxa"/>
            <w:tcMar>
              <w:top w:w="50" w:type="dxa"/>
              <w:left w:w="100" w:type="dxa"/>
            </w:tcMar>
            <w:vAlign w:val="center"/>
          </w:tcPr>
          <w:p w14:paraId="1C8211D7" w14:textId="77777777" w:rsidR="00FA56CD" w:rsidRDefault="00961431">
            <w:pPr>
              <w:spacing w:after="0"/>
            </w:pPr>
            <w:r>
              <w:rPr>
                <w:rFonts w:ascii="Times New Roman" w:hAnsi="Times New Roman"/>
                <w:color w:val="000000"/>
                <w:sz w:val="24"/>
              </w:rPr>
              <w:t>5</w:t>
            </w:r>
          </w:p>
        </w:tc>
        <w:tc>
          <w:tcPr>
            <w:tcW w:w="3960" w:type="dxa"/>
            <w:tcMar>
              <w:top w:w="50" w:type="dxa"/>
              <w:left w:w="100" w:type="dxa"/>
            </w:tcMar>
            <w:vAlign w:val="center"/>
          </w:tcPr>
          <w:p w14:paraId="44F3391A" w14:textId="77777777" w:rsidR="00FA56CD" w:rsidRPr="00DC389B" w:rsidRDefault="00961431">
            <w:pPr>
              <w:spacing w:after="0"/>
              <w:ind w:left="135"/>
              <w:rPr>
                <w:lang w:val="ru-RU"/>
              </w:rPr>
            </w:pPr>
            <w:r w:rsidRPr="00DC389B">
              <w:rPr>
                <w:rFonts w:ascii="Times New Roman" w:hAnsi="Times New Roman"/>
                <w:color w:val="000000"/>
                <w:sz w:val="24"/>
                <w:lang w:val="ru-RU"/>
              </w:rPr>
              <w:t>Покупки: одежда, обувь и продукты питания</w:t>
            </w:r>
          </w:p>
        </w:tc>
        <w:tc>
          <w:tcPr>
            <w:tcW w:w="889" w:type="dxa"/>
            <w:tcMar>
              <w:top w:w="50" w:type="dxa"/>
              <w:left w:w="100" w:type="dxa"/>
            </w:tcMar>
            <w:vAlign w:val="center"/>
          </w:tcPr>
          <w:p w14:paraId="41E265AC" w14:textId="77777777" w:rsidR="00FA56CD" w:rsidRDefault="00961431">
            <w:pPr>
              <w:spacing w:after="0"/>
              <w:ind w:left="135"/>
              <w:jc w:val="center"/>
            </w:pPr>
            <w:r w:rsidRPr="00DC389B">
              <w:rPr>
                <w:rFonts w:ascii="Times New Roman" w:hAnsi="Times New Roman"/>
                <w:color w:val="000000"/>
                <w:sz w:val="24"/>
                <w:lang w:val="ru-RU"/>
              </w:rPr>
              <w:t xml:space="preserve"> </w:t>
            </w:r>
            <w:r>
              <w:rPr>
                <w:rFonts w:ascii="Times New Roman" w:hAnsi="Times New Roman"/>
                <w:color w:val="000000"/>
                <w:sz w:val="24"/>
              </w:rPr>
              <w:t xml:space="preserve">7 </w:t>
            </w:r>
          </w:p>
        </w:tc>
        <w:tc>
          <w:tcPr>
            <w:tcW w:w="1598" w:type="dxa"/>
            <w:tcMar>
              <w:top w:w="50" w:type="dxa"/>
              <w:left w:w="100" w:type="dxa"/>
            </w:tcMar>
            <w:vAlign w:val="center"/>
          </w:tcPr>
          <w:p w14:paraId="25635F69" w14:textId="77777777" w:rsidR="00FA56CD" w:rsidRDefault="00961431">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14:paraId="70501682" w14:textId="77777777" w:rsidR="00FA56CD" w:rsidRDefault="00FA56CD">
            <w:pPr>
              <w:spacing w:after="0"/>
              <w:ind w:left="135"/>
              <w:jc w:val="center"/>
            </w:pPr>
          </w:p>
        </w:tc>
        <w:tc>
          <w:tcPr>
            <w:tcW w:w="2403" w:type="dxa"/>
            <w:tcMar>
              <w:top w:w="50" w:type="dxa"/>
              <w:left w:w="100" w:type="dxa"/>
            </w:tcMar>
            <w:vAlign w:val="center"/>
          </w:tcPr>
          <w:p w14:paraId="4B7C717C" w14:textId="77777777" w:rsidR="00FA56CD" w:rsidRDefault="00FA56CD">
            <w:pPr>
              <w:spacing w:after="0"/>
              <w:ind w:left="135"/>
            </w:pPr>
          </w:p>
        </w:tc>
      </w:tr>
      <w:tr w:rsidR="00FA56CD" w14:paraId="036ADE04" w14:textId="77777777">
        <w:trPr>
          <w:trHeight w:val="144"/>
          <w:tblCellSpacing w:w="20" w:type="nil"/>
        </w:trPr>
        <w:tc>
          <w:tcPr>
            <w:tcW w:w="412" w:type="dxa"/>
            <w:tcMar>
              <w:top w:w="50" w:type="dxa"/>
              <w:left w:w="100" w:type="dxa"/>
            </w:tcMar>
            <w:vAlign w:val="center"/>
          </w:tcPr>
          <w:p w14:paraId="162321B4" w14:textId="77777777" w:rsidR="00FA56CD" w:rsidRDefault="00961431">
            <w:pPr>
              <w:spacing w:after="0"/>
            </w:pPr>
            <w:r>
              <w:rPr>
                <w:rFonts w:ascii="Times New Roman" w:hAnsi="Times New Roman"/>
                <w:color w:val="000000"/>
                <w:sz w:val="24"/>
              </w:rPr>
              <w:t>6</w:t>
            </w:r>
          </w:p>
        </w:tc>
        <w:tc>
          <w:tcPr>
            <w:tcW w:w="3960" w:type="dxa"/>
            <w:tcMar>
              <w:top w:w="50" w:type="dxa"/>
              <w:left w:w="100" w:type="dxa"/>
            </w:tcMar>
            <w:vAlign w:val="center"/>
          </w:tcPr>
          <w:p w14:paraId="5CD0BF25" w14:textId="77777777" w:rsidR="00FA56CD" w:rsidRDefault="00961431">
            <w:pPr>
              <w:spacing w:after="0"/>
              <w:ind w:left="135"/>
            </w:pPr>
            <w:r w:rsidRPr="00DC389B">
              <w:rPr>
                <w:rFonts w:ascii="Times New Roman" w:hAnsi="Times New Roman"/>
                <w:color w:val="000000"/>
                <w:sz w:val="24"/>
                <w:lang w:val="ru-RU"/>
              </w:rPr>
              <w:t xml:space="preserve">Школа, школьная жизнь, школьная форма, изучаемые предметы, любимый предмет, правила поведения в школе, посещение школьной библиотеки (ресурсного центра). </w:t>
            </w:r>
            <w:proofErr w:type="spellStart"/>
            <w:r>
              <w:rPr>
                <w:rFonts w:ascii="Times New Roman" w:hAnsi="Times New Roman"/>
                <w:color w:val="000000"/>
                <w:sz w:val="24"/>
              </w:rPr>
              <w:t>Переписка</w:t>
            </w:r>
            <w:proofErr w:type="spellEnd"/>
            <w:r>
              <w:rPr>
                <w:rFonts w:ascii="Times New Roman" w:hAnsi="Times New Roman"/>
                <w:color w:val="000000"/>
                <w:sz w:val="24"/>
              </w:rPr>
              <w:t xml:space="preserve"> с </w:t>
            </w:r>
            <w:proofErr w:type="spellStart"/>
            <w:r>
              <w:rPr>
                <w:rFonts w:ascii="Times New Roman" w:hAnsi="Times New Roman"/>
                <w:color w:val="000000"/>
                <w:sz w:val="24"/>
              </w:rPr>
              <w:t>иностранными</w:t>
            </w:r>
            <w:proofErr w:type="spellEnd"/>
            <w:r>
              <w:rPr>
                <w:rFonts w:ascii="Times New Roman" w:hAnsi="Times New Roman"/>
                <w:color w:val="000000"/>
                <w:sz w:val="24"/>
              </w:rPr>
              <w:t xml:space="preserve"> </w:t>
            </w:r>
            <w:proofErr w:type="spellStart"/>
            <w:r>
              <w:rPr>
                <w:rFonts w:ascii="Times New Roman" w:hAnsi="Times New Roman"/>
                <w:color w:val="000000"/>
                <w:sz w:val="24"/>
              </w:rPr>
              <w:t>сверстниками</w:t>
            </w:r>
            <w:proofErr w:type="spellEnd"/>
          </w:p>
        </w:tc>
        <w:tc>
          <w:tcPr>
            <w:tcW w:w="889" w:type="dxa"/>
            <w:tcMar>
              <w:top w:w="50" w:type="dxa"/>
              <w:left w:w="100" w:type="dxa"/>
            </w:tcMar>
            <w:vAlign w:val="center"/>
          </w:tcPr>
          <w:p w14:paraId="4F41E4F5" w14:textId="77777777" w:rsidR="00FA56CD" w:rsidRDefault="00961431">
            <w:pPr>
              <w:spacing w:after="0"/>
              <w:ind w:left="135"/>
              <w:jc w:val="center"/>
            </w:pPr>
            <w:r>
              <w:rPr>
                <w:rFonts w:ascii="Times New Roman" w:hAnsi="Times New Roman"/>
                <w:color w:val="000000"/>
                <w:sz w:val="24"/>
              </w:rPr>
              <w:t xml:space="preserve"> 8 </w:t>
            </w:r>
          </w:p>
        </w:tc>
        <w:tc>
          <w:tcPr>
            <w:tcW w:w="1598" w:type="dxa"/>
            <w:tcMar>
              <w:top w:w="50" w:type="dxa"/>
              <w:left w:w="100" w:type="dxa"/>
            </w:tcMar>
            <w:vAlign w:val="center"/>
          </w:tcPr>
          <w:p w14:paraId="2DF97A59" w14:textId="77777777" w:rsidR="00FA56CD" w:rsidRDefault="00961431">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14:paraId="56D77F06" w14:textId="77777777" w:rsidR="00FA56CD" w:rsidRDefault="00FA56CD">
            <w:pPr>
              <w:spacing w:after="0"/>
              <w:ind w:left="135"/>
              <w:jc w:val="center"/>
            </w:pPr>
          </w:p>
        </w:tc>
        <w:tc>
          <w:tcPr>
            <w:tcW w:w="2403" w:type="dxa"/>
            <w:tcMar>
              <w:top w:w="50" w:type="dxa"/>
              <w:left w:w="100" w:type="dxa"/>
            </w:tcMar>
            <w:vAlign w:val="center"/>
          </w:tcPr>
          <w:p w14:paraId="2430E917" w14:textId="77777777" w:rsidR="00FA56CD" w:rsidRDefault="00FA56CD">
            <w:pPr>
              <w:spacing w:after="0"/>
              <w:ind w:left="135"/>
            </w:pPr>
          </w:p>
        </w:tc>
      </w:tr>
      <w:tr w:rsidR="00FA56CD" w14:paraId="2D777832" w14:textId="77777777">
        <w:trPr>
          <w:trHeight w:val="144"/>
          <w:tblCellSpacing w:w="20" w:type="nil"/>
        </w:trPr>
        <w:tc>
          <w:tcPr>
            <w:tcW w:w="412" w:type="dxa"/>
            <w:tcMar>
              <w:top w:w="50" w:type="dxa"/>
              <w:left w:w="100" w:type="dxa"/>
            </w:tcMar>
            <w:vAlign w:val="center"/>
          </w:tcPr>
          <w:p w14:paraId="35D3FDF2" w14:textId="77777777" w:rsidR="00FA56CD" w:rsidRDefault="00961431">
            <w:pPr>
              <w:spacing w:after="0"/>
            </w:pPr>
            <w:r>
              <w:rPr>
                <w:rFonts w:ascii="Times New Roman" w:hAnsi="Times New Roman"/>
                <w:color w:val="000000"/>
                <w:sz w:val="24"/>
              </w:rPr>
              <w:t>7</w:t>
            </w:r>
          </w:p>
        </w:tc>
        <w:tc>
          <w:tcPr>
            <w:tcW w:w="3960" w:type="dxa"/>
            <w:tcMar>
              <w:top w:w="50" w:type="dxa"/>
              <w:left w:w="100" w:type="dxa"/>
            </w:tcMar>
            <w:vAlign w:val="center"/>
          </w:tcPr>
          <w:p w14:paraId="20C1F320" w14:textId="77777777" w:rsidR="00FA56CD" w:rsidRPr="00DC389B" w:rsidRDefault="00961431">
            <w:pPr>
              <w:spacing w:after="0"/>
              <w:ind w:left="135"/>
              <w:rPr>
                <w:lang w:val="ru-RU"/>
              </w:rPr>
            </w:pPr>
            <w:r w:rsidRPr="00DC389B">
              <w:rPr>
                <w:rFonts w:ascii="Times New Roman" w:hAnsi="Times New Roman"/>
                <w:color w:val="000000"/>
                <w:sz w:val="24"/>
                <w:lang w:val="ru-RU"/>
              </w:rPr>
              <w:t>Каникулы в различное время года. Виды отдыха. Путешествия по России и зарубежным странам</w:t>
            </w:r>
          </w:p>
        </w:tc>
        <w:tc>
          <w:tcPr>
            <w:tcW w:w="889" w:type="dxa"/>
            <w:tcMar>
              <w:top w:w="50" w:type="dxa"/>
              <w:left w:w="100" w:type="dxa"/>
            </w:tcMar>
            <w:vAlign w:val="center"/>
          </w:tcPr>
          <w:p w14:paraId="4B98CDAB" w14:textId="77777777" w:rsidR="00FA56CD" w:rsidRDefault="00961431">
            <w:pPr>
              <w:spacing w:after="0"/>
              <w:ind w:left="135"/>
              <w:jc w:val="center"/>
            </w:pPr>
            <w:r w:rsidRPr="00DC389B">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598" w:type="dxa"/>
            <w:tcMar>
              <w:top w:w="50" w:type="dxa"/>
              <w:left w:w="100" w:type="dxa"/>
            </w:tcMar>
            <w:vAlign w:val="center"/>
          </w:tcPr>
          <w:p w14:paraId="4016F80E" w14:textId="77777777" w:rsidR="00FA56CD" w:rsidRDefault="00961431">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14:paraId="4C37103F" w14:textId="77777777" w:rsidR="00FA56CD" w:rsidRDefault="00FA56CD">
            <w:pPr>
              <w:spacing w:after="0"/>
              <w:ind w:left="135"/>
              <w:jc w:val="center"/>
            </w:pPr>
          </w:p>
        </w:tc>
        <w:tc>
          <w:tcPr>
            <w:tcW w:w="2403" w:type="dxa"/>
            <w:tcMar>
              <w:top w:w="50" w:type="dxa"/>
              <w:left w:w="100" w:type="dxa"/>
            </w:tcMar>
            <w:vAlign w:val="center"/>
          </w:tcPr>
          <w:p w14:paraId="77770E96" w14:textId="77777777" w:rsidR="00FA56CD" w:rsidRDefault="00FA56CD">
            <w:pPr>
              <w:spacing w:after="0"/>
              <w:ind w:left="135"/>
            </w:pPr>
          </w:p>
        </w:tc>
      </w:tr>
      <w:tr w:rsidR="00FA56CD" w14:paraId="74602F27" w14:textId="77777777">
        <w:trPr>
          <w:trHeight w:val="144"/>
          <w:tblCellSpacing w:w="20" w:type="nil"/>
        </w:trPr>
        <w:tc>
          <w:tcPr>
            <w:tcW w:w="412" w:type="dxa"/>
            <w:tcMar>
              <w:top w:w="50" w:type="dxa"/>
              <w:left w:w="100" w:type="dxa"/>
            </w:tcMar>
            <w:vAlign w:val="center"/>
          </w:tcPr>
          <w:p w14:paraId="5B4AD8A0" w14:textId="77777777" w:rsidR="00FA56CD" w:rsidRDefault="00961431">
            <w:pPr>
              <w:spacing w:after="0"/>
            </w:pPr>
            <w:r>
              <w:rPr>
                <w:rFonts w:ascii="Times New Roman" w:hAnsi="Times New Roman"/>
                <w:color w:val="000000"/>
                <w:sz w:val="24"/>
              </w:rPr>
              <w:t>8</w:t>
            </w:r>
          </w:p>
        </w:tc>
        <w:tc>
          <w:tcPr>
            <w:tcW w:w="3960" w:type="dxa"/>
            <w:tcMar>
              <w:top w:w="50" w:type="dxa"/>
              <w:left w:w="100" w:type="dxa"/>
            </w:tcMar>
            <w:vAlign w:val="center"/>
          </w:tcPr>
          <w:p w14:paraId="61655062" w14:textId="77777777" w:rsidR="00FA56CD" w:rsidRDefault="00961431">
            <w:pPr>
              <w:spacing w:after="0"/>
              <w:ind w:left="135"/>
            </w:pPr>
            <w:r w:rsidRPr="00DC389B">
              <w:rPr>
                <w:rFonts w:ascii="Times New Roman" w:hAnsi="Times New Roman"/>
                <w:color w:val="000000"/>
                <w:sz w:val="24"/>
                <w:lang w:val="ru-RU"/>
              </w:rPr>
              <w:t xml:space="preserve">Природа: дикие и домашние животные. </w:t>
            </w:r>
            <w:proofErr w:type="spellStart"/>
            <w:r>
              <w:rPr>
                <w:rFonts w:ascii="Times New Roman" w:hAnsi="Times New Roman"/>
                <w:color w:val="000000"/>
                <w:sz w:val="24"/>
              </w:rPr>
              <w:t>Климат</w:t>
            </w:r>
            <w:proofErr w:type="spellEnd"/>
            <w:r>
              <w:rPr>
                <w:rFonts w:ascii="Times New Roman" w:hAnsi="Times New Roman"/>
                <w:color w:val="000000"/>
                <w:sz w:val="24"/>
              </w:rPr>
              <w:t xml:space="preserve">, </w:t>
            </w:r>
            <w:proofErr w:type="spellStart"/>
            <w:r>
              <w:rPr>
                <w:rFonts w:ascii="Times New Roman" w:hAnsi="Times New Roman"/>
                <w:color w:val="000000"/>
                <w:sz w:val="24"/>
              </w:rPr>
              <w:t>погода</w:t>
            </w:r>
            <w:proofErr w:type="spellEnd"/>
          </w:p>
        </w:tc>
        <w:tc>
          <w:tcPr>
            <w:tcW w:w="889" w:type="dxa"/>
            <w:tcMar>
              <w:top w:w="50" w:type="dxa"/>
              <w:left w:w="100" w:type="dxa"/>
            </w:tcMar>
            <w:vAlign w:val="center"/>
          </w:tcPr>
          <w:p w14:paraId="06C9ACC7" w14:textId="77777777" w:rsidR="00FA56CD" w:rsidRDefault="00961431">
            <w:pPr>
              <w:spacing w:after="0"/>
              <w:ind w:left="135"/>
              <w:jc w:val="center"/>
            </w:pPr>
            <w:r>
              <w:rPr>
                <w:rFonts w:ascii="Times New Roman" w:hAnsi="Times New Roman"/>
                <w:color w:val="000000"/>
                <w:sz w:val="24"/>
              </w:rPr>
              <w:t xml:space="preserve"> 8 </w:t>
            </w:r>
          </w:p>
        </w:tc>
        <w:tc>
          <w:tcPr>
            <w:tcW w:w="1598" w:type="dxa"/>
            <w:tcMar>
              <w:top w:w="50" w:type="dxa"/>
              <w:left w:w="100" w:type="dxa"/>
            </w:tcMar>
            <w:vAlign w:val="center"/>
          </w:tcPr>
          <w:p w14:paraId="01F5F45C" w14:textId="77777777" w:rsidR="00FA56CD" w:rsidRDefault="00961431">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14:paraId="53AC2B63" w14:textId="77777777" w:rsidR="00FA56CD" w:rsidRDefault="00FA56CD">
            <w:pPr>
              <w:spacing w:after="0"/>
              <w:ind w:left="135"/>
              <w:jc w:val="center"/>
            </w:pPr>
          </w:p>
        </w:tc>
        <w:tc>
          <w:tcPr>
            <w:tcW w:w="2403" w:type="dxa"/>
            <w:tcMar>
              <w:top w:w="50" w:type="dxa"/>
              <w:left w:w="100" w:type="dxa"/>
            </w:tcMar>
            <w:vAlign w:val="center"/>
          </w:tcPr>
          <w:p w14:paraId="0F095720" w14:textId="77777777" w:rsidR="00FA56CD" w:rsidRDefault="00FA56CD">
            <w:pPr>
              <w:spacing w:after="0"/>
              <w:ind w:left="135"/>
            </w:pPr>
          </w:p>
        </w:tc>
      </w:tr>
      <w:tr w:rsidR="00FA56CD" w14:paraId="717B69D6" w14:textId="77777777">
        <w:trPr>
          <w:trHeight w:val="144"/>
          <w:tblCellSpacing w:w="20" w:type="nil"/>
        </w:trPr>
        <w:tc>
          <w:tcPr>
            <w:tcW w:w="412" w:type="dxa"/>
            <w:tcMar>
              <w:top w:w="50" w:type="dxa"/>
              <w:left w:w="100" w:type="dxa"/>
            </w:tcMar>
            <w:vAlign w:val="center"/>
          </w:tcPr>
          <w:p w14:paraId="28FDE4C7" w14:textId="77777777" w:rsidR="00FA56CD" w:rsidRDefault="00961431">
            <w:pPr>
              <w:spacing w:after="0"/>
            </w:pPr>
            <w:r>
              <w:rPr>
                <w:rFonts w:ascii="Times New Roman" w:hAnsi="Times New Roman"/>
                <w:color w:val="000000"/>
                <w:sz w:val="24"/>
              </w:rPr>
              <w:t>9</w:t>
            </w:r>
          </w:p>
        </w:tc>
        <w:tc>
          <w:tcPr>
            <w:tcW w:w="3960" w:type="dxa"/>
            <w:tcMar>
              <w:top w:w="50" w:type="dxa"/>
              <w:left w:w="100" w:type="dxa"/>
            </w:tcMar>
            <w:vAlign w:val="center"/>
          </w:tcPr>
          <w:p w14:paraId="2F3E78A4" w14:textId="77777777" w:rsidR="00FA56CD" w:rsidRPr="00DC389B" w:rsidRDefault="00961431">
            <w:pPr>
              <w:spacing w:after="0"/>
              <w:ind w:left="135"/>
              <w:rPr>
                <w:lang w:val="ru-RU"/>
              </w:rPr>
            </w:pPr>
            <w:r w:rsidRPr="00DC389B">
              <w:rPr>
                <w:rFonts w:ascii="Times New Roman" w:hAnsi="Times New Roman"/>
                <w:color w:val="000000"/>
                <w:sz w:val="24"/>
                <w:lang w:val="ru-RU"/>
              </w:rPr>
              <w:t xml:space="preserve">Жизнь в городе и сельской местности. </w:t>
            </w:r>
            <w:r w:rsidRPr="00DC389B">
              <w:rPr>
                <w:rFonts w:ascii="Times New Roman" w:hAnsi="Times New Roman"/>
                <w:color w:val="000000"/>
                <w:sz w:val="24"/>
                <w:lang w:val="ru-RU"/>
              </w:rPr>
              <w:lastRenderedPageBreak/>
              <w:t>Описание родного города (села). Транспорт</w:t>
            </w:r>
          </w:p>
        </w:tc>
        <w:tc>
          <w:tcPr>
            <w:tcW w:w="889" w:type="dxa"/>
            <w:tcMar>
              <w:top w:w="50" w:type="dxa"/>
              <w:left w:w="100" w:type="dxa"/>
            </w:tcMar>
            <w:vAlign w:val="center"/>
          </w:tcPr>
          <w:p w14:paraId="0AA6F6F6" w14:textId="77777777" w:rsidR="00FA56CD" w:rsidRDefault="00961431">
            <w:pPr>
              <w:spacing w:after="0"/>
              <w:ind w:left="135"/>
              <w:jc w:val="center"/>
            </w:pPr>
            <w:r w:rsidRPr="00DC389B">
              <w:rPr>
                <w:rFonts w:ascii="Times New Roman" w:hAnsi="Times New Roman"/>
                <w:color w:val="000000"/>
                <w:sz w:val="24"/>
                <w:lang w:val="ru-RU"/>
              </w:rPr>
              <w:lastRenderedPageBreak/>
              <w:t xml:space="preserve"> </w:t>
            </w:r>
            <w:r>
              <w:rPr>
                <w:rFonts w:ascii="Times New Roman" w:hAnsi="Times New Roman"/>
                <w:color w:val="000000"/>
                <w:sz w:val="24"/>
              </w:rPr>
              <w:t xml:space="preserve">9 </w:t>
            </w:r>
          </w:p>
        </w:tc>
        <w:tc>
          <w:tcPr>
            <w:tcW w:w="1598" w:type="dxa"/>
            <w:tcMar>
              <w:top w:w="50" w:type="dxa"/>
              <w:left w:w="100" w:type="dxa"/>
            </w:tcMar>
            <w:vAlign w:val="center"/>
          </w:tcPr>
          <w:p w14:paraId="425CE481" w14:textId="77777777" w:rsidR="00FA56CD" w:rsidRDefault="00961431">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14:paraId="00B6F7FE" w14:textId="77777777" w:rsidR="00FA56CD" w:rsidRDefault="00FA56CD">
            <w:pPr>
              <w:spacing w:after="0"/>
              <w:ind w:left="135"/>
              <w:jc w:val="center"/>
            </w:pPr>
          </w:p>
        </w:tc>
        <w:tc>
          <w:tcPr>
            <w:tcW w:w="2403" w:type="dxa"/>
            <w:tcMar>
              <w:top w:w="50" w:type="dxa"/>
              <w:left w:w="100" w:type="dxa"/>
            </w:tcMar>
            <w:vAlign w:val="center"/>
          </w:tcPr>
          <w:p w14:paraId="0654778F" w14:textId="77777777" w:rsidR="00FA56CD" w:rsidRDefault="00FA56CD">
            <w:pPr>
              <w:spacing w:after="0"/>
              <w:ind w:left="135"/>
            </w:pPr>
          </w:p>
        </w:tc>
      </w:tr>
      <w:tr w:rsidR="00FA56CD" w14:paraId="7650722B" w14:textId="77777777">
        <w:trPr>
          <w:trHeight w:val="144"/>
          <w:tblCellSpacing w:w="20" w:type="nil"/>
        </w:trPr>
        <w:tc>
          <w:tcPr>
            <w:tcW w:w="412" w:type="dxa"/>
            <w:tcMar>
              <w:top w:w="50" w:type="dxa"/>
              <w:left w:w="100" w:type="dxa"/>
            </w:tcMar>
            <w:vAlign w:val="center"/>
          </w:tcPr>
          <w:p w14:paraId="2698279E" w14:textId="77777777" w:rsidR="00FA56CD" w:rsidRDefault="00961431">
            <w:pPr>
              <w:spacing w:after="0"/>
            </w:pPr>
            <w:r>
              <w:rPr>
                <w:rFonts w:ascii="Times New Roman" w:hAnsi="Times New Roman"/>
                <w:color w:val="000000"/>
                <w:sz w:val="24"/>
              </w:rPr>
              <w:t>10</w:t>
            </w:r>
          </w:p>
        </w:tc>
        <w:tc>
          <w:tcPr>
            <w:tcW w:w="3960" w:type="dxa"/>
            <w:tcMar>
              <w:top w:w="50" w:type="dxa"/>
              <w:left w:w="100" w:type="dxa"/>
            </w:tcMar>
            <w:vAlign w:val="center"/>
          </w:tcPr>
          <w:p w14:paraId="3634B024" w14:textId="77777777" w:rsidR="00FA56CD" w:rsidRPr="00DC389B" w:rsidRDefault="00961431">
            <w:pPr>
              <w:spacing w:after="0"/>
              <w:ind w:left="135"/>
              <w:rPr>
                <w:lang w:val="ru-RU"/>
              </w:rPr>
            </w:pPr>
            <w:r w:rsidRPr="00DC389B">
              <w:rPr>
                <w:rFonts w:ascii="Times New Roman" w:hAnsi="Times New Roman"/>
                <w:color w:val="000000"/>
                <w:sz w:val="24"/>
                <w:lang w:val="ru-RU"/>
              </w:rPr>
              <w:t>Средства массовой информации (телевидение, журналы, Интернет)</w:t>
            </w:r>
          </w:p>
        </w:tc>
        <w:tc>
          <w:tcPr>
            <w:tcW w:w="889" w:type="dxa"/>
            <w:tcMar>
              <w:top w:w="50" w:type="dxa"/>
              <w:left w:w="100" w:type="dxa"/>
            </w:tcMar>
            <w:vAlign w:val="center"/>
          </w:tcPr>
          <w:p w14:paraId="1E562375" w14:textId="77777777" w:rsidR="00FA56CD" w:rsidRDefault="00961431">
            <w:pPr>
              <w:spacing w:after="0"/>
              <w:ind w:left="135"/>
              <w:jc w:val="center"/>
            </w:pPr>
            <w:r w:rsidRPr="00DC389B">
              <w:rPr>
                <w:rFonts w:ascii="Times New Roman" w:hAnsi="Times New Roman"/>
                <w:color w:val="000000"/>
                <w:sz w:val="24"/>
                <w:lang w:val="ru-RU"/>
              </w:rPr>
              <w:t xml:space="preserve"> </w:t>
            </w:r>
            <w:r>
              <w:rPr>
                <w:rFonts w:ascii="Times New Roman" w:hAnsi="Times New Roman"/>
                <w:color w:val="000000"/>
                <w:sz w:val="24"/>
              </w:rPr>
              <w:t xml:space="preserve">8 </w:t>
            </w:r>
          </w:p>
        </w:tc>
        <w:tc>
          <w:tcPr>
            <w:tcW w:w="1598" w:type="dxa"/>
            <w:tcMar>
              <w:top w:w="50" w:type="dxa"/>
              <w:left w:w="100" w:type="dxa"/>
            </w:tcMar>
            <w:vAlign w:val="center"/>
          </w:tcPr>
          <w:p w14:paraId="699AF2D4" w14:textId="77777777" w:rsidR="00FA56CD" w:rsidRDefault="00961431">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14:paraId="7862991C" w14:textId="77777777" w:rsidR="00FA56CD" w:rsidRDefault="00FA56CD">
            <w:pPr>
              <w:spacing w:after="0"/>
              <w:ind w:left="135"/>
              <w:jc w:val="center"/>
            </w:pPr>
          </w:p>
        </w:tc>
        <w:tc>
          <w:tcPr>
            <w:tcW w:w="2403" w:type="dxa"/>
            <w:tcMar>
              <w:top w:w="50" w:type="dxa"/>
              <w:left w:w="100" w:type="dxa"/>
            </w:tcMar>
            <w:vAlign w:val="center"/>
          </w:tcPr>
          <w:p w14:paraId="7998CF2A" w14:textId="77777777" w:rsidR="00FA56CD" w:rsidRDefault="00FA56CD">
            <w:pPr>
              <w:spacing w:after="0"/>
              <w:ind w:left="135"/>
            </w:pPr>
          </w:p>
        </w:tc>
      </w:tr>
      <w:tr w:rsidR="00FA56CD" w14:paraId="340132C2" w14:textId="77777777">
        <w:trPr>
          <w:trHeight w:val="144"/>
          <w:tblCellSpacing w:w="20" w:type="nil"/>
        </w:trPr>
        <w:tc>
          <w:tcPr>
            <w:tcW w:w="412" w:type="dxa"/>
            <w:tcMar>
              <w:top w:w="50" w:type="dxa"/>
              <w:left w:w="100" w:type="dxa"/>
            </w:tcMar>
            <w:vAlign w:val="center"/>
          </w:tcPr>
          <w:p w14:paraId="0738DBD4" w14:textId="77777777" w:rsidR="00FA56CD" w:rsidRDefault="00961431">
            <w:pPr>
              <w:spacing w:after="0"/>
            </w:pPr>
            <w:r>
              <w:rPr>
                <w:rFonts w:ascii="Times New Roman" w:hAnsi="Times New Roman"/>
                <w:color w:val="000000"/>
                <w:sz w:val="24"/>
              </w:rPr>
              <w:t>11</w:t>
            </w:r>
          </w:p>
        </w:tc>
        <w:tc>
          <w:tcPr>
            <w:tcW w:w="3960" w:type="dxa"/>
            <w:tcMar>
              <w:top w:w="50" w:type="dxa"/>
              <w:left w:w="100" w:type="dxa"/>
            </w:tcMar>
            <w:vAlign w:val="center"/>
          </w:tcPr>
          <w:p w14:paraId="2B55FF67" w14:textId="77777777" w:rsidR="00FA56CD" w:rsidRPr="00DC389B" w:rsidRDefault="00961431">
            <w:pPr>
              <w:spacing w:after="0"/>
              <w:ind w:left="135"/>
              <w:rPr>
                <w:lang w:val="ru-RU"/>
              </w:rPr>
            </w:pPr>
            <w:r w:rsidRPr="00DC389B">
              <w:rPr>
                <w:rFonts w:ascii="Times New Roman" w:hAnsi="Times New Roman"/>
                <w:color w:val="000000"/>
                <w:sz w:val="24"/>
                <w:lang w:val="ru-RU"/>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889" w:type="dxa"/>
            <w:tcMar>
              <w:top w:w="50" w:type="dxa"/>
              <w:left w:w="100" w:type="dxa"/>
            </w:tcMar>
            <w:vAlign w:val="center"/>
          </w:tcPr>
          <w:p w14:paraId="1D33CC6A" w14:textId="77777777" w:rsidR="00FA56CD" w:rsidRDefault="00961431">
            <w:pPr>
              <w:spacing w:after="0"/>
              <w:ind w:left="135"/>
              <w:jc w:val="center"/>
            </w:pPr>
            <w:r w:rsidRPr="00DC389B">
              <w:rPr>
                <w:rFonts w:ascii="Times New Roman" w:hAnsi="Times New Roman"/>
                <w:color w:val="000000"/>
                <w:sz w:val="24"/>
                <w:lang w:val="ru-RU"/>
              </w:rPr>
              <w:t xml:space="preserve"> </w:t>
            </w:r>
            <w:r>
              <w:rPr>
                <w:rFonts w:ascii="Times New Roman" w:hAnsi="Times New Roman"/>
                <w:color w:val="000000"/>
                <w:sz w:val="24"/>
              </w:rPr>
              <w:t xml:space="preserve">8 </w:t>
            </w:r>
          </w:p>
        </w:tc>
        <w:tc>
          <w:tcPr>
            <w:tcW w:w="1598" w:type="dxa"/>
            <w:tcMar>
              <w:top w:w="50" w:type="dxa"/>
              <w:left w:w="100" w:type="dxa"/>
            </w:tcMar>
            <w:vAlign w:val="center"/>
          </w:tcPr>
          <w:p w14:paraId="6735C89C" w14:textId="77777777" w:rsidR="00FA56CD" w:rsidRDefault="00961431">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14:paraId="155DFB2A" w14:textId="77777777" w:rsidR="00FA56CD" w:rsidRDefault="00FA56CD">
            <w:pPr>
              <w:spacing w:after="0"/>
              <w:ind w:left="135"/>
              <w:jc w:val="center"/>
            </w:pPr>
          </w:p>
        </w:tc>
        <w:tc>
          <w:tcPr>
            <w:tcW w:w="2403" w:type="dxa"/>
            <w:tcMar>
              <w:top w:w="50" w:type="dxa"/>
              <w:left w:w="100" w:type="dxa"/>
            </w:tcMar>
            <w:vAlign w:val="center"/>
          </w:tcPr>
          <w:p w14:paraId="517942B6" w14:textId="77777777" w:rsidR="00FA56CD" w:rsidRDefault="00FA56CD">
            <w:pPr>
              <w:spacing w:after="0"/>
              <w:ind w:left="135"/>
            </w:pPr>
          </w:p>
        </w:tc>
      </w:tr>
      <w:tr w:rsidR="00FA56CD" w14:paraId="39CE7F0D" w14:textId="77777777">
        <w:trPr>
          <w:trHeight w:val="144"/>
          <w:tblCellSpacing w:w="20" w:type="nil"/>
        </w:trPr>
        <w:tc>
          <w:tcPr>
            <w:tcW w:w="412" w:type="dxa"/>
            <w:tcMar>
              <w:top w:w="50" w:type="dxa"/>
              <w:left w:w="100" w:type="dxa"/>
            </w:tcMar>
            <w:vAlign w:val="center"/>
          </w:tcPr>
          <w:p w14:paraId="2D0512DF" w14:textId="77777777" w:rsidR="00FA56CD" w:rsidRDefault="00961431">
            <w:pPr>
              <w:spacing w:after="0"/>
            </w:pPr>
            <w:r>
              <w:rPr>
                <w:rFonts w:ascii="Times New Roman" w:hAnsi="Times New Roman"/>
                <w:color w:val="000000"/>
                <w:sz w:val="24"/>
              </w:rPr>
              <w:t>12</w:t>
            </w:r>
          </w:p>
        </w:tc>
        <w:tc>
          <w:tcPr>
            <w:tcW w:w="3960" w:type="dxa"/>
            <w:tcMar>
              <w:top w:w="50" w:type="dxa"/>
              <w:left w:w="100" w:type="dxa"/>
            </w:tcMar>
            <w:vAlign w:val="center"/>
          </w:tcPr>
          <w:p w14:paraId="36B1B90C" w14:textId="77777777" w:rsidR="00FA56CD" w:rsidRPr="00DC389B" w:rsidRDefault="00961431">
            <w:pPr>
              <w:spacing w:after="0"/>
              <w:ind w:left="135"/>
              <w:rPr>
                <w:lang w:val="ru-RU"/>
              </w:rPr>
            </w:pPr>
            <w:r w:rsidRPr="00DC389B">
              <w:rPr>
                <w:rFonts w:ascii="Times New Roman" w:hAnsi="Times New Roman"/>
                <w:color w:val="000000"/>
                <w:sz w:val="24"/>
                <w:lang w:val="ru-RU"/>
              </w:rPr>
              <w:t>Выдающиеся люди родной страны и страны (стран) изучаемого языка: учёные, писатели, поэты, спортсмены</w:t>
            </w:r>
          </w:p>
        </w:tc>
        <w:tc>
          <w:tcPr>
            <w:tcW w:w="889" w:type="dxa"/>
            <w:tcMar>
              <w:top w:w="50" w:type="dxa"/>
              <w:left w:w="100" w:type="dxa"/>
            </w:tcMar>
            <w:vAlign w:val="center"/>
          </w:tcPr>
          <w:p w14:paraId="5B14D880" w14:textId="77777777" w:rsidR="00FA56CD" w:rsidRDefault="00961431">
            <w:pPr>
              <w:spacing w:after="0"/>
              <w:ind w:left="135"/>
              <w:jc w:val="center"/>
            </w:pPr>
            <w:r w:rsidRPr="00DC389B">
              <w:rPr>
                <w:rFonts w:ascii="Times New Roman" w:hAnsi="Times New Roman"/>
                <w:color w:val="000000"/>
                <w:sz w:val="24"/>
                <w:lang w:val="ru-RU"/>
              </w:rPr>
              <w:t xml:space="preserve"> </w:t>
            </w:r>
            <w:r>
              <w:rPr>
                <w:rFonts w:ascii="Times New Roman" w:hAnsi="Times New Roman"/>
                <w:color w:val="000000"/>
                <w:sz w:val="24"/>
              </w:rPr>
              <w:t xml:space="preserve">9 </w:t>
            </w:r>
          </w:p>
        </w:tc>
        <w:tc>
          <w:tcPr>
            <w:tcW w:w="1598" w:type="dxa"/>
            <w:tcMar>
              <w:top w:w="50" w:type="dxa"/>
              <w:left w:w="100" w:type="dxa"/>
            </w:tcMar>
            <w:vAlign w:val="center"/>
          </w:tcPr>
          <w:p w14:paraId="49C289DB" w14:textId="77777777" w:rsidR="00FA56CD" w:rsidRDefault="00961431">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14:paraId="472F6ADA" w14:textId="77777777" w:rsidR="00FA56CD" w:rsidRDefault="00FA56CD">
            <w:pPr>
              <w:spacing w:after="0"/>
              <w:ind w:left="135"/>
              <w:jc w:val="center"/>
            </w:pPr>
          </w:p>
        </w:tc>
        <w:tc>
          <w:tcPr>
            <w:tcW w:w="2403" w:type="dxa"/>
            <w:tcMar>
              <w:top w:w="50" w:type="dxa"/>
              <w:left w:w="100" w:type="dxa"/>
            </w:tcMar>
            <w:vAlign w:val="center"/>
          </w:tcPr>
          <w:p w14:paraId="0123144D" w14:textId="77777777" w:rsidR="00FA56CD" w:rsidRDefault="00FA56CD">
            <w:pPr>
              <w:spacing w:after="0"/>
              <w:ind w:left="135"/>
            </w:pPr>
          </w:p>
        </w:tc>
      </w:tr>
      <w:tr w:rsidR="00FA56CD" w14:paraId="1272CEFE" w14:textId="77777777">
        <w:trPr>
          <w:trHeight w:val="144"/>
          <w:tblCellSpacing w:w="20" w:type="nil"/>
        </w:trPr>
        <w:tc>
          <w:tcPr>
            <w:tcW w:w="0" w:type="auto"/>
            <w:gridSpan w:val="2"/>
            <w:tcMar>
              <w:top w:w="50" w:type="dxa"/>
              <w:left w:w="100" w:type="dxa"/>
            </w:tcMar>
            <w:vAlign w:val="center"/>
          </w:tcPr>
          <w:p w14:paraId="41ECEE97" w14:textId="77777777" w:rsidR="00FA56CD" w:rsidRPr="00DC389B" w:rsidRDefault="00961431">
            <w:pPr>
              <w:spacing w:after="0"/>
              <w:ind w:left="135"/>
              <w:rPr>
                <w:lang w:val="ru-RU"/>
              </w:rPr>
            </w:pPr>
            <w:r w:rsidRPr="00DC389B">
              <w:rPr>
                <w:rFonts w:ascii="Times New Roman" w:hAnsi="Times New Roman"/>
                <w:color w:val="000000"/>
                <w:sz w:val="24"/>
                <w:lang w:val="ru-RU"/>
              </w:rPr>
              <w:t>ОБЩЕЕ КОЛИЧЕСТВО ЧАСОВ ПО ПРОГРАММЕ</w:t>
            </w:r>
          </w:p>
        </w:tc>
        <w:tc>
          <w:tcPr>
            <w:tcW w:w="1398" w:type="dxa"/>
            <w:tcMar>
              <w:top w:w="50" w:type="dxa"/>
              <w:left w:w="100" w:type="dxa"/>
            </w:tcMar>
            <w:vAlign w:val="center"/>
          </w:tcPr>
          <w:p w14:paraId="3989E621" w14:textId="77777777" w:rsidR="00FA56CD" w:rsidRDefault="00961431">
            <w:pPr>
              <w:spacing w:after="0"/>
              <w:ind w:left="135"/>
              <w:jc w:val="center"/>
            </w:pPr>
            <w:r w:rsidRPr="00DC389B">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98" w:type="dxa"/>
            <w:tcMar>
              <w:top w:w="50" w:type="dxa"/>
              <w:left w:w="100" w:type="dxa"/>
            </w:tcMar>
            <w:vAlign w:val="center"/>
          </w:tcPr>
          <w:p w14:paraId="7A4E6091" w14:textId="77777777" w:rsidR="00FA56CD" w:rsidRDefault="00961431">
            <w:pPr>
              <w:spacing w:after="0"/>
              <w:ind w:left="135"/>
              <w:jc w:val="center"/>
            </w:pPr>
            <w:r>
              <w:rPr>
                <w:rFonts w:ascii="Times New Roman" w:hAnsi="Times New Roman"/>
                <w:color w:val="000000"/>
                <w:sz w:val="24"/>
              </w:rPr>
              <w:t xml:space="preserve"> 10 </w:t>
            </w:r>
          </w:p>
        </w:tc>
        <w:tc>
          <w:tcPr>
            <w:tcW w:w="1692" w:type="dxa"/>
            <w:tcMar>
              <w:top w:w="50" w:type="dxa"/>
              <w:left w:w="100" w:type="dxa"/>
            </w:tcMar>
            <w:vAlign w:val="center"/>
          </w:tcPr>
          <w:p w14:paraId="2BDBA00D" w14:textId="77777777" w:rsidR="00FA56CD" w:rsidRDefault="00961431">
            <w:pPr>
              <w:spacing w:after="0"/>
              <w:ind w:left="135"/>
              <w:jc w:val="center"/>
            </w:pPr>
            <w:r>
              <w:rPr>
                <w:rFonts w:ascii="Times New Roman" w:hAnsi="Times New Roman"/>
                <w:color w:val="000000"/>
                <w:sz w:val="24"/>
              </w:rPr>
              <w:t xml:space="preserve"> 0 </w:t>
            </w:r>
          </w:p>
        </w:tc>
        <w:tc>
          <w:tcPr>
            <w:tcW w:w="2403" w:type="dxa"/>
            <w:tcMar>
              <w:top w:w="50" w:type="dxa"/>
              <w:left w:w="100" w:type="dxa"/>
            </w:tcMar>
            <w:vAlign w:val="center"/>
          </w:tcPr>
          <w:p w14:paraId="2397D27D" w14:textId="77777777" w:rsidR="00FA56CD" w:rsidRDefault="00FA56CD"/>
        </w:tc>
      </w:tr>
    </w:tbl>
    <w:p w14:paraId="597BA7FC" w14:textId="77777777" w:rsidR="00FA56CD" w:rsidRDefault="00FA56CD">
      <w:pPr>
        <w:sectPr w:rsidR="00FA56CD">
          <w:pgSz w:w="16383" w:h="11906" w:orient="landscape"/>
          <w:pgMar w:top="1134" w:right="850" w:bottom="1134" w:left="1701" w:header="720" w:footer="720" w:gutter="0"/>
          <w:cols w:space="720"/>
        </w:sectPr>
      </w:pPr>
    </w:p>
    <w:p w14:paraId="77E853D9" w14:textId="77777777" w:rsidR="00FA56CD" w:rsidRDefault="00961431">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4"/>
        <w:gridCol w:w="4867"/>
        <w:gridCol w:w="1398"/>
        <w:gridCol w:w="1841"/>
        <w:gridCol w:w="1910"/>
        <w:gridCol w:w="2403"/>
      </w:tblGrid>
      <w:tr w:rsidR="00FA56CD" w14:paraId="09853A1D" w14:textId="77777777">
        <w:trPr>
          <w:trHeight w:val="144"/>
          <w:tblCellSpacing w:w="20" w:type="nil"/>
        </w:trPr>
        <w:tc>
          <w:tcPr>
            <w:tcW w:w="412" w:type="dxa"/>
            <w:vMerge w:val="restart"/>
            <w:tcMar>
              <w:top w:w="50" w:type="dxa"/>
              <w:left w:w="100" w:type="dxa"/>
            </w:tcMar>
            <w:vAlign w:val="center"/>
          </w:tcPr>
          <w:p w14:paraId="26E59BDA" w14:textId="77777777" w:rsidR="00FA56CD" w:rsidRDefault="00961431">
            <w:pPr>
              <w:spacing w:after="0"/>
              <w:ind w:left="135"/>
            </w:pPr>
            <w:r>
              <w:rPr>
                <w:rFonts w:ascii="Times New Roman" w:hAnsi="Times New Roman"/>
                <w:b/>
                <w:color w:val="000000"/>
                <w:sz w:val="24"/>
              </w:rPr>
              <w:t xml:space="preserve">№ п/п </w:t>
            </w:r>
          </w:p>
          <w:p w14:paraId="5198C2F3" w14:textId="77777777" w:rsidR="00FA56CD" w:rsidRDefault="00FA56CD">
            <w:pPr>
              <w:spacing w:after="0"/>
              <w:ind w:left="135"/>
            </w:pPr>
          </w:p>
        </w:tc>
        <w:tc>
          <w:tcPr>
            <w:tcW w:w="3960" w:type="dxa"/>
            <w:vMerge w:val="restart"/>
            <w:tcMar>
              <w:top w:w="50" w:type="dxa"/>
              <w:left w:w="100" w:type="dxa"/>
            </w:tcMar>
            <w:vAlign w:val="center"/>
          </w:tcPr>
          <w:p w14:paraId="6C7BCC6D" w14:textId="77777777" w:rsidR="00FA56CD" w:rsidRDefault="00961431">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645E5DDE" w14:textId="77777777" w:rsidR="00FA56CD" w:rsidRDefault="00FA56CD">
            <w:pPr>
              <w:spacing w:after="0"/>
              <w:ind w:left="135"/>
            </w:pPr>
          </w:p>
        </w:tc>
        <w:tc>
          <w:tcPr>
            <w:tcW w:w="0" w:type="auto"/>
            <w:gridSpan w:val="3"/>
            <w:tcMar>
              <w:top w:w="50" w:type="dxa"/>
              <w:left w:w="100" w:type="dxa"/>
            </w:tcMar>
            <w:vAlign w:val="center"/>
          </w:tcPr>
          <w:p w14:paraId="1343F9A0" w14:textId="77777777" w:rsidR="00FA56CD" w:rsidRDefault="00961431">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403" w:type="dxa"/>
            <w:vMerge w:val="restart"/>
            <w:tcMar>
              <w:top w:w="50" w:type="dxa"/>
              <w:left w:w="100" w:type="dxa"/>
            </w:tcMar>
            <w:vAlign w:val="center"/>
          </w:tcPr>
          <w:p w14:paraId="31CC18C9" w14:textId="77777777" w:rsidR="00FA56CD" w:rsidRDefault="00961431">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7DDFB08E" w14:textId="77777777" w:rsidR="00FA56CD" w:rsidRDefault="00FA56CD">
            <w:pPr>
              <w:spacing w:after="0"/>
              <w:ind w:left="135"/>
            </w:pPr>
          </w:p>
        </w:tc>
      </w:tr>
      <w:tr w:rsidR="00FA56CD" w14:paraId="451B4AD4" w14:textId="77777777">
        <w:trPr>
          <w:trHeight w:val="144"/>
          <w:tblCellSpacing w:w="20" w:type="nil"/>
        </w:trPr>
        <w:tc>
          <w:tcPr>
            <w:tcW w:w="0" w:type="auto"/>
            <w:vMerge/>
            <w:tcBorders>
              <w:top w:val="nil"/>
            </w:tcBorders>
            <w:tcMar>
              <w:top w:w="50" w:type="dxa"/>
              <w:left w:w="100" w:type="dxa"/>
            </w:tcMar>
          </w:tcPr>
          <w:p w14:paraId="57132E32" w14:textId="77777777" w:rsidR="00FA56CD" w:rsidRDefault="00FA56CD"/>
        </w:tc>
        <w:tc>
          <w:tcPr>
            <w:tcW w:w="0" w:type="auto"/>
            <w:vMerge/>
            <w:tcBorders>
              <w:top w:val="nil"/>
            </w:tcBorders>
            <w:tcMar>
              <w:top w:w="50" w:type="dxa"/>
              <w:left w:w="100" w:type="dxa"/>
            </w:tcMar>
          </w:tcPr>
          <w:p w14:paraId="15E00ED5" w14:textId="77777777" w:rsidR="00FA56CD" w:rsidRDefault="00FA56CD"/>
        </w:tc>
        <w:tc>
          <w:tcPr>
            <w:tcW w:w="889" w:type="dxa"/>
            <w:tcMar>
              <w:top w:w="50" w:type="dxa"/>
              <w:left w:w="100" w:type="dxa"/>
            </w:tcMar>
            <w:vAlign w:val="center"/>
          </w:tcPr>
          <w:p w14:paraId="4FA5AC9D" w14:textId="77777777" w:rsidR="00FA56CD" w:rsidRDefault="00961431">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21DBD575" w14:textId="77777777" w:rsidR="00FA56CD" w:rsidRDefault="00FA56CD">
            <w:pPr>
              <w:spacing w:after="0"/>
              <w:ind w:left="135"/>
            </w:pPr>
          </w:p>
        </w:tc>
        <w:tc>
          <w:tcPr>
            <w:tcW w:w="1598" w:type="dxa"/>
            <w:tcMar>
              <w:top w:w="50" w:type="dxa"/>
              <w:left w:w="100" w:type="dxa"/>
            </w:tcMar>
            <w:vAlign w:val="center"/>
          </w:tcPr>
          <w:p w14:paraId="0998BBDB" w14:textId="77777777" w:rsidR="00FA56CD" w:rsidRDefault="00961431">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436B6593" w14:textId="77777777" w:rsidR="00FA56CD" w:rsidRDefault="00FA56CD">
            <w:pPr>
              <w:spacing w:after="0"/>
              <w:ind w:left="135"/>
            </w:pPr>
          </w:p>
        </w:tc>
        <w:tc>
          <w:tcPr>
            <w:tcW w:w="1692" w:type="dxa"/>
            <w:tcMar>
              <w:top w:w="50" w:type="dxa"/>
              <w:left w:w="100" w:type="dxa"/>
            </w:tcMar>
            <w:vAlign w:val="center"/>
          </w:tcPr>
          <w:p w14:paraId="0A2487E8" w14:textId="77777777" w:rsidR="00FA56CD" w:rsidRDefault="00961431">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367E780B" w14:textId="77777777" w:rsidR="00FA56CD" w:rsidRDefault="00FA56CD">
            <w:pPr>
              <w:spacing w:after="0"/>
              <w:ind w:left="135"/>
            </w:pPr>
          </w:p>
        </w:tc>
        <w:tc>
          <w:tcPr>
            <w:tcW w:w="0" w:type="auto"/>
            <w:vMerge/>
            <w:tcBorders>
              <w:top w:val="nil"/>
            </w:tcBorders>
            <w:tcMar>
              <w:top w:w="50" w:type="dxa"/>
              <w:left w:w="100" w:type="dxa"/>
            </w:tcMar>
          </w:tcPr>
          <w:p w14:paraId="2CD010A5" w14:textId="77777777" w:rsidR="00FA56CD" w:rsidRDefault="00FA56CD"/>
        </w:tc>
      </w:tr>
      <w:tr w:rsidR="00FA56CD" w14:paraId="4196256B" w14:textId="77777777">
        <w:trPr>
          <w:trHeight w:val="144"/>
          <w:tblCellSpacing w:w="20" w:type="nil"/>
        </w:trPr>
        <w:tc>
          <w:tcPr>
            <w:tcW w:w="412" w:type="dxa"/>
            <w:tcMar>
              <w:top w:w="50" w:type="dxa"/>
              <w:left w:w="100" w:type="dxa"/>
            </w:tcMar>
            <w:vAlign w:val="center"/>
          </w:tcPr>
          <w:p w14:paraId="43128C65" w14:textId="77777777" w:rsidR="00FA56CD" w:rsidRDefault="00961431">
            <w:pPr>
              <w:spacing w:after="0"/>
            </w:pPr>
            <w:r>
              <w:rPr>
                <w:rFonts w:ascii="Times New Roman" w:hAnsi="Times New Roman"/>
                <w:color w:val="000000"/>
                <w:sz w:val="24"/>
              </w:rPr>
              <w:t>1</w:t>
            </w:r>
          </w:p>
        </w:tc>
        <w:tc>
          <w:tcPr>
            <w:tcW w:w="3960" w:type="dxa"/>
            <w:tcMar>
              <w:top w:w="50" w:type="dxa"/>
              <w:left w:w="100" w:type="dxa"/>
            </w:tcMar>
            <w:vAlign w:val="center"/>
          </w:tcPr>
          <w:p w14:paraId="39A0CF51" w14:textId="77777777" w:rsidR="00FA56CD" w:rsidRPr="00DC389B" w:rsidRDefault="00961431">
            <w:pPr>
              <w:spacing w:after="0"/>
              <w:ind w:left="135"/>
              <w:rPr>
                <w:lang w:val="ru-RU"/>
              </w:rPr>
            </w:pPr>
            <w:r w:rsidRPr="00DC389B">
              <w:rPr>
                <w:rFonts w:ascii="Times New Roman" w:hAnsi="Times New Roman"/>
                <w:color w:val="000000"/>
                <w:sz w:val="24"/>
                <w:lang w:val="ru-RU"/>
              </w:rPr>
              <w:t>Взаимоотношения в семье и с друзьями. Семейные праздники. Обязанности по дому</w:t>
            </w:r>
          </w:p>
        </w:tc>
        <w:tc>
          <w:tcPr>
            <w:tcW w:w="889" w:type="dxa"/>
            <w:tcMar>
              <w:top w:w="50" w:type="dxa"/>
              <w:left w:w="100" w:type="dxa"/>
            </w:tcMar>
            <w:vAlign w:val="center"/>
          </w:tcPr>
          <w:p w14:paraId="693E1AFC" w14:textId="77777777" w:rsidR="00FA56CD" w:rsidRDefault="00961431">
            <w:pPr>
              <w:spacing w:after="0"/>
              <w:ind w:left="135"/>
              <w:jc w:val="center"/>
            </w:pPr>
            <w:r w:rsidRPr="00DC389B">
              <w:rPr>
                <w:rFonts w:ascii="Times New Roman" w:hAnsi="Times New Roman"/>
                <w:color w:val="000000"/>
                <w:sz w:val="24"/>
                <w:lang w:val="ru-RU"/>
              </w:rPr>
              <w:t xml:space="preserve"> </w:t>
            </w:r>
            <w:r>
              <w:rPr>
                <w:rFonts w:ascii="Times New Roman" w:hAnsi="Times New Roman"/>
                <w:color w:val="000000"/>
                <w:sz w:val="24"/>
              </w:rPr>
              <w:t xml:space="preserve">9 </w:t>
            </w:r>
          </w:p>
        </w:tc>
        <w:tc>
          <w:tcPr>
            <w:tcW w:w="1598" w:type="dxa"/>
            <w:tcMar>
              <w:top w:w="50" w:type="dxa"/>
              <w:left w:w="100" w:type="dxa"/>
            </w:tcMar>
            <w:vAlign w:val="center"/>
          </w:tcPr>
          <w:p w14:paraId="0E9E171B" w14:textId="77777777" w:rsidR="00FA56CD" w:rsidRDefault="00961431">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14:paraId="61E92D50" w14:textId="77777777" w:rsidR="00FA56CD" w:rsidRDefault="00FA56CD">
            <w:pPr>
              <w:spacing w:after="0"/>
              <w:ind w:left="135"/>
              <w:jc w:val="center"/>
            </w:pPr>
          </w:p>
        </w:tc>
        <w:tc>
          <w:tcPr>
            <w:tcW w:w="2403" w:type="dxa"/>
            <w:tcMar>
              <w:top w:w="50" w:type="dxa"/>
              <w:left w:w="100" w:type="dxa"/>
            </w:tcMar>
            <w:vAlign w:val="center"/>
          </w:tcPr>
          <w:p w14:paraId="497C5358" w14:textId="77777777" w:rsidR="00FA56CD" w:rsidRDefault="00FA56CD">
            <w:pPr>
              <w:spacing w:after="0"/>
              <w:ind w:left="135"/>
            </w:pPr>
          </w:p>
        </w:tc>
      </w:tr>
      <w:tr w:rsidR="00FA56CD" w14:paraId="7FC9CCF6" w14:textId="77777777">
        <w:trPr>
          <w:trHeight w:val="144"/>
          <w:tblCellSpacing w:w="20" w:type="nil"/>
        </w:trPr>
        <w:tc>
          <w:tcPr>
            <w:tcW w:w="412" w:type="dxa"/>
            <w:tcMar>
              <w:top w:w="50" w:type="dxa"/>
              <w:left w:w="100" w:type="dxa"/>
            </w:tcMar>
            <w:vAlign w:val="center"/>
          </w:tcPr>
          <w:p w14:paraId="38265A88" w14:textId="77777777" w:rsidR="00FA56CD" w:rsidRDefault="00961431">
            <w:pPr>
              <w:spacing w:after="0"/>
            </w:pPr>
            <w:r>
              <w:rPr>
                <w:rFonts w:ascii="Times New Roman" w:hAnsi="Times New Roman"/>
                <w:color w:val="000000"/>
                <w:sz w:val="24"/>
              </w:rPr>
              <w:t>2</w:t>
            </w:r>
          </w:p>
        </w:tc>
        <w:tc>
          <w:tcPr>
            <w:tcW w:w="3960" w:type="dxa"/>
            <w:tcMar>
              <w:top w:w="50" w:type="dxa"/>
              <w:left w:w="100" w:type="dxa"/>
            </w:tcMar>
            <w:vAlign w:val="center"/>
          </w:tcPr>
          <w:p w14:paraId="326BD306" w14:textId="77777777" w:rsidR="00FA56CD" w:rsidRPr="00DC389B" w:rsidRDefault="00961431">
            <w:pPr>
              <w:spacing w:after="0"/>
              <w:ind w:left="135"/>
              <w:rPr>
                <w:lang w:val="ru-RU"/>
              </w:rPr>
            </w:pPr>
            <w:r w:rsidRPr="00DC389B">
              <w:rPr>
                <w:rFonts w:ascii="Times New Roman" w:hAnsi="Times New Roman"/>
                <w:color w:val="000000"/>
                <w:sz w:val="24"/>
                <w:lang w:val="ru-RU"/>
              </w:rPr>
              <w:t>Внешность и характер человека (литературного персонажа)</w:t>
            </w:r>
          </w:p>
        </w:tc>
        <w:tc>
          <w:tcPr>
            <w:tcW w:w="889" w:type="dxa"/>
            <w:tcMar>
              <w:top w:w="50" w:type="dxa"/>
              <w:left w:w="100" w:type="dxa"/>
            </w:tcMar>
            <w:vAlign w:val="center"/>
          </w:tcPr>
          <w:p w14:paraId="6D8B48D2" w14:textId="77777777" w:rsidR="00FA56CD" w:rsidRDefault="00961431">
            <w:pPr>
              <w:spacing w:after="0"/>
              <w:ind w:left="135"/>
              <w:jc w:val="center"/>
            </w:pPr>
            <w:r w:rsidRPr="00DC389B">
              <w:rPr>
                <w:rFonts w:ascii="Times New Roman" w:hAnsi="Times New Roman"/>
                <w:color w:val="000000"/>
                <w:sz w:val="24"/>
                <w:lang w:val="ru-RU"/>
              </w:rPr>
              <w:t xml:space="preserve"> </w:t>
            </w:r>
            <w:r>
              <w:rPr>
                <w:rFonts w:ascii="Times New Roman" w:hAnsi="Times New Roman"/>
                <w:color w:val="000000"/>
                <w:sz w:val="24"/>
              </w:rPr>
              <w:t xml:space="preserve">9 </w:t>
            </w:r>
          </w:p>
        </w:tc>
        <w:tc>
          <w:tcPr>
            <w:tcW w:w="1598" w:type="dxa"/>
            <w:tcMar>
              <w:top w:w="50" w:type="dxa"/>
              <w:left w:w="100" w:type="dxa"/>
            </w:tcMar>
            <w:vAlign w:val="center"/>
          </w:tcPr>
          <w:p w14:paraId="1375909C" w14:textId="77777777" w:rsidR="00FA56CD" w:rsidRDefault="00961431">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14:paraId="20396EF1" w14:textId="77777777" w:rsidR="00FA56CD" w:rsidRDefault="00FA56CD">
            <w:pPr>
              <w:spacing w:after="0"/>
              <w:ind w:left="135"/>
              <w:jc w:val="center"/>
            </w:pPr>
          </w:p>
        </w:tc>
        <w:tc>
          <w:tcPr>
            <w:tcW w:w="2403" w:type="dxa"/>
            <w:tcMar>
              <w:top w:w="50" w:type="dxa"/>
              <w:left w:w="100" w:type="dxa"/>
            </w:tcMar>
            <w:vAlign w:val="center"/>
          </w:tcPr>
          <w:p w14:paraId="5661C4DA" w14:textId="77777777" w:rsidR="00FA56CD" w:rsidRDefault="00FA56CD">
            <w:pPr>
              <w:spacing w:after="0"/>
              <w:ind w:left="135"/>
            </w:pPr>
          </w:p>
        </w:tc>
      </w:tr>
      <w:tr w:rsidR="00FA56CD" w14:paraId="100386EF" w14:textId="77777777">
        <w:trPr>
          <w:trHeight w:val="144"/>
          <w:tblCellSpacing w:w="20" w:type="nil"/>
        </w:trPr>
        <w:tc>
          <w:tcPr>
            <w:tcW w:w="412" w:type="dxa"/>
            <w:tcMar>
              <w:top w:w="50" w:type="dxa"/>
              <w:left w:w="100" w:type="dxa"/>
            </w:tcMar>
            <w:vAlign w:val="center"/>
          </w:tcPr>
          <w:p w14:paraId="7BC8FD8A" w14:textId="77777777" w:rsidR="00FA56CD" w:rsidRDefault="00961431">
            <w:pPr>
              <w:spacing w:after="0"/>
            </w:pPr>
            <w:r>
              <w:rPr>
                <w:rFonts w:ascii="Times New Roman" w:hAnsi="Times New Roman"/>
                <w:color w:val="000000"/>
                <w:sz w:val="24"/>
              </w:rPr>
              <w:t>3</w:t>
            </w:r>
          </w:p>
        </w:tc>
        <w:tc>
          <w:tcPr>
            <w:tcW w:w="3960" w:type="dxa"/>
            <w:tcMar>
              <w:top w:w="50" w:type="dxa"/>
              <w:left w:w="100" w:type="dxa"/>
            </w:tcMar>
            <w:vAlign w:val="center"/>
          </w:tcPr>
          <w:p w14:paraId="68B380DB" w14:textId="77777777" w:rsidR="00FA56CD" w:rsidRPr="00DC389B" w:rsidRDefault="00961431">
            <w:pPr>
              <w:spacing w:after="0"/>
              <w:ind w:left="135"/>
              <w:rPr>
                <w:lang w:val="ru-RU"/>
              </w:rPr>
            </w:pPr>
            <w:r w:rsidRPr="00DC389B">
              <w:rPr>
                <w:rFonts w:ascii="Times New Roman" w:hAnsi="Times New Roman"/>
                <w:color w:val="000000"/>
                <w:sz w:val="24"/>
                <w:lang w:val="ru-RU"/>
              </w:rPr>
              <w:t>Досуг и увлечения (хобби) современного подростка (чтение, кино, театр, музей, спорт, музыка)</w:t>
            </w:r>
          </w:p>
        </w:tc>
        <w:tc>
          <w:tcPr>
            <w:tcW w:w="889" w:type="dxa"/>
            <w:tcMar>
              <w:top w:w="50" w:type="dxa"/>
              <w:left w:w="100" w:type="dxa"/>
            </w:tcMar>
            <w:vAlign w:val="center"/>
          </w:tcPr>
          <w:p w14:paraId="496336C9" w14:textId="77777777" w:rsidR="00FA56CD" w:rsidRDefault="00961431">
            <w:pPr>
              <w:spacing w:after="0"/>
              <w:ind w:left="135"/>
              <w:jc w:val="center"/>
            </w:pPr>
            <w:r w:rsidRPr="00DC389B">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98" w:type="dxa"/>
            <w:tcMar>
              <w:top w:w="50" w:type="dxa"/>
              <w:left w:w="100" w:type="dxa"/>
            </w:tcMar>
            <w:vAlign w:val="center"/>
          </w:tcPr>
          <w:p w14:paraId="7E39A611" w14:textId="77777777" w:rsidR="00FA56CD" w:rsidRDefault="00961431">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14:paraId="04A4CD58" w14:textId="77777777" w:rsidR="00FA56CD" w:rsidRDefault="00FA56CD">
            <w:pPr>
              <w:spacing w:after="0"/>
              <w:ind w:left="135"/>
              <w:jc w:val="center"/>
            </w:pPr>
          </w:p>
        </w:tc>
        <w:tc>
          <w:tcPr>
            <w:tcW w:w="2403" w:type="dxa"/>
            <w:tcMar>
              <w:top w:w="50" w:type="dxa"/>
              <w:left w:w="100" w:type="dxa"/>
            </w:tcMar>
            <w:vAlign w:val="center"/>
          </w:tcPr>
          <w:p w14:paraId="4166637D" w14:textId="77777777" w:rsidR="00FA56CD" w:rsidRDefault="00FA56CD">
            <w:pPr>
              <w:spacing w:after="0"/>
              <w:ind w:left="135"/>
            </w:pPr>
          </w:p>
        </w:tc>
      </w:tr>
      <w:tr w:rsidR="00FA56CD" w14:paraId="5E6E07B9" w14:textId="77777777">
        <w:trPr>
          <w:trHeight w:val="144"/>
          <w:tblCellSpacing w:w="20" w:type="nil"/>
        </w:trPr>
        <w:tc>
          <w:tcPr>
            <w:tcW w:w="412" w:type="dxa"/>
            <w:tcMar>
              <w:top w:w="50" w:type="dxa"/>
              <w:left w:w="100" w:type="dxa"/>
            </w:tcMar>
            <w:vAlign w:val="center"/>
          </w:tcPr>
          <w:p w14:paraId="725C2E1A" w14:textId="77777777" w:rsidR="00FA56CD" w:rsidRDefault="00961431">
            <w:pPr>
              <w:spacing w:after="0"/>
            </w:pPr>
            <w:r>
              <w:rPr>
                <w:rFonts w:ascii="Times New Roman" w:hAnsi="Times New Roman"/>
                <w:color w:val="000000"/>
                <w:sz w:val="24"/>
              </w:rPr>
              <w:t>4</w:t>
            </w:r>
          </w:p>
        </w:tc>
        <w:tc>
          <w:tcPr>
            <w:tcW w:w="3960" w:type="dxa"/>
            <w:tcMar>
              <w:top w:w="50" w:type="dxa"/>
              <w:left w:w="100" w:type="dxa"/>
            </w:tcMar>
            <w:vAlign w:val="center"/>
          </w:tcPr>
          <w:p w14:paraId="55618CE3" w14:textId="77777777" w:rsidR="00FA56CD" w:rsidRPr="00DC389B" w:rsidRDefault="00961431">
            <w:pPr>
              <w:spacing w:after="0"/>
              <w:ind w:left="135"/>
              <w:rPr>
                <w:lang w:val="ru-RU"/>
              </w:rPr>
            </w:pPr>
            <w:r w:rsidRPr="00DC389B">
              <w:rPr>
                <w:rFonts w:ascii="Times New Roman" w:hAnsi="Times New Roman"/>
                <w:color w:val="000000"/>
                <w:sz w:val="24"/>
                <w:lang w:val="ru-RU"/>
              </w:rPr>
              <w:t>Здоровый образ жизни: режим труда и отдыха, фитнес, сбалансированное питание</w:t>
            </w:r>
          </w:p>
        </w:tc>
        <w:tc>
          <w:tcPr>
            <w:tcW w:w="889" w:type="dxa"/>
            <w:tcMar>
              <w:top w:w="50" w:type="dxa"/>
              <w:left w:w="100" w:type="dxa"/>
            </w:tcMar>
            <w:vAlign w:val="center"/>
          </w:tcPr>
          <w:p w14:paraId="1A66BA9B" w14:textId="77777777" w:rsidR="00FA56CD" w:rsidRDefault="00961431">
            <w:pPr>
              <w:spacing w:after="0"/>
              <w:ind w:left="135"/>
              <w:jc w:val="center"/>
            </w:pPr>
            <w:r w:rsidRPr="00DC389B">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598" w:type="dxa"/>
            <w:tcMar>
              <w:top w:w="50" w:type="dxa"/>
              <w:left w:w="100" w:type="dxa"/>
            </w:tcMar>
            <w:vAlign w:val="center"/>
          </w:tcPr>
          <w:p w14:paraId="7211937D" w14:textId="77777777" w:rsidR="00FA56CD" w:rsidRDefault="00961431">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14:paraId="275411AE" w14:textId="77777777" w:rsidR="00FA56CD" w:rsidRDefault="00FA56CD">
            <w:pPr>
              <w:spacing w:after="0"/>
              <w:ind w:left="135"/>
              <w:jc w:val="center"/>
            </w:pPr>
          </w:p>
        </w:tc>
        <w:tc>
          <w:tcPr>
            <w:tcW w:w="2403" w:type="dxa"/>
            <w:tcMar>
              <w:top w:w="50" w:type="dxa"/>
              <w:left w:w="100" w:type="dxa"/>
            </w:tcMar>
            <w:vAlign w:val="center"/>
          </w:tcPr>
          <w:p w14:paraId="5F371002" w14:textId="77777777" w:rsidR="00FA56CD" w:rsidRDefault="00FA56CD">
            <w:pPr>
              <w:spacing w:after="0"/>
              <w:ind w:left="135"/>
            </w:pPr>
          </w:p>
        </w:tc>
      </w:tr>
      <w:tr w:rsidR="00FA56CD" w14:paraId="2E91D5B1" w14:textId="77777777">
        <w:trPr>
          <w:trHeight w:val="144"/>
          <w:tblCellSpacing w:w="20" w:type="nil"/>
        </w:trPr>
        <w:tc>
          <w:tcPr>
            <w:tcW w:w="412" w:type="dxa"/>
            <w:tcMar>
              <w:top w:w="50" w:type="dxa"/>
              <w:left w:w="100" w:type="dxa"/>
            </w:tcMar>
            <w:vAlign w:val="center"/>
          </w:tcPr>
          <w:p w14:paraId="3E2B2CBC" w14:textId="77777777" w:rsidR="00FA56CD" w:rsidRDefault="00961431">
            <w:pPr>
              <w:spacing w:after="0"/>
            </w:pPr>
            <w:r>
              <w:rPr>
                <w:rFonts w:ascii="Times New Roman" w:hAnsi="Times New Roman"/>
                <w:color w:val="000000"/>
                <w:sz w:val="24"/>
              </w:rPr>
              <w:t>5</w:t>
            </w:r>
          </w:p>
        </w:tc>
        <w:tc>
          <w:tcPr>
            <w:tcW w:w="3960" w:type="dxa"/>
            <w:tcMar>
              <w:top w:w="50" w:type="dxa"/>
              <w:left w:w="100" w:type="dxa"/>
            </w:tcMar>
            <w:vAlign w:val="center"/>
          </w:tcPr>
          <w:p w14:paraId="195FEAB0" w14:textId="77777777" w:rsidR="00FA56CD" w:rsidRPr="00DC389B" w:rsidRDefault="00961431">
            <w:pPr>
              <w:spacing w:after="0"/>
              <w:ind w:left="135"/>
              <w:rPr>
                <w:lang w:val="ru-RU"/>
              </w:rPr>
            </w:pPr>
            <w:r w:rsidRPr="00DC389B">
              <w:rPr>
                <w:rFonts w:ascii="Times New Roman" w:hAnsi="Times New Roman"/>
                <w:color w:val="000000"/>
                <w:sz w:val="24"/>
                <w:lang w:val="ru-RU"/>
              </w:rPr>
              <w:t>Покупки: одежда, обувь и продукты питания</w:t>
            </w:r>
          </w:p>
        </w:tc>
        <w:tc>
          <w:tcPr>
            <w:tcW w:w="889" w:type="dxa"/>
            <w:tcMar>
              <w:top w:w="50" w:type="dxa"/>
              <w:left w:w="100" w:type="dxa"/>
            </w:tcMar>
            <w:vAlign w:val="center"/>
          </w:tcPr>
          <w:p w14:paraId="0FBB12DE" w14:textId="77777777" w:rsidR="00FA56CD" w:rsidRDefault="00961431">
            <w:pPr>
              <w:spacing w:after="0"/>
              <w:ind w:left="135"/>
              <w:jc w:val="center"/>
            </w:pPr>
            <w:r w:rsidRPr="00DC389B">
              <w:rPr>
                <w:rFonts w:ascii="Times New Roman" w:hAnsi="Times New Roman"/>
                <w:color w:val="000000"/>
                <w:sz w:val="24"/>
                <w:lang w:val="ru-RU"/>
              </w:rPr>
              <w:t xml:space="preserve"> </w:t>
            </w:r>
            <w:r>
              <w:rPr>
                <w:rFonts w:ascii="Times New Roman" w:hAnsi="Times New Roman"/>
                <w:color w:val="000000"/>
                <w:sz w:val="24"/>
              </w:rPr>
              <w:t xml:space="preserve">8 </w:t>
            </w:r>
          </w:p>
        </w:tc>
        <w:tc>
          <w:tcPr>
            <w:tcW w:w="1598" w:type="dxa"/>
            <w:tcMar>
              <w:top w:w="50" w:type="dxa"/>
              <w:left w:w="100" w:type="dxa"/>
            </w:tcMar>
            <w:vAlign w:val="center"/>
          </w:tcPr>
          <w:p w14:paraId="16CF9994" w14:textId="77777777" w:rsidR="00FA56CD" w:rsidRDefault="00961431">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14:paraId="35438ED2" w14:textId="77777777" w:rsidR="00FA56CD" w:rsidRDefault="00FA56CD">
            <w:pPr>
              <w:spacing w:after="0"/>
              <w:ind w:left="135"/>
              <w:jc w:val="center"/>
            </w:pPr>
          </w:p>
        </w:tc>
        <w:tc>
          <w:tcPr>
            <w:tcW w:w="2403" w:type="dxa"/>
            <w:tcMar>
              <w:top w:w="50" w:type="dxa"/>
              <w:left w:w="100" w:type="dxa"/>
            </w:tcMar>
            <w:vAlign w:val="center"/>
          </w:tcPr>
          <w:p w14:paraId="7BCACFC6" w14:textId="77777777" w:rsidR="00FA56CD" w:rsidRDefault="00FA56CD">
            <w:pPr>
              <w:spacing w:after="0"/>
              <w:ind w:left="135"/>
            </w:pPr>
          </w:p>
        </w:tc>
      </w:tr>
      <w:tr w:rsidR="00FA56CD" w14:paraId="3F6CED3E" w14:textId="77777777">
        <w:trPr>
          <w:trHeight w:val="144"/>
          <w:tblCellSpacing w:w="20" w:type="nil"/>
        </w:trPr>
        <w:tc>
          <w:tcPr>
            <w:tcW w:w="412" w:type="dxa"/>
            <w:tcMar>
              <w:top w:w="50" w:type="dxa"/>
              <w:left w:w="100" w:type="dxa"/>
            </w:tcMar>
            <w:vAlign w:val="center"/>
          </w:tcPr>
          <w:p w14:paraId="2BBFBD65" w14:textId="77777777" w:rsidR="00FA56CD" w:rsidRDefault="00961431">
            <w:pPr>
              <w:spacing w:after="0"/>
            </w:pPr>
            <w:r>
              <w:rPr>
                <w:rFonts w:ascii="Times New Roman" w:hAnsi="Times New Roman"/>
                <w:color w:val="000000"/>
                <w:sz w:val="24"/>
              </w:rPr>
              <w:t>6</w:t>
            </w:r>
          </w:p>
        </w:tc>
        <w:tc>
          <w:tcPr>
            <w:tcW w:w="3960" w:type="dxa"/>
            <w:tcMar>
              <w:top w:w="50" w:type="dxa"/>
              <w:left w:w="100" w:type="dxa"/>
            </w:tcMar>
            <w:vAlign w:val="center"/>
          </w:tcPr>
          <w:p w14:paraId="75D19A37" w14:textId="77777777" w:rsidR="00FA56CD" w:rsidRDefault="00961431">
            <w:pPr>
              <w:spacing w:after="0"/>
              <w:ind w:left="135"/>
            </w:pPr>
            <w:r w:rsidRPr="00DC389B">
              <w:rPr>
                <w:rFonts w:ascii="Times New Roman" w:hAnsi="Times New Roman"/>
                <w:color w:val="000000"/>
                <w:sz w:val="24"/>
                <w:lang w:val="ru-RU"/>
              </w:rPr>
              <w:t xml:space="preserve">Школа, школьная жизнь, школьная форма, изучаемые предметы, любимый предмет, правила поведения в школе, посещение школьной библиотеки (ресурсного центра). </w:t>
            </w:r>
            <w:proofErr w:type="spellStart"/>
            <w:r>
              <w:rPr>
                <w:rFonts w:ascii="Times New Roman" w:hAnsi="Times New Roman"/>
                <w:color w:val="000000"/>
                <w:sz w:val="24"/>
              </w:rPr>
              <w:t>Переписка</w:t>
            </w:r>
            <w:proofErr w:type="spellEnd"/>
            <w:r>
              <w:rPr>
                <w:rFonts w:ascii="Times New Roman" w:hAnsi="Times New Roman"/>
                <w:color w:val="000000"/>
                <w:sz w:val="24"/>
              </w:rPr>
              <w:t xml:space="preserve"> с </w:t>
            </w:r>
            <w:proofErr w:type="spellStart"/>
            <w:r>
              <w:rPr>
                <w:rFonts w:ascii="Times New Roman" w:hAnsi="Times New Roman"/>
                <w:color w:val="000000"/>
                <w:sz w:val="24"/>
              </w:rPr>
              <w:t>иностранными</w:t>
            </w:r>
            <w:proofErr w:type="spellEnd"/>
            <w:r>
              <w:rPr>
                <w:rFonts w:ascii="Times New Roman" w:hAnsi="Times New Roman"/>
                <w:color w:val="000000"/>
                <w:sz w:val="24"/>
              </w:rPr>
              <w:t xml:space="preserve"> </w:t>
            </w:r>
            <w:proofErr w:type="spellStart"/>
            <w:r>
              <w:rPr>
                <w:rFonts w:ascii="Times New Roman" w:hAnsi="Times New Roman"/>
                <w:color w:val="000000"/>
                <w:sz w:val="24"/>
              </w:rPr>
              <w:t>сверстниками</w:t>
            </w:r>
            <w:proofErr w:type="spellEnd"/>
          </w:p>
        </w:tc>
        <w:tc>
          <w:tcPr>
            <w:tcW w:w="889" w:type="dxa"/>
            <w:tcMar>
              <w:top w:w="50" w:type="dxa"/>
              <w:left w:w="100" w:type="dxa"/>
            </w:tcMar>
            <w:vAlign w:val="center"/>
          </w:tcPr>
          <w:p w14:paraId="0516179C" w14:textId="77777777" w:rsidR="00FA56CD" w:rsidRDefault="00961431">
            <w:pPr>
              <w:spacing w:after="0"/>
              <w:ind w:left="135"/>
              <w:jc w:val="center"/>
            </w:pPr>
            <w:r>
              <w:rPr>
                <w:rFonts w:ascii="Times New Roman" w:hAnsi="Times New Roman"/>
                <w:color w:val="000000"/>
                <w:sz w:val="24"/>
              </w:rPr>
              <w:t xml:space="preserve"> 10 </w:t>
            </w:r>
          </w:p>
        </w:tc>
        <w:tc>
          <w:tcPr>
            <w:tcW w:w="1598" w:type="dxa"/>
            <w:tcMar>
              <w:top w:w="50" w:type="dxa"/>
              <w:left w:w="100" w:type="dxa"/>
            </w:tcMar>
            <w:vAlign w:val="center"/>
          </w:tcPr>
          <w:p w14:paraId="3B94773E" w14:textId="77777777" w:rsidR="00FA56CD" w:rsidRDefault="00961431">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14:paraId="49AF4882" w14:textId="77777777" w:rsidR="00FA56CD" w:rsidRDefault="00FA56CD">
            <w:pPr>
              <w:spacing w:after="0"/>
              <w:ind w:left="135"/>
              <w:jc w:val="center"/>
            </w:pPr>
          </w:p>
        </w:tc>
        <w:tc>
          <w:tcPr>
            <w:tcW w:w="2403" w:type="dxa"/>
            <w:tcMar>
              <w:top w:w="50" w:type="dxa"/>
              <w:left w:w="100" w:type="dxa"/>
            </w:tcMar>
            <w:vAlign w:val="center"/>
          </w:tcPr>
          <w:p w14:paraId="647D8BE6" w14:textId="77777777" w:rsidR="00FA56CD" w:rsidRDefault="00FA56CD">
            <w:pPr>
              <w:spacing w:after="0"/>
              <w:ind w:left="135"/>
            </w:pPr>
          </w:p>
        </w:tc>
      </w:tr>
      <w:tr w:rsidR="00FA56CD" w14:paraId="643F8015" w14:textId="77777777">
        <w:trPr>
          <w:trHeight w:val="144"/>
          <w:tblCellSpacing w:w="20" w:type="nil"/>
        </w:trPr>
        <w:tc>
          <w:tcPr>
            <w:tcW w:w="412" w:type="dxa"/>
            <w:tcMar>
              <w:top w:w="50" w:type="dxa"/>
              <w:left w:w="100" w:type="dxa"/>
            </w:tcMar>
            <w:vAlign w:val="center"/>
          </w:tcPr>
          <w:p w14:paraId="50D63292" w14:textId="77777777" w:rsidR="00FA56CD" w:rsidRDefault="00961431">
            <w:pPr>
              <w:spacing w:after="0"/>
            </w:pPr>
            <w:r>
              <w:rPr>
                <w:rFonts w:ascii="Times New Roman" w:hAnsi="Times New Roman"/>
                <w:color w:val="000000"/>
                <w:sz w:val="24"/>
              </w:rPr>
              <w:t>7</w:t>
            </w:r>
          </w:p>
        </w:tc>
        <w:tc>
          <w:tcPr>
            <w:tcW w:w="3960" w:type="dxa"/>
            <w:tcMar>
              <w:top w:w="50" w:type="dxa"/>
              <w:left w:w="100" w:type="dxa"/>
            </w:tcMar>
            <w:vAlign w:val="center"/>
          </w:tcPr>
          <w:p w14:paraId="445EFD14" w14:textId="77777777" w:rsidR="00FA56CD" w:rsidRPr="00DC389B" w:rsidRDefault="00961431">
            <w:pPr>
              <w:spacing w:after="0"/>
              <w:ind w:left="135"/>
              <w:rPr>
                <w:lang w:val="ru-RU"/>
              </w:rPr>
            </w:pPr>
            <w:r w:rsidRPr="00DC389B">
              <w:rPr>
                <w:rFonts w:ascii="Times New Roman" w:hAnsi="Times New Roman"/>
                <w:color w:val="000000"/>
                <w:sz w:val="24"/>
                <w:lang w:val="ru-RU"/>
              </w:rPr>
              <w:t>Каникулы в различное время года. Виды отдыха. Путешествия по России и зарубежным странам</w:t>
            </w:r>
          </w:p>
        </w:tc>
        <w:tc>
          <w:tcPr>
            <w:tcW w:w="889" w:type="dxa"/>
            <w:tcMar>
              <w:top w:w="50" w:type="dxa"/>
              <w:left w:w="100" w:type="dxa"/>
            </w:tcMar>
            <w:vAlign w:val="center"/>
          </w:tcPr>
          <w:p w14:paraId="0B1FD3A4" w14:textId="77777777" w:rsidR="00FA56CD" w:rsidRDefault="00961431">
            <w:pPr>
              <w:spacing w:after="0"/>
              <w:ind w:left="135"/>
              <w:jc w:val="center"/>
            </w:pPr>
            <w:r w:rsidRPr="00DC389B">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98" w:type="dxa"/>
            <w:tcMar>
              <w:top w:w="50" w:type="dxa"/>
              <w:left w:w="100" w:type="dxa"/>
            </w:tcMar>
            <w:vAlign w:val="center"/>
          </w:tcPr>
          <w:p w14:paraId="5F06F937" w14:textId="77777777" w:rsidR="00FA56CD" w:rsidRDefault="00961431">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14:paraId="2993AD7D" w14:textId="77777777" w:rsidR="00FA56CD" w:rsidRDefault="00FA56CD">
            <w:pPr>
              <w:spacing w:after="0"/>
              <w:ind w:left="135"/>
              <w:jc w:val="center"/>
            </w:pPr>
          </w:p>
        </w:tc>
        <w:tc>
          <w:tcPr>
            <w:tcW w:w="2403" w:type="dxa"/>
            <w:tcMar>
              <w:top w:w="50" w:type="dxa"/>
              <w:left w:w="100" w:type="dxa"/>
            </w:tcMar>
            <w:vAlign w:val="center"/>
          </w:tcPr>
          <w:p w14:paraId="21736D94" w14:textId="77777777" w:rsidR="00FA56CD" w:rsidRDefault="00FA56CD">
            <w:pPr>
              <w:spacing w:after="0"/>
              <w:ind w:left="135"/>
            </w:pPr>
          </w:p>
        </w:tc>
      </w:tr>
      <w:tr w:rsidR="00FA56CD" w14:paraId="1F922E11" w14:textId="77777777">
        <w:trPr>
          <w:trHeight w:val="144"/>
          <w:tblCellSpacing w:w="20" w:type="nil"/>
        </w:trPr>
        <w:tc>
          <w:tcPr>
            <w:tcW w:w="412" w:type="dxa"/>
            <w:tcMar>
              <w:top w:w="50" w:type="dxa"/>
              <w:left w:w="100" w:type="dxa"/>
            </w:tcMar>
            <w:vAlign w:val="center"/>
          </w:tcPr>
          <w:p w14:paraId="7321A41B" w14:textId="77777777" w:rsidR="00FA56CD" w:rsidRDefault="00961431">
            <w:pPr>
              <w:spacing w:after="0"/>
            </w:pPr>
            <w:r>
              <w:rPr>
                <w:rFonts w:ascii="Times New Roman" w:hAnsi="Times New Roman"/>
                <w:color w:val="000000"/>
                <w:sz w:val="24"/>
              </w:rPr>
              <w:t>8</w:t>
            </w:r>
          </w:p>
        </w:tc>
        <w:tc>
          <w:tcPr>
            <w:tcW w:w="3960" w:type="dxa"/>
            <w:tcMar>
              <w:top w:w="50" w:type="dxa"/>
              <w:left w:w="100" w:type="dxa"/>
            </w:tcMar>
            <w:vAlign w:val="center"/>
          </w:tcPr>
          <w:p w14:paraId="6CA19106" w14:textId="77777777" w:rsidR="00FA56CD" w:rsidRDefault="00961431">
            <w:pPr>
              <w:spacing w:after="0"/>
              <w:ind w:left="135"/>
            </w:pPr>
            <w:r w:rsidRPr="00DC389B">
              <w:rPr>
                <w:rFonts w:ascii="Times New Roman" w:hAnsi="Times New Roman"/>
                <w:color w:val="000000"/>
                <w:sz w:val="24"/>
                <w:lang w:val="ru-RU"/>
              </w:rPr>
              <w:t xml:space="preserve">Природа: дикие и домашние животные. </w:t>
            </w:r>
            <w:proofErr w:type="spellStart"/>
            <w:r>
              <w:rPr>
                <w:rFonts w:ascii="Times New Roman" w:hAnsi="Times New Roman"/>
                <w:color w:val="000000"/>
                <w:sz w:val="24"/>
              </w:rPr>
              <w:t>Климат</w:t>
            </w:r>
            <w:proofErr w:type="spellEnd"/>
            <w:r>
              <w:rPr>
                <w:rFonts w:ascii="Times New Roman" w:hAnsi="Times New Roman"/>
                <w:color w:val="000000"/>
                <w:sz w:val="24"/>
              </w:rPr>
              <w:t xml:space="preserve">, </w:t>
            </w:r>
            <w:proofErr w:type="spellStart"/>
            <w:r>
              <w:rPr>
                <w:rFonts w:ascii="Times New Roman" w:hAnsi="Times New Roman"/>
                <w:color w:val="000000"/>
                <w:sz w:val="24"/>
              </w:rPr>
              <w:t>погода</w:t>
            </w:r>
            <w:proofErr w:type="spellEnd"/>
          </w:p>
        </w:tc>
        <w:tc>
          <w:tcPr>
            <w:tcW w:w="889" w:type="dxa"/>
            <w:tcMar>
              <w:top w:w="50" w:type="dxa"/>
              <w:left w:w="100" w:type="dxa"/>
            </w:tcMar>
            <w:vAlign w:val="center"/>
          </w:tcPr>
          <w:p w14:paraId="0D457EB5" w14:textId="77777777" w:rsidR="00FA56CD" w:rsidRDefault="00961431">
            <w:pPr>
              <w:spacing w:after="0"/>
              <w:ind w:left="135"/>
              <w:jc w:val="center"/>
            </w:pPr>
            <w:r>
              <w:rPr>
                <w:rFonts w:ascii="Times New Roman" w:hAnsi="Times New Roman"/>
                <w:color w:val="000000"/>
                <w:sz w:val="24"/>
              </w:rPr>
              <w:t xml:space="preserve"> 13 </w:t>
            </w:r>
          </w:p>
        </w:tc>
        <w:tc>
          <w:tcPr>
            <w:tcW w:w="1598" w:type="dxa"/>
            <w:tcMar>
              <w:top w:w="50" w:type="dxa"/>
              <w:left w:w="100" w:type="dxa"/>
            </w:tcMar>
            <w:vAlign w:val="center"/>
          </w:tcPr>
          <w:p w14:paraId="3E1A8C0B" w14:textId="77777777" w:rsidR="00FA56CD" w:rsidRDefault="00961431">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14:paraId="1B7B54DF" w14:textId="77777777" w:rsidR="00FA56CD" w:rsidRDefault="00FA56CD">
            <w:pPr>
              <w:spacing w:after="0"/>
              <w:ind w:left="135"/>
              <w:jc w:val="center"/>
            </w:pPr>
          </w:p>
        </w:tc>
        <w:tc>
          <w:tcPr>
            <w:tcW w:w="2403" w:type="dxa"/>
            <w:tcMar>
              <w:top w:w="50" w:type="dxa"/>
              <w:left w:w="100" w:type="dxa"/>
            </w:tcMar>
            <w:vAlign w:val="center"/>
          </w:tcPr>
          <w:p w14:paraId="65739E70" w14:textId="77777777" w:rsidR="00FA56CD" w:rsidRDefault="00FA56CD">
            <w:pPr>
              <w:spacing w:after="0"/>
              <w:ind w:left="135"/>
            </w:pPr>
          </w:p>
        </w:tc>
      </w:tr>
      <w:tr w:rsidR="00FA56CD" w14:paraId="49B9F3F4" w14:textId="77777777">
        <w:trPr>
          <w:trHeight w:val="144"/>
          <w:tblCellSpacing w:w="20" w:type="nil"/>
        </w:trPr>
        <w:tc>
          <w:tcPr>
            <w:tcW w:w="412" w:type="dxa"/>
            <w:tcMar>
              <w:top w:w="50" w:type="dxa"/>
              <w:left w:w="100" w:type="dxa"/>
            </w:tcMar>
            <w:vAlign w:val="center"/>
          </w:tcPr>
          <w:p w14:paraId="45FE13EC" w14:textId="77777777" w:rsidR="00FA56CD" w:rsidRDefault="00961431">
            <w:pPr>
              <w:spacing w:after="0"/>
            </w:pPr>
            <w:r>
              <w:rPr>
                <w:rFonts w:ascii="Times New Roman" w:hAnsi="Times New Roman"/>
                <w:color w:val="000000"/>
                <w:sz w:val="24"/>
              </w:rPr>
              <w:t>9</w:t>
            </w:r>
          </w:p>
        </w:tc>
        <w:tc>
          <w:tcPr>
            <w:tcW w:w="3960" w:type="dxa"/>
            <w:tcMar>
              <w:top w:w="50" w:type="dxa"/>
              <w:left w:w="100" w:type="dxa"/>
            </w:tcMar>
            <w:vAlign w:val="center"/>
          </w:tcPr>
          <w:p w14:paraId="3F4F2518" w14:textId="77777777" w:rsidR="00FA56CD" w:rsidRPr="00DC389B" w:rsidRDefault="00961431">
            <w:pPr>
              <w:spacing w:after="0"/>
              <w:ind w:left="135"/>
              <w:rPr>
                <w:lang w:val="ru-RU"/>
              </w:rPr>
            </w:pPr>
            <w:r w:rsidRPr="00DC389B">
              <w:rPr>
                <w:rFonts w:ascii="Times New Roman" w:hAnsi="Times New Roman"/>
                <w:color w:val="000000"/>
                <w:sz w:val="24"/>
                <w:lang w:val="ru-RU"/>
              </w:rPr>
              <w:t xml:space="preserve">Жизнь в городе и сельской местности. </w:t>
            </w:r>
            <w:r w:rsidRPr="00DC389B">
              <w:rPr>
                <w:rFonts w:ascii="Times New Roman" w:hAnsi="Times New Roman"/>
                <w:color w:val="000000"/>
                <w:sz w:val="24"/>
                <w:lang w:val="ru-RU"/>
              </w:rPr>
              <w:lastRenderedPageBreak/>
              <w:t>Описание родного города (села). Транспорт</w:t>
            </w:r>
          </w:p>
        </w:tc>
        <w:tc>
          <w:tcPr>
            <w:tcW w:w="889" w:type="dxa"/>
            <w:tcMar>
              <w:top w:w="50" w:type="dxa"/>
              <w:left w:w="100" w:type="dxa"/>
            </w:tcMar>
            <w:vAlign w:val="center"/>
          </w:tcPr>
          <w:p w14:paraId="5A4ED3D2" w14:textId="77777777" w:rsidR="00FA56CD" w:rsidRDefault="00961431">
            <w:pPr>
              <w:spacing w:after="0"/>
              <w:ind w:left="135"/>
              <w:jc w:val="center"/>
            </w:pPr>
            <w:r w:rsidRPr="00DC389B">
              <w:rPr>
                <w:rFonts w:ascii="Times New Roman" w:hAnsi="Times New Roman"/>
                <w:color w:val="000000"/>
                <w:sz w:val="24"/>
                <w:lang w:val="ru-RU"/>
              </w:rPr>
              <w:lastRenderedPageBreak/>
              <w:t xml:space="preserve"> </w:t>
            </w:r>
            <w:r>
              <w:rPr>
                <w:rFonts w:ascii="Times New Roman" w:hAnsi="Times New Roman"/>
                <w:color w:val="000000"/>
                <w:sz w:val="24"/>
              </w:rPr>
              <w:t xml:space="preserve">6 </w:t>
            </w:r>
          </w:p>
        </w:tc>
        <w:tc>
          <w:tcPr>
            <w:tcW w:w="1598" w:type="dxa"/>
            <w:tcMar>
              <w:top w:w="50" w:type="dxa"/>
              <w:left w:w="100" w:type="dxa"/>
            </w:tcMar>
            <w:vAlign w:val="center"/>
          </w:tcPr>
          <w:p w14:paraId="1D2111C8" w14:textId="77777777" w:rsidR="00FA56CD" w:rsidRDefault="00961431">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14:paraId="18B3EE1D" w14:textId="77777777" w:rsidR="00FA56CD" w:rsidRDefault="00FA56CD">
            <w:pPr>
              <w:spacing w:after="0"/>
              <w:ind w:left="135"/>
              <w:jc w:val="center"/>
            </w:pPr>
          </w:p>
        </w:tc>
        <w:tc>
          <w:tcPr>
            <w:tcW w:w="2403" w:type="dxa"/>
            <w:tcMar>
              <w:top w:w="50" w:type="dxa"/>
              <w:left w:w="100" w:type="dxa"/>
            </w:tcMar>
            <w:vAlign w:val="center"/>
          </w:tcPr>
          <w:p w14:paraId="49C29AD0" w14:textId="77777777" w:rsidR="00FA56CD" w:rsidRDefault="00FA56CD">
            <w:pPr>
              <w:spacing w:after="0"/>
              <w:ind w:left="135"/>
            </w:pPr>
          </w:p>
        </w:tc>
      </w:tr>
      <w:tr w:rsidR="00FA56CD" w14:paraId="05DA06C4" w14:textId="77777777">
        <w:trPr>
          <w:trHeight w:val="144"/>
          <w:tblCellSpacing w:w="20" w:type="nil"/>
        </w:trPr>
        <w:tc>
          <w:tcPr>
            <w:tcW w:w="412" w:type="dxa"/>
            <w:tcMar>
              <w:top w:w="50" w:type="dxa"/>
              <w:left w:w="100" w:type="dxa"/>
            </w:tcMar>
            <w:vAlign w:val="center"/>
          </w:tcPr>
          <w:p w14:paraId="7DD0C209" w14:textId="77777777" w:rsidR="00FA56CD" w:rsidRDefault="00961431">
            <w:pPr>
              <w:spacing w:after="0"/>
            </w:pPr>
            <w:r>
              <w:rPr>
                <w:rFonts w:ascii="Times New Roman" w:hAnsi="Times New Roman"/>
                <w:color w:val="000000"/>
                <w:sz w:val="24"/>
              </w:rPr>
              <w:t>10</w:t>
            </w:r>
          </w:p>
        </w:tc>
        <w:tc>
          <w:tcPr>
            <w:tcW w:w="3960" w:type="dxa"/>
            <w:tcMar>
              <w:top w:w="50" w:type="dxa"/>
              <w:left w:w="100" w:type="dxa"/>
            </w:tcMar>
            <w:vAlign w:val="center"/>
          </w:tcPr>
          <w:p w14:paraId="4CB0D0C6" w14:textId="77777777" w:rsidR="00FA56CD" w:rsidRPr="00DC389B" w:rsidRDefault="00961431">
            <w:pPr>
              <w:spacing w:after="0"/>
              <w:ind w:left="135"/>
              <w:rPr>
                <w:lang w:val="ru-RU"/>
              </w:rPr>
            </w:pPr>
            <w:r w:rsidRPr="00DC389B">
              <w:rPr>
                <w:rFonts w:ascii="Times New Roman" w:hAnsi="Times New Roman"/>
                <w:color w:val="000000"/>
                <w:sz w:val="24"/>
                <w:lang w:val="ru-RU"/>
              </w:rPr>
              <w:t>Средства массовой информации (телевидение, журналы, Интернет)</w:t>
            </w:r>
          </w:p>
        </w:tc>
        <w:tc>
          <w:tcPr>
            <w:tcW w:w="889" w:type="dxa"/>
            <w:tcMar>
              <w:top w:w="50" w:type="dxa"/>
              <w:left w:w="100" w:type="dxa"/>
            </w:tcMar>
            <w:vAlign w:val="center"/>
          </w:tcPr>
          <w:p w14:paraId="36461F5C" w14:textId="77777777" w:rsidR="00FA56CD" w:rsidRDefault="00961431">
            <w:pPr>
              <w:spacing w:after="0"/>
              <w:ind w:left="135"/>
              <w:jc w:val="center"/>
            </w:pPr>
            <w:r w:rsidRPr="00DC389B">
              <w:rPr>
                <w:rFonts w:ascii="Times New Roman" w:hAnsi="Times New Roman"/>
                <w:color w:val="000000"/>
                <w:sz w:val="24"/>
                <w:lang w:val="ru-RU"/>
              </w:rPr>
              <w:t xml:space="preserve"> </w:t>
            </w:r>
            <w:r>
              <w:rPr>
                <w:rFonts w:ascii="Times New Roman" w:hAnsi="Times New Roman"/>
                <w:color w:val="000000"/>
                <w:sz w:val="24"/>
              </w:rPr>
              <w:t xml:space="preserve">7 </w:t>
            </w:r>
          </w:p>
        </w:tc>
        <w:tc>
          <w:tcPr>
            <w:tcW w:w="1598" w:type="dxa"/>
            <w:tcMar>
              <w:top w:w="50" w:type="dxa"/>
              <w:left w:w="100" w:type="dxa"/>
            </w:tcMar>
            <w:vAlign w:val="center"/>
          </w:tcPr>
          <w:p w14:paraId="3B2DE7AF" w14:textId="77777777" w:rsidR="00FA56CD" w:rsidRDefault="00961431">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14:paraId="6B1E078D" w14:textId="77777777" w:rsidR="00FA56CD" w:rsidRDefault="00FA56CD">
            <w:pPr>
              <w:spacing w:after="0"/>
              <w:ind w:left="135"/>
              <w:jc w:val="center"/>
            </w:pPr>
          </w:p>
        </w:tc>
        <w:tc>
          <w:tcPr>
            <w:tcW w:w="2403" w:type="dxa"/>
            <w:tcMar>
              <w:top w:w="50" w:type="dxa"/>
              <w:left w:w="100" w:type="dxa"/>
            </w:tcMar>
            <w:vAlign w:val="center"/>
          </w:tcPr>
          <w:p w14:paraId="7A14AA66" w14:textId="77777777" w:rsidR="00FA56CD" w:rsidRDefault="00FA56CD">
            <w:pPr>
              <w:spacing w:after="0"/>
              <w:ind w:left="135"/>
            </w:pPr>
          </w:p>
        </w:tc>
      </w:tr>
      <w:tr w:rsidR="00FA56CD" w14:paraId="34B4B097" w14:textId="77777777">
        <w:trPr>
          <w:trHeight w:val="144"/>
          <w:tblCellSpacing w:w="20" w:type="nil"/>
        </w:trPr>
        <w:tc>
          <w:tcPr>
            <w:tcW w:w="412" w:type="dxa"/>
            <w:tcMar>
              <w:top w:w="50" w:type="dxa"/>
              <w:left w:w="100" w:type="dxa"/>
            </w:tcMar>
            <w:vAlign w:val="center"/>
          </w:tcPr>
          <w:p w14:paraId="18423C7C" w14:textId="77777777" w:rsidR="00FA56CD" w:rsidRDefault="00961431">
            <w:pPr>
              <w:spacing w:after="0"/>
            </w:pPr>
            <w:r>
              <w:rPr>
                <w:rFonts w:ascii="Times New Roman" w:hAnsi="Times New Roman"/>
                <w:color w:val="000000"/>
                <w:sz w:val="24"/>
              </w:rPr>
              <w:t>11</w:t>
            </w:r>
          </w:p>
        </w:tc>
        <w:tc>
          <w:tcPr>
            <w:tcW w:w="3960" w:type="dxa"/>
            <w:tcMar>
              <w:top w:w="50" w:type="dxa"/>
              <w:left w:w="100" w:type="dxa"/>
            </w:tcMar>
            <w:vAlign w:val="center"/>
          </w:tcPr>
          <w:p w14:paraId="40172C20" w14:textId="77777777" w:rsidR="00FA56CD" w:rsidRPr="00DC389B" w:rsidRDefault="00961431">
            <w:pPr>
              <w:spacing w:after="0"/>
              <w:ind w:left="135"/>
              <w:rPr>
                <w:lang w:val="ru-RU"/>
              </w:rPr>
            </w:pPr>
            <w:r w:rsidRPr="00DC389B">
              <w:rPr>
                <w:rFonts w:ascii="Times New Roman" w:hAnsi="Times New Roman"/>
                <w:color w:val="000000"/>
                <w:sz w:val="24"/>
                <w:lang w:val="ru-RU"/>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889" w:type="dxa"/>
            <w:tcMar>
              <w:top w:w="50" w:type="dxa"/>
              <w:left w:w="100" w:type="dxa"/>
            </w:tcMar>
            <w:vAlign w:val="center"/>
          </w:tcPr>
          <w:p w14:paraId="5404A19D" w14:textId="77777777" w:rsidR="00FA56CD" w:rsidRDefault="00961431">
            <w:pPr>
              <w:spacing w:after="0"/>
              <w:ind w:left="135"/>
              <w:jc w:val="center"/>
            </w:pPr>
            <w:r w:rsidRPr="00DC389B">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598" w:type="dxa"/>
            <w:tcMar>
              <w:top w:w="50" w:type="dxa"/>
              <w:left w:w="100" w:type="dxa"/>
            </w:tcMar>
            <w:vAlign w:val="center"/>
          </w:tcPr>
          <w:p w14:paraId="50B8E3A5" w14:textId="77777777" w:rsidR="00FA56CD" w:rsidRDefault="00961431">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14:paraId="60020216" w14:textId="77777777" w:rsidR="00FA56CD" w:rsidRDefault="00FA56CD">
            <w:pPr>
              <w:spacing w:after="0"/>
              <w:ind w:left="135"/>
              <w:jc w:val="center"/>
            </w:pPr>
          </w:p>
        </w:tc>
        <w:tc>
          <w:tcPr>
            <w:tcW w:w="2403" w:type="dxa"/>
            <w:tcMar>
              <w:top w:w="50" w:type="dxa"/>
              <w:left w:w="100" w:type="dxa"/>
            </w:tcMar>
            <w:vAlign w:val="center"/>
          </w:tcPr>
          <w:p w14:paraId="4816FB54" w14:textId="77777777" w:rsidR="00FA56CD" w:rsidRDefault="00FA56CD">
            <w:pPr>
              <w:spacing w:after="0"/>
              <w:ind w:left="135"/>
            </w:pPr>
          </w:p>
        </w:tc>
      </w:tr>
      <w:tr w:rsidR="00FA56CD" w14:paraId="1A83B130" w14:textId="77777777">
        <w:trPr>
          <w:trHeight w:val="144"/>
          <w:tblCellSpacing w:w="20" w:type="nil"/>
        </w:trPr>
        <w:tc>
          <w:tcPr>
            <w:tcW w:w="412" w:type="dxa"/>
            <w:tcMar>
              <w:top w:w="50" w:type="dxa"/>
              <w:left w:w="100" w:type="dxa"/>
            </w:tcMar>
            <w:vAlign w:val="center"/>
          </w:tcPr>
          <w:p w14:paraId="12E759FD" w14:textId="77777777" w:rsidR="00FA56CD" w:rsidRDefault="00961431">
            <w:pPr>
              <w:spacing w:after="0"/>
            </w:pPr>
            <w:r>
              <w:rPr>
                <w:rFonts w:ascii="Times New Roman" w:hAnsi="Times New Roman"/>
                <w:color w:val="000000"/>
                <w:sz w:val="24"/>
              </w:rPr>
              <w:t>12</w:t>
            </w:r>
          </w:p>
        </w:tc>
        <w:tc>
          <w:tcPr>
            <w:tcW w:w="3960" w:type="dxa"/>
            <w:tcMar>
              <w:top w:w="50" w:type="dxa"/>
              <w:left w:w="100" w:type="dxa"/>
            </w:tcMar>
            <w:vAlign w:val="center"/>
          </w:tcPr>
          <w:p w14:paraId="5073FD2D" w14:textId="77777777" w:rsidR="00FA56CD" w:rsidRPr="00DC389B" w:rsidRDefault="00961431">
            <w:pPr>
              <w:spacing w:after="0"/>
              <w:ind w:left="135"/>
              <w:rPr>
                <w:lang w:val="ru-RU"/>
              </w:rPr>
            </w:pPr>
            <w:r w:rsidRPr="00DC389B">
              <w:rPr>
                <w:rFonts w:ascii="Times New Roman" w:hAnsi="Times New Roman"/>
                <w:color w:val="000000"/>
                <w:sz w:val="24"/>
                <w:lang w:val="ru-RU"/>
              </w:rPr>
              <w:t>Выдающиеся люди родной страны и страны (стран) изучаемого языка: учёные, писатели, поэты, спортсмены</w:t>
            </w:r>
          </w:p>
        </w:tc>
        <w:tc>
          <w:tcPr>
            <w:tcW w:w="889" w:type="dxa"/>
            <w:tcMar>
              <w:top w:w="50" w:type="dxa"/>
              <w:left w:w="100" w:type="dxa"/>
            </w:tcMar>
            <w:vAlign w:val="center"/>
          </w:tcPr>
          <w:p w14:paraId="0CC47F04" w14:textId="77777777" w:rsidR="00FA56CD" w:rsidRDefault="00961431">
            <w:pPr>
              <w:spacing w:after="0"/>
              <w:ind w:left="135"/>
              <w:jc w:val="center"/>
            </w:pPr>
            <w:r w:rsidRPr="00DC389B">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98" w:type="dxa"/>
            <w:tcMar>
              <w:top w:w="50" w:type="dxa"/>
              <w:left w:w="100" w:type="dxa"/>
            </w:tcMar>
            <w:vAlign w:val="center"/>
          </w:tcPr>
          <w:p w14:paraId="694983DC" w14:textId="77777777" w:rsidR="00FA56CD" w:rsidRDefault="00961431">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14:paraId="44546CBB" w14:textId="77777777" w:rsidR="00FA56CD" w:rsidRDefault="00FA56CD">
            <w:pPr>
              <w:spacing w:after="0"/>
              <w:ind w:left="135"/>
              <w:jc w:val="center"/>
            </w:pPr>
          </w:p>
        </w:tc>
        <w:tc>
          <w:tcPr>
            <w:tcW w:w="2403" w:type="dxa"/>
            <w:tcMar>
              <w:top w:w="50" w:type="dxa"/>
              <w:left w:w="100" w:type="dxa"/>
            </w:tcMar>
            <w:vAlign w:val="center"/>
          </w:tcPr>
          <w:p w14:paraId="75DC2BA8" w14:textId="77777777" w:rsidR="00FA56CD" w:rsidRDefault="00FA56CD">
            <w:pPr>
              <w:spacing w:after="0"/>
              <w:ind w:left="135"/>
            </w:pPr>
          </w:p>
        </w:tc>
      </w:tr>
      <w:tr w:rsidR="00FA56CD" w14:paraId="46118458" w14:textId="77777777">
        <w:trPr>
          <w:trHeight w:val="144"/>
          <w:tblCellSpacing w:w="20" w:type="nil"/>
        </w:trPr>
        <w:tc>
          <w:tcPr>
            <w:tcW w:w="0" w:type="auto"/>
            <w:gridSpan w:val="2"/>
            <w:tcMar>
              <w:top w:w="50" w:type="dxa"/>
              <w:left w:w="100" w:type="dxa"/>
            </w:tcMar>
            <w:vAlign w:val="center"/>
          </w:tcPr>
          <w:p w14:paraId="49313A4E" w14:textId="77777777" w:rsidR="00FA56CD" w:rsidRPr="00DC389B" w:rsidRDefault="00961431">
            <w:pPr>
              <w:spacing w:after="0"/>
              <w:ind w:left="135"/>
              <w:rPr>
                <w:lang w:val="ru-RU"/>
              </w:rPr>
            </w:pPr>
            <w:r w:rsidRPr="00DC389B">
              <w:rPr>
                <w:rFonts w:ascii="Times New Roman" w:hAnsi="Times New Roman"/>
                <w:color w:val="000000"/>
                <w:sz w:val="24"/>
                <w:lang w:val="ru-RU"/>
              </w:rPr>
              <w:t>ОБЩЕЕ КОЛИЧЕСТВО ЧАСОВ ПО ПРОГРАММЕ</w:t>
            </w:r>
          </w:p>
        </w:tc>
        <w:tc>
          <w:tcPr>
            <w:tcW w:w="1398" w:type="dxa"/>
            <w:tcMar>
              <w:top w:w="50" w:type="dxa"/>
              <w:left w:w="100" w:type="dxa"/>
            </w:tcMar>
            <w:vAlign w:val="center"/>
          </w:tcPr>
          <w:p w14:paraId="0096A133" w14:textId="77777777" w:rsidR="00FA56CD" w:rsidRDefault="00961431">
            <w:pPr>
              <w:spacing w:after="0"/>
              <w:ind w:left="135"/>
              <w:jc w:val="center"/>
            </w:pPr>
            <w:r w:rsidRPr="00DC389B">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98" w:type="dxa"/>
            <w:tcMar>
              <w:top w:w="50" w:type="dxa"/>
              <w:left w:w="100" w:type="dxa"/>
            </w:tcMar>
            <w:vAlign w:val="center"/>
          </w:tcPr>
          <w:p w14:paraId="2DB2D35B" w14:textId="77777777" w:rsidR="00FA56CD" w:rsidRDefault="00961431">
            <w:pPr>
              <w:spacing w:after="0"/>
              <w:ind w:left="135"/>
              <w:jc w:val="center"/>
            </w:pPr>
            <w:r>
              <w:rPr>
                <w:rFonts w:ascii="Times New Roman" w:hAnsi="Times New Roman"/>
                <w:color w:val="000000"/>
                <w:sz w:val="24"/>
              </w:rPr>
              <w:t xml:space="preserve"> 10 </w:t>
            </w:r>
          </w:p>
        </w:tc>
        <w:tc>
          <w:tcPr>
            <w:tcW w:w="1692" w:type="dxa"/>
            <w:tcMar>
              <w:top w:w="50" w:type="dxa"/>
              <w:left w:w="100" w:type="dxa"/>
            </w:tcMar>
            <w:vAlign w:val="center"/>
          </w:tcPr>
          <w:p w14:paraId="40631BE2" w14:textId="77777777" w:rsidR="00FA56CD" w:rsidRDefault="00961431">
            <w:pPr>
              <w:spacing w:after="0"/>
              <w:ind w:left="135"/>
              <w:jc w:val="center"/>
            </w:pPr>
            <w:r>
              <w:rPr>
                <w:rFonts w:ascii="Times New Roman" w:hAnsi="Times New Roman"/>
                <w:color w:val="000000"/>
                <w:sz w:val="24"/>
              </w:rPr>
              <w:t xml:space="preserve"> 0 </w:t>
            </w:r>
          </w:p>
        </w:tc>
        <w:tc>
          <w:tcPr>
            <w:tcW w:w="2403" w:type="dxa"/>
            <w:tcMar>
              <w:top w:w="50" w:type="dxa"/>
              <w:left w:w="100" w:type="dxa"/>
            </w:tcMar>
            <w:vAlign w:val="center"/>
          </w:tcPr>
          <w:p w14:paraId="35317991" w14:textId="77777777" w:rsidR="00FA56CD" w:rsidRDefault="00FA56CD"/>
        </w:tc>
      </w:tr>
    </w:tbl>
    <w:p w14:paraId="290F078D" w14:textId="77777777" w:rsidR="004240A8" w:rsidRDefault="004240A8"/>
    <w:p w14:paraId="40A16F0F" w14:textId="77777777" w:rsidR="004240A8" w:rsidRPr="004240A8" w:rsidRDefault="004240A8" w:rsidP="004240A8"/>
    <w:p w14:paraId="0C2E6D31" w14:textId="77777777" w:rsidR="004240A8" w:rsidRPr="004240A8" w:rsidRDefault="004240A8" w:rsidP="004240A8"/>
    <w:p w14:paraId="6C1FA300" w14:textId="77777777" w:rsidR="004240A8" w:rsidRPr="004240A8" w:rsidRDefault="004240A8" w:rsidP="004240A8"/>
    <w:p w14:paraId="14BD2BAB" w14:textId="77777777" w:rsidR="00961431" w:rsidRPr="00DC389B" w:rsidRDefault="004240A8" w:rsidP="004240A8">
      <w:pPr>
        <w:tabs>
          <w:tab w:val="left" w:pos="2760"/>
        </w:tabs>
        <w:rPr>
          <w:lang w:val="ru-RU"/>
        </w:rPr>
      </w:pPr>
      <w:r>
        <w:tab/>
      </w:r>
      <w:bookmarkEnd w:id="4"/>
    </w:p>
    <w:sectPr w:rsidR="00961431" w:rsidRPr="00DC389B" w:rsidSect="004240A8">
      <w:pgSz w:w="16383" w:h="11906" w:orient="landscape"/>
      <w:pgMar w:top="1134" w:right="850" w:bottom="1134" w:left="1701"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A341A"/>
    <w:multiLevelType w:val="multilevel"/>
    <w:tmpl w:val="3308370A"/>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624055"/>
    <w:multiLevelType w:val="multilevel"/>
    <w:tmpl w:val="B772FEBC"/>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FC47531"/>
    <w:multiLevelType w:val="multilevel"/>
    <w:tmpl w:val="752C7BCE"/>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2253A84"/>
    <w:multiLevelType w:val="multilevel"/>
    <w:tmpl w:val="1C66EA76"/>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23F1EDE"/>
    <w:multiLevelType w:val="multilevel"/>
    <w:tmpl w:val="BFACD760"/>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42C0DF3"/>
    <w:multiLevelType w:val="multilevel"/>
    <w:tmpl w:val="8C868BD6"/>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99A59A7"/>
    <w:multiLevelType w:val="multilevel"/>
    <w:tmpl w:val="34CE4C82"/>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16302F2"/>
    <w:multiLevelType w:val="multilevel"/>
    <w:tmpl w:val="6FBA95EA"/>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8F4459C"/>
    <w:multiLevelType w:val="multilevel"/>
    <w:tmpl w:val="66CC34BE"/>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9D471F9"/>
    <w:multiLevelType w:val="multilevel"/>
    <w:tmpl w:val="3C38A9DE"/>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34A60D32"/>
    <w:multiLevelType w:val="multilevel"/>
    <w:tmpl w:val="B114D0DC"/>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35A657D9"/>
    <w:multiLevelType w:val="multilevel"/>
    <w:tmpl w:val="B5A87A18"/>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548C4057"/>
    <w:multiLevelType w:val="multilevel"/>
    <w:tmpl w:val="2D68697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595139EC"/>
    <w:multiLevelType w:val="multilevel"/>
    <w:tmpl w:val="9AD8F54E"/>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59C10987"/>
    <w:multiLevelType w:val="multilevel"/>
    <w:tmpl w:val="74D0A9C0"/>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5A861560"/>
    <w:multiLevelType w:val="multilevel"/>
    <w:tmpl w:val="80085B50"/>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5DF42A79"/>
    <w:multiLevelType w:val="multilevel"/>
    <w:tmpl w:val="1A9ADFD0"/>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6BE1745B"/>
    <w:multiLevelType w:val="multilevel"/>
    <w:tmpl w:val="42842500"/>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5"/>
  </w:num>
  <w:num w:numId="3">
    <w:abstractNumId w:val="3"/>
  </w:num>
  <w:num w:numId="4">
    <w:abstractNumId w:val="8"/>
  </w:num>
  <w:num w:numId="5">
    <w:abstractNumId w:val="16"/>
  </w:num>
  <w:num w:numId="6">
    <w:abstractNumId w:val="13"/>
  </w:num>
  <w:num w:numId="7">
    <w:abstractNumId w:val="9"/>
  </w:num>
  <w:num w:numId="8">
    <w:abstractNumId w:val="7"/>
  </w:num>
  <w:num w:numId="9">
    <w:abstractNumId w:val="12"/>
  </w:num>
  <w:num w:numId="10">
    <w:abstractNumId w:val="2"/>
  </w:num>
  <w:num w:numId="11">
    <w:abstractNumId w:val="0"/>
  </w:num>
  <w:num w:numId="12">
    <w:abstractNumId w:val="17"/>
  </w:num>
  <w:num w:numId="13">
    <w:abstractNumId w:val="14"/>
  </w:num>
  <w:num w:numId="14">
    <w:abstractNumId w:val="15"/>
  </w:num>
  <w:num w:numId="15">
    <w:abstractNumId w:val="10"/>
  </w:num>
  <w:num w:numId="16">
    <w:abstractNumId w:val="4"/>
  </w:num>
  <w:num w:numId="17">
    <w:abstractNumId w:val="6"/>
  </w:num>
  <w:num w:numId="1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efaultTabStop w:val="708"/>
  <w:characterSpacingControl w:val="doNotCompress"/>
  <w:compat>
    <w:compatSetting w:name="compatibilityMode" w:uri="http://schemas.microsoft.com/office/word" w:val="12"/>
    <w:compatSetting w:name="useWord2013TrackBottomHyphenation" w:uri="http://schemas.microsoft.com/office/word" w:val="1"/>
  </w:compat>
  <w:rsids>
    <w:rsidRoot w:val="00FA56CD"/>
    <w:rsid w:val="004240A8"/>
    <w:rsid w:val="00952EFA"/>
    <w:rsid w:val="00961431"/>
    <w:rsid w:val="00D44877"/>
    <w:rsid w:val="00D53613"/>
    <w:rsid w:val="00DC389B"/>
    <w:rsid w:val="00E502B3"/>
    <w:rsid w:val="00FA56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3A1A47"/>
  <w15:docId w15:val="{BA96081A-D7A2-4CE3-90D2-6D511744EA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FA56CD"/>
    <w:rPr>
      <w:color w:val="0000FF" w:themeColor="hyperlink"/>
      <w:u w:val="single"/>
    </w:rPr>
  </w:style>
  <w:style w:type="table" w:styleId="ac">
    <w:name w:val="Table Grid"/>
    <w:basedOn w:val="a1"/>
    <w:uiPriority w:val="59"/>
    <w:rsid w:val="00FA56CD"/>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395</TotalTime>
  <Pages>1</Pages>
  <Words>18725</Words>
  <Characters>106734</Characters>
  <Application>Microsoft Office Word</Application>
  <DocSecurity>0</DocSecurity>
  <Lines>889</Lines>
  <Paragraphs>250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125209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Зухра Асадулина</cp:lastModifiedBy>
  <cp:revision>9</cp:revision>
  <dcterms:created xsi:type="dcterms:W3CDTF">2023-08-18T12:34:00Z</dcterms:created>
  <dcterms:modified xsi:type="dcterms:W3CDTF">2024-03-08T17:28:00Z</dcterms:modified>
</cp:coreProperties>
</file>