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3F3" w:rsidRDefault="000B43F3" w:rsidP="000B43F3">
      <w:pPr>
        <w:rPr>
          <w:sz w:val="28"/>
          <w:szCs w:val="28"/>
        </w:rPr>
      </w:pPr>
      <w:r>
        <w:t xml:space="preserve">                          </w:t>
      </w:r>
      <w:r>
        <w:t xml:space="preserve">                    </w:t>
      </w:r>
      <w:r>
        <w:t xml:space="preserve">                                      </w:t>
      </w:r>
      <w:r>
        <w:rPr>
          <w:sz w:val="28"/>
          <w:szCs w:val="28"/>
        </w:rPr>
        <w:t>«Утверждаю»</w:t>
      </w:r>
    </w:p>
    <w:p w:rsidR="000B43F3" w:rsidRDefault="000B43F3" w:rsidP="000B43F3">
      <w:pPr>
        <w:tabs>
          <w:tab w:val="left" w:pos="550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Директор МБОУ </w:t>
      </w:r>
      <w:proofErr w:type="spellStart"/>
      <w:r>
        <w:rPr>
          <w:sz w:val="28"/>
          <w:szCs w:val="28"/>
        </w:rPr>
        <w:t>Симяковской</w:t>
      </w:r>
      <w:proofErr w:type="spellEnd"/>
      <w:r>
        <w:rPr>
          <w:sz w:val="28"/>
          <w:szCs w:val="28"/>
        </w:rPr>
        <w:t xml:space="preserve">                     </w:t>
      </w:r>
    </w:p>
    <w:p w:rsidR="000B43F3" w:rsidRDefault="000B43F3" w:rsidP="000B43F3">
      <w:pPr>
        <w:tabs>
          <w:tab w:val="left" w:pos="550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школы</w:t>
      </w:r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Муслюмовского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муниципального</w:t>
      </w:r>
      <w:proofErr w:type="gramEnd"/>
      <w:r>
        <w:rPr>
          <w:sz w:val="28"/>
          <w:szCs w:val="28"/>
        </w:rPr>
        <w:t xml:space="preserve"> </w:t>
      </w:r>
    </w:p>
    <w:p w:rsidR="000B43F3" w:rsidRDefault="000B43F3" w:rsidP="000B43F3">
      <w:pPr>
        <w:tabs>
          <w:tab w:val="left" w:pos="550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Республики Татарстан     </w:t>
      </w:r>
    </w:p>
    <w:p w:rsidR="000B43F3" w:rsidRDefault="000B43F3" w:rsidP="000B43F3">
      <w:pPr>
        <w:tabs>
          <w:tab w:val="left" w:pos="550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________________ </w:t>
      </w:r>
      <w:proofErr w:type="spellStart"/>
      <w:r>
        <w:rPr>
          <w:sz w:val="28"/>
          <w:szCs w:val="28"/>
        </w:rPr>
        <w:t>Д.З.Садертдинова</w:t>
      </w:r>
      <w:proofErr w:type="spellEnd"/>
      <w:r>
        <w:rPr>
          <w:sz w:val="28"/>
          <w:szCs w:val="28"/>
        </w:rPr>
        <w:t xml:space="preserve"> </w:t>
      </w:r>
    </w:p>
    <w:p w:rsidR="000B43F3" w:rsidRDefault="000B43F3" w:rsidP="000B43F3">
      <w:pPr>
        <w:tabs>
          <w:tab w:val="left" w:pos="5505"/>
        </w:tabs>
        <w:rPr>
          <w:sz w:val="28"/>
          <w:szCs w:val="28"/>
        </w:rPr>
      </w:pPr>
    </w:p>
    <w:p w:rsidR="000B43F3" w:rsidRDefault="000B43F3" w:rsidP="000B43F3">
      <w:pPr>
        <w:tabs>
          <w:tab w:val="left" w:pos="5505"/>
        </w:tabs>
        <w:rPr>
          <w:sz w:val="28"/>
          <w:szCs w:val="28"/>
        </w:rPr>
      </w:pPr>
    </w:p>
    <w:p w:rsidR="000B43F3" w:rsidRDefault="000B43F3" w:rsidP="000B43F3">
      <w:pPr>
        <w:tabs>
          <w:tab w:val="left" w:pos="7320"/>
        </w:tabs>
        <w:jc w:val="center"/>
        <w:rPr>
          <w:b/>
        </w:rPr>
      </w:pPr>
    </w:p>
    <w:p w:rsidR="000B43F3" w:rsidRDefault="000B43F3" w:rsidP="000B43F3">
      <w:pPr>
        <w:tabs>
          <w:tab w:val="left" w:pos="7320"/>
        </w:tabs>
        <w:rPr>
          <w:b/>
          <w:sz w:val="28"/>
          <w:szCs w:val="28"/>
        </w:rPr>
      </w:pPr>
      <w:r>
        <w:rPr>
          <w:b/>
        </w:rPr>
        <w:t xml:space="preserve">                                </w:t>
      </w:r>
      <w:r>
        <w:rPr>
          <w:b/>
          <w:sz w:val="28"/>
          <w:szCs w:val="28"/>
        </w:rPr>
        <w:t>Пла</w:t>
      </w:r>
      <w:r>
        <w:rPr>
          <w:b/>
          <w:sz w:val="28"/>
          <w:szCs w:val="28"/>
        </w:rPr>
        <w:t xml:space="preserve">н мероприятий МБОУ </w:t>
      </w:r>
      <w:proofErr w:type="spellStart"/>
      <w:r>
        <w:rPr>
          <w:b/>
          <w:sz w:val="28"/>
          <w:szCs w:val="28"/>
        </w:rPr>
        <w:t>Симяковской</w:t>
      </w:r>
      <w:proofErr w:type="spellEnd"/>
      <w:r>
        <w:rPr>
          <w:b/>
          <w:sz w:val="28"/>
          <w:szCs w:val="28"/>
        </w:rPr>
        <w:t xml:space="preserve"> СОШ</w:t>
      </w:r>
    </w:p>
    <w:p w:rsidR="000B43F3" w:rsidRDefault="000B43F3" w:rsidP="000B43F3">
      <w:pPr>
        <w:tabs>
          <w:tab w:val="left" w:pos="73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предупреждению коррупционных правонарушений </w:t>
      </w:r>
    </w:p>
    <w:p w:rsidR="000B43F3" w:rsidRDefault="000B43F3" w:rsidP="000B43F3">
      <w:pPr>
        <w:tabs>
          <w:tab w:val="left" w:pos="73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2011-2012 учебный год</w:t>
      </w:r>
    </w:p>
    <w:p w:rsidR="000B43F3" w:rsidRDefault="000B43F3" w:rsidP="000B43F3">
      <w:pPr>
        <w:tabs>
          <w:tab w:val="left" w:pos="7320"/>
        </w:tabs>
      </w:pPr>
    </w:p>
    <w:tbl>
      <w:tblPr>
        <w:tblW w:w="10171" w:type="dxa"/>
        <w:jc w:val="center"/>
        <w:tblLayout w:type="fixed"/>
        <w:tblLook w:val="04A0" w:firstRow="1" w:lastRow="0" w:firstColumn="1" w:lastColumn="0" w:noHBand="0" w:noVBand="1"/>
      </w:tblPr>
      <w:tblGrid>
        <w:gridCol w:w="905"/>
        <w:gridCol w:w="5241"/>
        <w:gridCol w:w="2204"/>
        <w:gridCol w:w="1821"/>
      </w:tblGrid>
      <w:tr w:rsidR="000B43F3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B43F3" w:rsidRDefault="000B43F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B43F3" w:rsidRDefault="000B43F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Наименование мероприятий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B43F3" w:rsidRDefault="000B43F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Исполнители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43F3" w:rsidRDefault="000B43F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</w:tr>
      <w:tr w:rsidR="000B43F3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B43F3" w:rsidRDefault="000B43F3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B43F3" w:rsidRDefault="000B43F3">
            <w:pPr>
              <w:snapToGrid w:val="0"/>
            </w:pPr>
            <w:r>
              <w:rPr>
                <w:spacing w:val="-4"/>
              </w:rPr>
              <w:t xml:space="preserve">Изучение </w:t>
            </w:r>
            <w:r>
              <w:t>нормативно - правовой базы обеспечения антикоррупционной деятельности.</w:t>
            </w:r>
          </w:p>
          <w:p w:rsidR="000B43F3" w:rsidRDefault="000B43F3">
            <w:pPr>
              <w:rPr>
                <w:spacing w:val="-4"/>
              </w:rPr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B43F3" w:rsidRDefault="000B43F3">
            <w:pPr>
              <w:snapToGrid w:val="0"/>
              <w:jc w:val="center"/>
            </w:pPr>
            <w:r>
              <w:t xml:space="preserve">Дирекция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43F3" w:rsidRDefault="000B43F3">
            <w:pPr>
              <w:snapToGrid w:val="0"/>
              <w:jc w:val="center"/>
            </w:pPr>
            <w:r>
              <w:t>Сентябрь</w:t>
            </w:r>
          </w:p>
        </w:tc>
      </w:tr>
      <w:tr w:rsidR="00213784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3784" w:rsidRDefault="00213784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3784" w:rsidRDefault="00213784">
            <w:pPr>
              <w:snapToGrid w:val="0"/>
            </w:pPr>
            <w:r>
              <w:t>Проведение совещания с педагогическим коллективом образовательного  учреждения по вопросам антикоррупционной политики в образовании.</w:t>
            </w:r>
          </w:p>
          <w:p w:rsidR="00213784" w:rsidRDefault="00213784"/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3784" w:rsidRDefault="00213784">
            <w:pPr>
              <w:snapToGrid w:val="0"/>
              <w:jc w:val="center"/>
            </w:pPr>
            <w:proofErr w:type="spellStart"/>
            <w:r>
              <w:t>Садертдинова</w:t>
            </w:r>
            <w:proofErr w:type="spellEnd"/>
            <w:r>
              <w:t xml:space="preserve"> Д.З.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784" w:rsidRDefault="00213784">
            <w:pPr>
              <w:snapToGrid w:val="0"/>
              <w:jc w:val="center"/>
            </w:pPr>
            <w:r>
              <w:t>1 четверть</w:t>
            </w:r>
          </w:p>
        </w:tc>
      </w:tr>
      <w:tr w:rsidR="00213784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3784" w:rsidRDefault="00213784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3784" w:rsidRDefault="00213784">
            <w:pPr>
              <w:snapToGrid w:val="0"/>
            </w:pPr>
            <w:r>
              <w:t xml:space="preserve">Усиление воспитательной и разъяснительной работы среди  преподавательского состава ОУ по недопущению фактов вымогательства и получения денежных средств при сдаче зачетов и экзаменов в период </w:t>
            </w:r>
            <w:proofErr w:type="spellStart"/>
            <w:r>
              <w:t>зачетн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 </w:t>
            </w:r>
            <w:proofErr w:type="spellStart"/>
            <w:r>
              <w:t>экзаменнационных</w:t>
            </w:r>
            <w:proofErr w:type="spellEnd"/>
            <w:r>
              <w:t xml:space="preserve"> сессий.</w:t>
            </w:r>
          </w:p>
          <w:p w:rsidR="00213784" w:rsidRDefault="00213784"/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13784" w:rsidRDefault="00213784">
            <w:pPr>
              <w:snapToGrid w:val="0"/>
              <w:jc w:val="center"/>
            </w:pPr>
            <w:r>
              <w:t xml:space="preserve">Дирекция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784" w:rsidRDefault="00213784">
            <w:pPr>
              <w:snapToGrid w:val="0"/>
              <w:jc w:val="center"/>
            </w:pPr>
            <w:r>
              <w:t xml:space="preserve">Квартально </w:t>
            </w:r>
          </w:p>
        </w:tc>
      </w:tr>
      <w:tr w:rsidR="00737CFB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37CFB" w:rsidRDefault="00737CFB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37CFB" w:rsidRDefault="00737CFB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Усиление </w:t>
            </w:r>
            <w:proofErr w:type="gramStart"/>
            <w:r>
              <w:rPr>
                <w:color w:val="000000"/>
              </w:rPr>
              <w:t>контроля  за</w:t>
            </w:r>
            <w:proofErr w:type="gramEnd"/>
            <w:r>
              <w:rPr>
                <w:color w:val="000000"/>
              </w:rPr>
              <w:t xml:space="preserve"> ведением документов строгой отчетности в образовательных учреждениях:</w:t>
            </w:r>
          </w:p>
          <w:p w:rsidR="00737CFB" w:rsidRDefault="00737CFB">
            <w:r>
              <w:rPr>
                <w:color w:val="000000"/>
              </w:rPr>
              <w:t xml:space="preserve">- </w:t>
            </w:r>
            <w:r>
              <w:t xml:space="preserve">выявление нарушений инструкций и указаний по ведению классных журналов, книг учета и бланков выдачи аттестатов соответствующего уровня образования; </w:t>
            </w:r>
          </w:p>
          <w:p w:rsidR="00737CFB" w:rsidRDefault="00737CFB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-выявление недостаточного количества и низкого качества локальных актов общеобразовательного </w:t>
            </w:r>
            <w:proofErr w:type="spellStart"/>
            <w:r>
              <w:rPr>
                <w:color w:val="000000"/>
              </w:rPr>
              <w:t>учреждени</w:t>
            </w:r>
            <w:proofErr w:type="spellEnd"/>
            <w:r>
              <w:rPr>
                <w:color w:val="000000"/>
              </w:rPr>
              <w:t>, регламентирующих итоговую и промежуточную аттестацию обучающихся.</w:t>
            </w:r>
            <w:proofErr w:type="gramEnd"/>
          </w:p>
          <w:p w:rsidR="00737CFB" w:rsidRDefault="00737CFB">
            <w:pPr>
              <w:rPr>
                <w:color w:val="000000"/>
              </w:rPr>
            </w:pPr>
            <w:r>
              <w:rPr>
                <w:color w:val="000000"/>
              </w:rPr>
              <w:t>Принятие дисциплинарных взысканий к лицам, допустившим нарушения.</w:t>
            </w:r>
          </w:p>
          <w:p w:rsidR="00737CFB" w:rsidRDefault="00737CFB">
            <w:pPr>
              <w:rPr>
                <w:iCs/>
              </w:rPr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37CFB" w:rsidRDefault="00737CFB">
            <w:pPr>
              <w:snapToGrid w:val="0"/>
              <w:jc w:val="center"/>
            </w:pPr>
            <w:r>
              <w:t xml:space="preserve">Комиссия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CFB" w:rsidRDefault="00737CFB">
            <w:pPr>
              <w:snapToGrid w:val="0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0C3954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C3954" w:rsidRDefault="000C3954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C3954" w:rsidRDefault="000C3954"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Анализ о состоянии работы и мерах по предупреждению коррупционных правонарушений в образовательных учреждениях. Подведение итогов анонимного анкетирования учащихся на предмет выявления фактов коррупционных правонарушений и </w:t>
            </w:r>
            <w:r>
              <w:rPr>
                <w:color w:val="000000"/>
              </w:rPr>
              <w:lastRenderedPageBreak/>
              <w:t xml:space="preserve">обобщение вопроса на заседании </w:t>
            </w:r>
            <w:r>
              <w:rPr>
                <w:rStyle w:val="a3"/>
                <w:color w:val="000000"/>
              </w:rPr>
              <w:t xml:space="preserve"> </w:t>
            </w:r>
            <w:r>
              <w:rPr>
                <w:rStyle w:val="a3"/>
                <w:b w:val="0"/>
                <w:color w:val="000000"/>
              </w:rPr>
              <w:t>комиссии по реализации стратегии антикоррупционной политики.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C3954" w:rsidRDefault="000C3954">
            <w:pPr>
              <w:snapToGrid w:val="0"/>
              <w:jc w:val="center"/>
            </w:pPr>
            <w:r>
              <w:lastRenderedPageBreak/>
              <w:t>Рабочая комиссия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54" w:rsidRDefault="000C3954">
            <w:pPr>
              <w:snapToGrid w:val="0"/>
              <w:jc w:val="center"/>
            </w:pPr>
            <w:r>
              <w:t xml:space="preserve">Апрель-май </w:t>
            </w:r>
          </w:p>
        </w:tc>
      </w:tr>
      <w:tr w:rsidR="000C3954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C3954" w:rsidRDefault="000C3954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C3954" w:rsidRDefault="000C3954">
            <w:pPr>
              <w:snapToGrid w:val="0"/>
              <w:rPr>
                <w:iCs/>
              </w:rPr>
            </w:pPr>
            <w:r>
              <w:rPr>
                <w:iCs/>
              </w:rPr>
              <w:t>Проведение комплексных целевых проверок на предмет выявления допускаемых нарушений при организации и проведении ЕГЭ в пунктах проведения экзамена.</w:t>
            </w:r>
          </w:p>
          <w:p w:rsidR="000C3954" w:rsidRDefault="000C3954">
            <w:pPr>
              <w:rPr>
                <w:iCs/>
              </w:rPr>
            </w:pPr>
            <w:r>
              <w:rPr>
                <w:iCs/>
              </w:rPr>
              <w:t>Обеспечение работы телефона «горячей линии» в период подготовки к итоговой аттестации по форме Единого государственного экзамена.</w:t>
            </w:r>
          </w:p>
          <w:p w:rsidR="000C3954" w:rsidRDefault="000C3954">
            <w:pPr>
              <w:rPr>
                <w:color w:val="000000"/>
                <w:spacing w:val="-1"/>
              </w:rPr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C3954" w:rsidRDefault="000C3954">
            <w:pPr>
              <w:snapToGrid w:val="0"/>
              <w:jc w:val="center"/>
            </w:pPr>
            <w:r>
              <w:t>Рабочая комиссия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54" w:rsidRDefault="000C3954">
            <w:pPr>
              <w:snapToGrid w:val="0"/>
              <w:jc w:val="center"/>
            </w:pPr>
            <w:r>
              <w:t xml:space="preserve">Май-июнь </w:t>
            </w:r>
          </w:p>
        </w:tc>
      </w:tr>
      <w:tr w:rsidR="00365DCF" w:rsidTr="00213784">
        <w:trPr>
          <w:jc w:val="center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65DCF" w:rsidRDefault="00365DCF" w:rsidP="001116B9">
            <w:pPr>
              <w:numPr>
                <w:ilvl w:val="0"/>
                <w:numId w:val="1"/>
              </w:numPr>
              <w:tabs>
                <w:tab w:val="left" w:pos="815"/>
              </w:tabs>
              <w:snapToGrid w:val="0"/>
            </w:pP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65DCF" w:rsidRDefault="00365DCF">
            <w:pPr>
              <w:rPr>
                <w:spacing w:val="-4"/>
              </w:rPr>
            </w:pPr>
            <w:r>
              <w:rPr>
                <w:spacing w:val="-4"/>
              </w:rPr>
              <w:t>Размещения в ОУ информационного стенда по антикоррупц</w:t>
            </w:r>
            <w:bookmarkStart w:id="0" w:name="_GoBack"/>
            <w:bookmarkEnd w:id="0"/>
            <w:r>
              <w:rPr>
                <w:spacing w:val="-4"/>
              </w:rPr>
              <w:t>ионной направленности и установка  ящика доверия.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65DCF" w:rsidRDefault="00365DCF">
            <w:pPr>
              <w:snapToGrid w:val="0"/>
              <w:jc w:val="center"/>
            </w:pPr>
            <w:r>
              <w:t>Кирилова В.В.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DCF" w:rsidRDefault="00365DCF">
            <w:pPr>
              <w:snapToGrid w:val="0"/>
              <w:jc w:val="center"/>
            </w:pPr>
            <w:r>
              <w:t xml:space="preserve">Январь </w:t>
            </w:r>
          </w:p>
        </w:tc>
      </w:tr>
    </w:tbl>
    <w:p w:rsidR="007D681F" w:rsidRDefault="007D681F"/>
    <w:p w:rsidR="000C3954" w:rsidRDefault="000C3954">
      <w:r>
        <w:t xml:space="preserve">Заместитель  директора по учебно-воспитательной работе:              </w:t>
      </w:r>
      <w:proofErr w:type="spellStart"/>
      <w:r>
        <w:t>В.В.Кирилова</w:t>
      </w:r>
      <w:proofErr w:type="spellEnd"/>
      <w:r>
        <w:t xml:space="preserve"> </w:t>
      </w:r>
    </w:p>
    <w:sectPr w:rsidR="000C3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77F"/>
    <w:rsid w:val="000B43F3"/>
    <w:rsid w:val="000C3954"/>
    <w:rsid w:val="0020377F"/>
    <w:rsid w:val="00213784"/>
    <w:rsid w:val="00365DCF"/>
    <w:rsid w:val="00737CFB"/>
    <w:rsid w:val="007D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3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0C39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3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0C39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6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2</cp:revision>
  <dcterms:created xsi:type="dcterms:W3CDTF">2012-04-19T03:54:00Z</dcterms:created>
  <dcterms:modified xsi:type="dcterms:W3CDTF">2012-04-19T04:39:00Z</dcterms:modified>
</cp:coreProperties>
</file>