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BBB" w:rsidRPr="006D3BBB" w:rsidRDefault="006D3BBB" w:rsidP="006D3BBB">
      <w:pPr>
        <w:keepNext/>
        <w:autoSpaceDE w:val="0"/>
        <w:autoSpaceDN w:val="0"/>
        <w:spacing w:before="240" w:after="60" w:line="360" w:lineRule="auto"/>
        <w:outlineLvl w:val="0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</w:pPr>
      <w:r w:rsidRPr="006D3BBB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lang w:eastAsia="ru-RU"/>
        </w:rPr>
        <w:t>ПРЕДМЕТ: ПМ.04.МДК.04.01</w:t>
      </w:r>
    </w:p>
    <w:p w:rsidR="006D3BBB" w:rsidRPr="006D3BBB" w:rsidRDefault="006D3BBB" w:rsidP="006D3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Выбор программного и технического обеспечения</w:t>
      </w:r>
    </w:p>
    <w:p w:rsidR="006D3BBB" w:rsidRPr="006D3BBB" w:rsidRDefault="006D3BBB" w:rsidP="006D3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ПРЕПОДАВАТЕЛЬ: Липина Дарья Андреевна</w:t>
      </w:r>
    </w:p>
    <w:p w:rsidR="006D3BBB" w:rsidRPr="006D3BBB" w:rsidRDefault="006D3BBB" w:rsidP="006D3B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ДАТА: 26</w:t>
      </w:r>
      <w:r w:rsidRPr="006D3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.03.2020 </w:t>
      </w:r>
    </w:p>
    <w:p w:rsidR="006D3BBB" w:rsidRPr="006D3BBB" w:rsidRDefault="006D3BBB" w:rsidP="006D3BBB">
      <w:pPr>
        <w:tabs>
          <w:tab w:val="left" w:pos="171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3B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Изучить тему, законспектировать основные термины и программы. Сделать презентацию по теме</w:t>
      </w:r>
      <w:bookmarkStart w:id="0" w:name="_GoBack"/>
      <w:bookmarkEnd w:id="0"/>
    </w:p>
    <w:p w:rsid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Любой </w:t>
      </w:r>
      <w:bookmarkStart w:id="1" w:name="keyword1"/>
      <w:bookmarkEnd w:id="1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компьютер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состоит из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технического обеспечения (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hardware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)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 функционирует, решает задачи с помощью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программного обеспечения (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software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)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Структура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программного обеспечения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достаточно сложна и неоднозначна (в том смысле, что все программы не могут быть отнесены к тому или иному классу этой структуры однозначно, односложно). Эта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структура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несколько условная и производит классификацию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программного обеспечения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нестрого и только </w:t>
      </w:r>
      <w:bookmarkStart w:id="2" w:name="keyword8"/>
      <w:bookmarkEnd w:id="2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назначению программ, хотя есть и другие критерии эффективности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программного обеспечения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(дружественность пользователю, тип использования и т.д.).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Приведем эту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структуру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Базовое программное обеспечение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).</w:t>
      </w:r>
    </w:p>
    <w:p w:rsidR="006D3BBB" w:rsidRPr="006D3BBB" w:rsidRDefault="006D3BBB" w:rsidP="006D3BBB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Системное</w:t>
      </w:r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ПО -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программы обеспечения взаимодействия пользователя и компьютера.</w:t>
      </w:r>
    </w:p>
    <w:p w:rsidR="006D3BBB" w:rsidRPr="006D3BBB" w:rsidRDefault="006D3BBB" w:rsidP="006D3BBB">
      <w:pPr>
        <w:numPr>
          <w:ilvl w:val="2"/>
          <w:numId w:val="1"/>
        </w:numPr>
        <w:shd w:val="clear" w:color="auto" w:fill="FFFFFF"/>
        <w:spacing w:before="36" w:after="36" w:line="240" w:lineRule="atLeast"/>
        <w:ind w:left="144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Операционные системы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 </w:t>
      </w:r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) - программы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отладчики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загрузчики и т.д.).</w:t>
      </w:r>
    </w:p>
    <w:p w:rsidR="006D3BBB" w:rsidRPr="006D3BBB" w:rsidRDefault="006D3BBB" w:rsidP="006D3BBB">
      <w:pPr>
        <w:numPr>
          <w:ilvl w:val="2"/>
          <w:numId w:val="1"/>
        </w:numPr>
        <w:shd w:val="clear" w:color="auto" w:fill="FFFFFF"/>
        <w:spacing w:before="36" w:after="36" w:line="240" w:lineRule="atLeast"/>
        <w:ind w:left="144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Программы обеспечения связи с устройствами (драйверы), тестирования их.</w:t>
      </w:r>
    </w:p>
    <w:p w:rsidR="006D3BBB" w:rsidRPr="006D3BBB" w:rsidRDefault="006D3BBB" w:rsidP="006D3BBB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Инструментальное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 (программы для массовой разработки других программ).</w:t>
      </w:r>
    </w:p>
    <w:p w:rsidR="006D3BBB" w:rsidRPr="006D3BBB" w:rsidRDefault="006D3BBB" w:rsidP="006D3BBB">
      <w:pPr>
        <w:numPr>
          <w:ilvl w:val="2"/>
          <w:numId w:val="1"/>
        </w:numPr>
        <w:shd w:val="clear" w:color="auto" w:fill="FFFFFF"/>
        <w:spacing w:before="36" w:after="36" w:line="240" w:lineRule="atLeast"/>
        <w:ind w:left="144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Трансляторы с языков программирования.</w:t>
      </w:r>
    </w:p>
    <w:p w:rsidR="006D3BBB" w:rsidRPr="006D3BBB" w:rsidRDefault="006D3BBB" w:rsidP="006D3BBB">
      <w:pPr>
        <w:numPr>
          <w:ilvl w:val="2"/>
          <w:numId w:val="1"/>
        </w:numPr>
        <w:shd w:val="clear" w:color="auto" w:fill="FFFFFF"/>
        <w:spacing w:before="36" w:after="36" w:line="240" w:lineRule="atLeast"/>
        <w:ind w:left="144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3" w:name="keyword17"/>
      <w:bookmarkEnd w:id="3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Интерфейсные системы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программы обеспечения дружественного интерфейса.</w:t>
      </w:r>
    </w:p>
    <w:p w:rsidR="006D3BBB" w:rsidRPr="006D3BBB" w:rsidRDefault="006D3BBB" w:rsidP="006D3BBB">
      <w:pPr>
        <w:numPr>
          <w:ilvl w:val="2"/>
          <w:numId w:val="1"/>
        </w:numPr>
        <w:shd w:val="clear" w:color="auto" w:fill="FFFFFF"/>
        <w:spacing w:before="36" w:after="36" w:line="240" w:lineRule="atLeast"/>
        <w:ind w:left="144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Проблемно-ориентированные инструментальные системы (САПР, АСУ, АРМ и др.).</w:t>
      </w:r>
    </w:p>
    <w:p w:rsidR="006D3BBB" w:rsidRPr="006D3BBB" w:rsidRDefault="006D3BBB" w:rsidP="006D3BB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Прикладное</w:t>
      </w:r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- программы обеспечения решения прикладных задач пользователя.</w:t>
      </w:r>
    </w:p>
    <w:p w:rsidR="006D3BBB" w:rsidRPr="006D3BBB" w:rsidRDefault="006D3BBB" w:rsidP="006D3BBB">
      <w:pPr>
        <w:numPr>
          <w:ilvl w:val="1"/>
          <w:numId w:val="1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Автономные программы (программы, не связываемые с другими из 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прикладного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ПО).</w:t>
      </w:r>
    </w:p>
    <w:p w:rsidR="006D3BBB" w:rsidRPr="006D3BBB" w:rsidRDefault="006D3BBB" w:rsidP="006D3BBB">
      <w:pPr>
        <w:numPr>
          <w:ilvl w:val="1"/>
          <w:numId w:val="1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Библиотеки программ (программы, организованные по принципу библиотек книг).</w:t>
      </w:r>
    </w:p>
    <w:p w:rsidR="006D3BBB" w:rsidRPr="006D3BBB" w:rsidRDefault="006D3BBB" w:rsidP="006D3BBB">
      <w:pPr>
        <w:numPr>
          <w:ilvl w:val="1"/>
          <w:numId w:val="1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Пакеты прикладных программ, </w:t>
      </w:r>
      <w:bookmarkStart w:id="4" w:name="keyword19"/>
      <w:bookmarkEnd w:id="4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(проблемно-ориентированные прикладные системы).</w:t>
      </w:r>
    </w:p>
    <w:p w:rsidR="006D3BBB" w:rsidRPr="006D3BBB" w:rsidRDefault="006D3BBB" w:rsidP="006D3BBB">
      <w:pPr>
        <w:numPr>
          <w:ilvl w:val="1"/>
          <w:numId w:val="1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5" w:name="keyword20"/>
      <w:bookmarkEnd w:id="5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Интегрированные пакеты прикладных программ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- системы, состоящие 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из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связываемых </w:t>
      </w:r>
      <w:bookmarkStart w:id="6" w:name="keyword21"/>
      <w:bookmarkEnd w:id="6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numPr>
          <w:ilvl w:val="0"/>
          <w:numId w:val="1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Специальное (уникальное) 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- программы, используемые для решения уникальных проблем).</w:t>
      </w:r>
      <w:proofErr w:type="gramEnd"/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Структура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технического обеспечения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приведена ниже и также является условной и классифицирует </w:t>
      </w:r>
      <w:proofErr w:type="gram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техническое</w:t>
      </w:r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обеспечение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только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bookmarkStart w:id="7" w:name="keyword26"/>
      <w:bookmarkEnd w:id="7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назначению.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Приведем эту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структуру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(некоторые блоки могут интегрироваться в другие, например, видеопамять – в блок микропроцессора).</w:t>
      </w:r>
    </w:p>
    <w:p w:rsidR="006D3BBB" w:rsidRPr="006D3BBB" w:rsidRDefault="006D3BBB" w:rsidP="006D3BB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Базовое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техническое обеспечение (ТО)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Микропроцессор.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Постоянная ("вшитая") память – ПЗУ.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Оперативная ("адресуемая пользователем") память – ОЗУ.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8" w:name="keyword29"/>
      <w:bookmarkEnd w:id="8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Регистровая память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(аппаратная кэш-память).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Видеопамять (часто интегрируется в блоке микропроцессора).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Блок питания (энергетический блок).</w:t>
      </w:r>
    </w:p>
    <w:p w:rsidR="006D3BBB" w:rsidRPr="006D3BBB" w:rsidRDefault="006D3BBB" w:rsidP="006D3BB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Периферийное ТО (программы обеспечения решения прикладных задач пользователя).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Устройства ввода (клавиатура, мышь, трекбол, сканер, дигитайзер, джойстик и др.).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Устройства вывода (дисплей, принтер, плоттер и др.).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Устройства (накопители) внешней памяти (дискета, С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D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bookmarkStart w:id="9" w:name="keyword30"/>
      <w:bookmarkEnd w:id="9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оптический накопитель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 др.).</w:t>
      </w:r>
    </w:p>
    <w:p w:rsidR="006D3BBB" w:rsidRPr="006D3BBB" w:rsidRDefault="006D3BBB" w:rsidP="006D3BBB">
      <w:pPr>
        <w:numPr>
          <w:ilvl w:val="1"/>
          <w:numId w:val="2"/>
        </w:numPr>
        <w:shd w:val="clear" w:color="auto" w:fill="FFFFFF"/>
        <w:spacing w:before="36" w:after="36" w:line="240" w:lineRule="atLeast"/>
        <w:ind w:left="96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Устройства согласования других устройств и сетевые [u3](модем и др.).</w:t>
      </w:r>
    </w:p>
    <w:p w:rsidR="006D3BBB" w:rsidRPr="006D3BBB" w:rsidRDefault="006D3BBB" w:rsidP="006D3BBB">
      <w:pPr>
        <w:numPr>
          <w:ilvl w:val="0"/>
          <w:numId w:val="2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Специализированное ТО (устройства, используемые для решения уникальных проблем).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Охарактеризуем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программное обеспечение (</w:t>
      </w:r>
      <w:proofErr w:type="gram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)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компьютера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(компьютерной системы, сети).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Наиболее сложный и важный элемент </w:t>
      </w:r>
      <w:bookmarkStart w:id="10" w:name="keyword32"/>
      <w:bookmarkEnd w:id="10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это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11" w:name="keyword34"/>
      <w:bookmarkEnd w:id="11"/>
      <w:r w:rsidRPr="006D3BBB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совокупность программ, которые обеспечивают нормальную работу всех основных устройств компьютера, всех программ и данных, используемых на компьютере при решении задач.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состоит из двух основных частей – </w:t>
      </w:r>
      <w:bookmarkStart w:id="12" w:name="keyword36"/>
      <w:bookmarkEnd w:id="12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управляющие программы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 обрабатывающие программы и включает в себя следующие основные программы:</w:t>
      </w:r>
    </w:p>
    <w:p w:rsidR="006D3BBB" w:rsidRPr="006D3BBB" w:rsidRDefault="006D3BBB" w:rsidP="006D3BBB">
      <w:pPr>
        <w:numPr>
          <w:ilvl w:val="0"/>
          <w:numId w:val="3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13" w:name="keyword37"/>
      <w:bookmarkEnd w:id="13"/>
      <w:r w:rsidRPr="006D3BBB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ru-RU"/>
        </w:rPr>
        <w:t>диспетчер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управляющая программа для координации работы различных устройств ЭВМ, планирования использования и распределения машинного времени, аппаратуры между программами, пересылка программ из </w:t>
      </w:r>
      <w:bookmarkStart w:id="14" w:name="keyword38"/>
      <w:bookmarkEnd w:id="14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ВЗУ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в ОЗУ и наоборот, распределение данных в памяти, ввод программ в выделенные участки ОЗУ, управление выполнением задачи, принятие решений в аварийных ситуациях, обнаружение и классификация ошибок и др.;</w:t>
      </w:r>
    </w:p>
    <w:p w:rsidR="006D3BBB" w:rsidRPr="006D3BBB" w:rsidRDefault="006D3BBB" w:rsidP="006D3BBB">
      <w:pPr>
        <w:numPr>
          <w:ilvl w:val="0"/>
          <w:numId w:val="3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15" w:name="keyword39"/>
      <w:bookmarkEnd w:id="15"/>
      <w:r w:rsidRPr="006D3BBB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ru-RU"/>
        </w:rPr>
        <w:t>супервизор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управляющая программа для контроля координации используемых ресурсов и последовательности действий процессора;</w:t>
      </w:r>
    </w:p>
    <w:p w:rsidR="006D3BBB" w:rsidRPr="006D3BBB" w:rsidRDefault="006D3BBB" w:rsidP="006D3BBB">
      <w:pPr>
        <w:numPr>
          <w:ilvl w:val="0"/>
          <w:numId w:val="3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16" w:name="keyword40"/>
      <w:bookmarkEnd w:id="16"/>
      <w:r w:rsidRPr="006D3BBB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ru-RU"/>
        </w:rPr>
        <w:t>отладчик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обрабатывающая программа для отладки программы;</w:t>
      </w:r>
    </w:p>
    <w:p w:rsidR="006D3BBB" w:rsidRPr="006D3BBB" w:rsidRDefault="006D3BBB" w:rsidP="006D3BBB">
      <w:pPr>
        <w:numPr>
          <w:ilvl w:val="0"/>
          <w:numId w:val="3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17" w:name="keyword41"/>
      <w:bookmarkEnd w:id="17"/>
      <w:r w:rsidRPr="006D3BBB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ru-RU"/>
        </w:rPr>
        <w:t>редактор связей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программа для формирования непосредственно выполняемой в памяти программы на машинном языке.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Основными функциями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являются:</w:t>
      </w:r>
    </w:p>
    <w:p w:rsidR="006D3BBB" w:rsidRPr="006D3BBB" w:rsidRDefault="006D3BBB" w:rsidP="006D3BBB">
      <w:pPr>
        <w:numPr>
          <w:ilvl w:val="0"/>
          <w:numId w:val="4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выполнение очередного по приоритету задания и отслеживание очередности;</w:t>
      </w:r>
    </w:p>
    <w:p w:rsidR="006D3BBB" w:rsidRPr="006D3BBB" w:rsidRDefault="006D3BBB" w:rsidP="006D3BBB">
      <w:pPr>
        <w:numPr>
          <w:ilvl w:val="0"/>
          <w:numId w:val="4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управление распределением данных в памяти и извлечением их из памяти;</w:t>
      </w:r>
    </w:p>
    <w:p w:rsidR="006D3BBB" w:rsidRPr="006D3BBB" w:rsidRDefault="006D3BBB" w:rsidP="006D3BBB">
      <w:pPr>
        <w:numPr>
          <w:ilvl w:val="0"/>
          <w:numId w:val="4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управление устройствами, их актуализация по мере необходимости (по требованиям программ);</w:t>
      </w:r>
    </w:p>
    <w:p w:rsidR="006D3BBB" w:rsidRPr="006D3BBB" w:rsidRDefault="006D3BBB" w:rsidP="006D3BBB">
      <w:pPr>
        <w:numPr>
          <w:ilvl w:val="0"/>
          <w:numId w:val="4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восстановление работоспособности при сбоях;</w:t>
      </w:r>
    </w:p>
    <w:p w:rsidR="006D3BBB" w:rsidRPr="006D3BBB" w:rsidRDefault="006D3BBB" w:rsidP="006D3BBB">
      <w:pPr>
        <w:numPr>
          <w:ilvl w:val="0"/>
          <w:numId w:val="4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управление работой арифметико-логического командного устройства процессора.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Данные, привлекаемые при решении задач,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 помощью специальных программ отображает на реальные физические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структуры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носители данных. [u4]Для этих целей используется так называемая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файловая система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обмена данными между программами пользователя и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18" w:name="keyword47"/>
      <w:bookmarkEnd w:id="18"/>
      <w:r w:rsidRPr="006D3BBB">
        <w:rPr>
          <w:rFonts w:ascii="Tahoma" w:eastAsia="Times New Roman" w:hAnsi="Tahoma" w:cs="Tahoma"/>
          <w:b/>
          <w:bCs/>
          <w:i/>
          <w:iCs/>
          <w:color w:val="000000"/>
          <w:sz w:val="18"/>
          <w:szCs w:val="18"/>
          <w:lang w:eastAsia="ru-RU"/>
        </w:rPr>
        <w:t>Файл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именованный структурированный набор однотипных последовательностей данных, обычно хранимый на внешнем носителе и копируемый для работы с ним </w:t>
      </w:r>
      <w:bookmarkStart w:id="19" w:name="keyword48"/>
      <w:bookmarkEnd w:id="19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мере надобности в </w:t>
      </w:r>
      <w:bookmarkStart w:id="20" w:name="keyword49"/>
      <w:bookmarkEnd w:id="20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ОЗУ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Файловая система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должна обеспечивать выполнение основных операций над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файлами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 создание, модификация (в том числе расширение и сжатие), уничтожение, чтение (</w:t>
      </w:r>
      <w:bookmarkStart w:id="21" w:name="keyword52"/>
      <w:bookmarkEnd w:id="21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запись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),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перемещение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файла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Файловая система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ведет справочник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файлов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где регистрируются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файлы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активные, используемые в данном задании в данный момент.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бывают различного типа:</w:t>
      </w:r>
    </w:p>
    <w:p w:rsidR="006D3BBB" w:rsidRPr="006D3BBB" w:rsidRDefault="006D3BBB" w:rsidP="006D3BBB">
      <w:pPr>
        <w:numPr>
          <w:ilvl w:val="0"/>
          <w:numId w:val="5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однозадачные, используемые для решения в каждый момент времени только одной задачи;</w:t>
      </w:r>
    </w:p>
    <w:p w:rsidR="006D3BBB" w:rsidRPr="006D3BBB" w:rsidRDefault="006D3BBB" w:rsidP="006D3BBB">
      <w:pPr>
        <w:numPr>
          <w:ilvl w:val="0"/>
          <w:numId w:val="5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многозадачные мультипрограммной обработки, загружающие в ОЗУ последовательность (пакет) независимых задач, а затем решающие эти задачи по очереди, выделяя каждой из них ресурсы компьютера (память, процессор, внешнее устройство) на некоторый промежуток времени, например, на 0,1 с (за такой небольшой промежуток времени компьютер с быстродействием 1 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млн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операций в секунду и очередностью в 10 программ, в каждой программе произведет около 100000 операций);</w:t>
      </w:r>
    </w:p>
    <w:p w:rsidR="006D3BBB" w:rsidRPr="006D3BBB" w:rsidRDefault="006D3BBB" w:rsidP="006D3BBB">
      <w:pPr>
        <w:numPr>
          <w:ilvl w:val="0"/>
          <w:numId w:val="5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реального времени, которые обрабатывают порции данных по мере их поступления от источника информации, например от летящей 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ракеты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др.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Пример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Linux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– 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многопользовательская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сетевая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 оконным графическим интерфейсом для персональных компьютеров и рабочих станций. Это </w:t>
      </w:r>
      <w:bookmarkStart w:id="22" w:name="keyword60"/>
      <w:bookmarkEnd w:id="22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открытая система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 </w:t>
      </w:r>
      <w:proofErr w:type="spellStart"/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Open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Code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System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) – исходные тексты распространяются с лицензией на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свободное</w:t>
      </w:r>
      <w:bookmarkStart w:id="23" w:name="keyword61"/>
      <w:bookmarkEnd w:id="23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копирование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модификацию и установку для неограниченного 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числа пользователей. Разработана система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Линусом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Торвалдсом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Linus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Torvalds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 из университета Хельсинки и модифицируется всеми пользователями и др. Основные возможности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Linux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возможность бесплатного и легального получения и использования исходных кодов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высокое быстродействие, надежность, устойчивость, защищенность от вирусов;</w:t>
      </w:r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эффективная поддержка многопользовательского режима, многозадачности, интерактивности;</w:t>
      </w:r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интегрируемость компьютера с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Linux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различные сети и Интернет;</w:t>
      </w:r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возможность выполнения загрузочных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файлов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Unix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DOS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Windows</w:t>
      </w:r>
      <w:proofErr w:type="spellEnd"/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богатый набор инструментальных сре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дств дл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я разработки прикладных программ;</w:t>
      </w:r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богатая, полная и открытая документация и исходные тексты всех компонент;</w:t>
      </w:r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использование компьютера на полную мощность, "превращение" его в аналог сервера;</w:t>
      </w:r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защита памяти процесса, экономная загрузка и динамически изменяемая память;</w:t>
      </w:r>
    </w:p>
    <w:p w:rsidR="006D3BBB" w:rsidRPr="006D3BBB" w:rsidRDefault="006D3BBB" w:rsidP="006D3BBB">
      <w:pPr>
        <w:numPr>
          <w:ilvl w:val="0"/>
          <w:numId w:val="6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поддержка национальных алфавитов и соглашений, расширяемость и др.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Программное базовое обеспечение системы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Linux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6D3BBB" w:rsidRPr="006D3BBB" w:rsidRDefault="006D3BBB" w:rsidP="006D3BBB">
      <w:pPr>
        <w:numPr>
          <w:ilvl w:val="0"/>
          <w:numId w:val="7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системы программирования 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( </w:t>
      </w:r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C++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Pascal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Perl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ADA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Modula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Prolog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Java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Python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 другие);</w:t>
      </w:r>
    </w:p>
    <w:p w:rsidR="006D3BBB" w:rsidRPr="006D3BBB" w:rsidRDefault="006D3BBB" w:rsidP="006D3BBB">
      <w:pPr>
        <w:numPr>
          <w:ilvl w:val="0"/>
          <w:numId w:val="7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динамические библиотеки программ;</w:t>
      </w:r>
    </w:p>
    <w:p w:rsidR="006D3BBB" w:rsidRPr="006D3BBB" w:rsidRDefault="006D3BBB" w:rsidP="006D3BBB">
      <w:pPr>
        <w:numPr>
          <w:ilvl w:val="0"/>
          <w:numId w:val="7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сетевое обеспечение на базе протоколов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TCP/IP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7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поддержка электронной мультимедийной почты;</w:t>
      </w:r>
    </w:p>
    <w:p w:rsidR="006D3BBB" w:rsidRPr="006D3BBB" w:rsidRDefault="006D3BBB" w:rsidP="006D3BBB">
      <w:pPr>
        <w:numPr>
          <w:ilvl w:val="0"/>
          <w:numId w:val="7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поддержка основных типов СУБД;</w:t>
      </w:r>
    </w:p>
    <w:p w:rsidR="006D3BBB" w:rsidRPr="006D3BBB" w:rsidRDefault="006D3BBB" w:rsidP="006D3BBB">
      <w:pPr>
        <w:numPr>
          <w:ilvl w:val="0"/>
          <w:numId w:val="7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графическая сетевая оконная система;</w:t>
      </w:r>
    </w:p>
    <w:p w:rsidR="006D3BBB" w:rsidRPr="006D3BBB" w:rsidRDefault="006D3BBB" w:rsidP="006D3BBB">
      <w:pPr>
        <w:numPr>
          <w:ilvl w:val="0"/>
          <w:numId w:val="7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издательская система T</w:t>
      </w:r>
      <w:r w:rsidRPr="006D3BBB">
        <w:rPr>
          <w:rFonts w:ascii="Tahoma" w:eastAsia="Times New Roman" w:hAnsi="Tahoma" w:cs="Tahoma"/>
          <w:color w:val="000000"/>
          <w:sz w:val="18"/>
          <w:szCs w:val="18"/>
          <w:vertAlign w:val="subscript"/>
          <w:lang w:eastAsia="ru-RU"/>
        </w:rPr>
        <w:t>E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X , текстовый процессор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L</w:t>
      </w:r>
      <w:r w:rsidRPr="006D3BBB">
        <w:rPr>
          <w:rFonts w:ascii="Tahoma" w:eastAsia="Times New Roman" w:hAnsi="Tahoma" w:cs="Tahoma"/>
          <w:color w:val="000000"/>
          <w:sz w:val="18"/>
          <w:szCs w:val="18"/>
          <w:vertAlign w:val="subscript"/>
          <w:lang w:eastAsia="ru-RU"/>
        </w:rPr>
        <w:t>y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X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, основанный на T</w:t>
      </w:r>
      <w:r w:rsidRPr="006D3BBB">
        <w:rPr>
          <w:rFonts w:ascii="Tahoma" w:eastAsia="Times New Roman" w:hAnsi="Tahoma" w:cs="Tahoma"/>
          <w:color w:val="000000"/>
          <w:sz w:val="18"/>
          <w:szCs w:val="18"/>
          <w:vertAlign w:val="subscript"/>
          <w:lang w:eastAsia="ru-RU"/>
        </w:rPr>
        <w:t>E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X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;</w:t>
      </w:r>
      <w:proofErr w:type="gramEnd"/>
    </w:p>
    <w:p w:rsidR="006D3BBB" w:rsidRPr="006D3BBB" w:rsidRDefault="006D3BBB" w:rsidP="006D3BBB">
      <w:pPr>
        <w:numPr>
          <w:ilvl w:val="0"/>
          <w:numId w:val="7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многие другие сотни программ и пакетов.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Пример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Программы обеспечения связей процессора с устройствами бывают различного типа и назначения – драйверы дисплея, клавиатуры, мыши, принтера и т.д. Еще больше различных программ для тестирования (диагностики неисправностей) устройств компьютера – программы тестирования памяти, принтера, дисплея и т.д.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Инструментальная система – это программная система (лучше говорить о программной среде, куда включаем и пользователя, так как именно </w:t>
      </w:r>
      <w:bookmarkStart w:id="24" w:name="keyword67"/>
      <w:bookmarkEnd w:id="24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пользователь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его знания, умения, навыки делают эту систему менее или более эффективной) для ускоренной и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малоресурсной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разработки каких-то других программ (или обработки данных), как системных или прикладных, так и новых инструментальных.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Пример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Рассмотрим инструментальную среду – </w:t>
      </w:r>
      <w:bookmarkStart w:id="25" w:name="keyword68"/>
      <w:bookmarkEnd w:id="25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графический редактор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который позволяет визуализировать графические объекты двумя основными способами: векторно или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растрово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Векторный подход динамически постепенно формирует на экране (который рассматривается как некоторое координатное </w:t>
      </w:r>
      <w:bookmarkStart w:id="26" w:name="keyword69"/>
      <w:bookmarkEnd w:id="26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пространство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 </w:t>
      </w:r>
      <w:bookmarkStart w:id="27" w:name="keyword70"/>
      <w:bookmarkEnd w:id="27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объект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bookmarkStart w:id="28" w:name="keyword71"/>
      <w:bookmarkEnd w:id="28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его представлению, составленному из графических примитивов. Растровый подход формирует на экране весь </w:t>
      </w:r>
      <w:bookmarkStart w:id="29" w:name="keyword72"/>
      <w:bookmarkEnd w:id="29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объект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целиком на основе его макета (шаблона, графических примитивов в видеопамяти), состоящего из отдельных кластеров пикселей в некоторой пиксельной двухмерной матрице (аналоге листа для рисования с декартовой системой координат). В этой матрице записывается </w:t>
      </w:r>
      <w:bookmarkStart w:id="30" w:name="keyword73"/>
      <w:bookmarkEnd w:id="30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информация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 яркости и цвете кластера изображения (на один пиксель иногда 1-2 байта и более), а сама </w:t>
      </w:r>
      <w:bookmarkStart w:id="31" w:name="keyword74"/>
      <w:bookmarkEnd w:id="31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матрица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может иметь </w:t>
      </w:r>
      <w:bookmarkStart w:id="32" w:name="keyword75"/>
      <w:bookmarkEnd w:id="32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размерность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1024x1024 пикселей и более. Сформированное в пиксельной матрице изображение хранится в видеопамяти дисплея и выводится на экран в режиме кадровой регенерации. Изображение в цвете (рисование в цвете) – это манипуляция пикселями этой матрицы. Графические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3D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-редакторы изображений позволяют не только конструировать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3D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-объекты, но и перемещать их </w:t>
      </w:r>
      <w:bookmarkStart w:id="33" w:name="keyword76"/>
      <w:bookmarkEnd w:id="33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задаваемой траектории, то есть осуществлять анимацию. Одной из мощных графических сред является пакет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3D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-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Studio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bookmarkStart w:id="34" w:name="keyword77"/>
      <w:bookmarkEnd w:id="34"/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Max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фирмы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Autodesk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Кроме этого пакета, широко используются графические пакеты:</w:t>
      </w:r>
    </w:p>
    <w:p w:rsidR="006D3BBB" w:rsidRPr="006D3BBB" w:rsidRDefault="006D3BBB" w:rsidP="006D3BBB">
      <w:pPr>
        <w:numPr>
          <w:ilvl w:val="0"/>
          <w:numId w:val="8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GRAFLotus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Freelance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для работы с деловой и компьютерной графикой;</w:t>
      </w:r>
    </w:p>
    <w:p w:rsidR="006D3BBB" w:rsidRPr="006D3BBB" w:rsidRDefault="006D3BBB" w:rsidP="006D3BBB">
      <w:pPr>
        <w:numPr>
          <w:ilvl w:val="0"/>
          <w:numId w:val="8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Splash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Fanta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для работы в области дизайна и компьютерных фильмов;</w:t>
      </w:r>
    </w:p>
    <w:p w:rsidR="006D3BBB" w:rsidRPr="006D3BBB" w:rsidRDefault="006D3BBB" w:rsidP="006D3BBB">
      <w:pPr>
        <w:numPr>
          <w:ilvl w:val="0"/>
          <w:numId w:val="8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AutoCAD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для автоматизации проектно-конструкторских работ;</w:t>
      </w:r>
    </w:p>
    <w:p w:rsidR="006D3BBB" w:rsidRPr="006D3BBB" w:rsidRDefault="006D3BBB" w:rsidP="006D3BBB">
      <w:pPr>
        <w:numPr>
          <w:ilvl w:val="0"/>
          <w:numId w:val="8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CorelDraw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PaintBrush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AdobeIllustrator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для разнообразных приложений.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Трансляторы подробно рассматриваются нами ниже.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Рассмотрим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интерфейсные системы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обеспечения дружественного интерфейса между пользователями и программами.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Пример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Наиболее ранняя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интерфейсная система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Norton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Commander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(Нортон Коммандер, </w:t>
      </w:r>
      <w:bookmarkStart w:id="35" w:name="keyword80"/>
      <w:bookmarkEnd w:id="35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автор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Питер Нортон). Системы, подобные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Norton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Commander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(NC)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называются операционными оболочками и их можно отнести к инструментальным средам (</w:t>
      </w:r>
      <w:bookmarkStart w:id="36" w:name="keyword81"/>
      <w:bookmarkEnd w:id="36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инструментарий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более удобного, комфортного интерфейса с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с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файловой системой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минуя утомительный </w:t>
      </w:r>
      <w:bookmarkStart w:id="37" w:name="keyword84"/>
      <w:bookmarkEnd w:id="37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командный язык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). Такая система позволяет визуально и удобно выполнять </w:t>
      </w:r>
      <w:bookmarkStart w:id="38" w:name="keyword86"/>
      <w:bookmarkEnd w:id="38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копирование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создание, удаление, переименование, перемещение, просмотр и </w:t>
      </w:r>
      <w:bookmarkStart w:id="39" w:name="keyword87"/>
      <w:bookmarkEnd w:id="39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поиск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файлов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 т.д.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NC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использует </w:t>
      </w:r>
      <w:bookmarkStart w:id="40" w:name="keyword89"/>
      <w:bookmarkEnd w:id="40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управляющие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и функциональные клавиши, которым соответствуют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определенные</w:t>
      </w:r>
      <w:bookmarkStart w:id="41" w:name="keyword90"/>
      <w:bookmarkEnd w:id="41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операции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 отклики системы: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Esc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отмена выполняемой функции;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Enter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выполнение функции;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ab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– смена текущей (активной) панели на 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другую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(ранее пассивную);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PgUp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(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PgDn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)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переход на страницу вперед (назад);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Home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(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End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)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установка на начало (конец) каталога;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 wp14:anchorId="5B748F37" wp14:editId="21A7050D">
            <wp:extent cx="257175" cy="76200"/>
            <wp:effectExtent l="0" t="0" r="0" b="0"/>
            <wp:docPr id="1" name="Рисунок 1" descr="\g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get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r w:rsidRPr="006D3BBB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 wp14:anchorId="1F7995EC" wp14:editId="16793C2E">
            <wp:extent cx="180975" cy="219075"/>
            <wp:effectExtent l="0" t="0" r="0" b="9525"/>
            <wp:docPr id="2" name="Рисунок 2" descr="\up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uparro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r w:rsidRPr="006D3BBB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 wp14:anchorId="44066217" wp14:editId="43EDDABB">
            <wp:extent cx="257175" cy="76200"/>
            <wp:effectExtent l="0" t="0" r="0" b="0"/>
            <wp:docPr id="3" name="Рисунок 3" descr="\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t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r w:rsidRPr="006D3BBB">
        <w:rPr>
          <w:rFonts w:ascii="Tahoma" w:eastAsia="Times New Roman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 wp14:anchorId="16ED11A0" wp14:editId="1FC9EADD">
            <wp:extent cx="180975" cy="219075"/>
            <wp:effectExtent l="0" t="0" r="0" b="9525"/>
            <wp:docPr id="4" name="Рисунок 4" descr="\down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downarro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клавиши перемещения курсора влево, вверх, вправо, вниз;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Ctrl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-S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(одновременное нажатие клавиш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Ctrl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S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)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— на символ влево;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Ctr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-D (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Ctr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-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A,</w:t>
      </w:r>
      <w:proofErr w:type="gram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</w:t>
      </w:r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trl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-F)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на символ вправо (на слово влево, на слово вправо);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F1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– клавиша помощи, подсказки по активному состоянию (клавиша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help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F2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запись на диск активного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файла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F3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просмотр содержимого активного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файла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F4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редактирование активного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файла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F5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копирование активного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в активный каталог на другой панели;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F6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переименование (перенос) активного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файла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F7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создание нового каталога (подкаталога);</w:t>
      </w:r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F8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удаление активного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файла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F9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активизация команд панели (системного меню)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NC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9"/>
        </w:numPr>
        <w:spacing w:before="36" w:after="36" w:line="240" w:lineRule="atLeast"/>
        <w:ind w:left="1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F10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выход из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NC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Более развитым отечественным аналогом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NC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для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Windows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-систем является, например, </w:t>
      </w:r>
      <w:bookmarkStart w:id="42" w:name="keyword97"/>
      <w:bookmarkEnd w:id="42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оболочка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FAR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-менеджер (</w:t>
      </w:r>
      <w:hyperlink r:id="rId10" w:anchor="image.11.1" w:history="1">
        <w:r w:rsidRPr="006D3BBB">
          <w:rPr>
            <w:rFonts w:ascii="Tahoma" w:eastAsia="Times New Roman" w:hAnsi="Tahoma" w:cs="Tahoma"/>
            <w:color w:val="0071A6"/>
            <w:sz w:val="18"/>
            <w:szCs w:val="18"/>
            <w:lang w:eastAsia="ru-RU"/>
          </w:rPr>
          <w:t>рис. 11.1</w:t>
        </w:r>
      </w:hyperlink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).</w:t>
      </w:r>
    </w:p>
    <w:p w:rsidR="006D3BBB" w:rsidRPr="006D3BBB" w:rsidRDefault="006D3BBB" w:rsidP="006D3BBB">
      <w:pPr>
        <w:shd w:val="clear" w:color="auto" w:fill="FFFFFF"/>
        <w:spacing w:after="0" w:line="30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43" w:name="image.11.1"/>
      <w:bookmarkEnd w:id="43"/>
      <w:r w:rsidRPr="006D3BBB">
        <w:rPr>
          <w:rFonts w:ascii="Tahoma" w:eastAsia="Times New Roman" w:hAnsi="Tahoma" w:cs="Tahoma"/>
          <w:noProof/>
          <w:color w:val="0071A6"/>
          <w:sz w:val="18"/>
          <w:szCs w:val="18"/>
          <w:lang w:eastAsia="ru-RU"/>
        </w:rPr>
        <w:lastRenderedPageBreak/>
        <w:drawing>
          <wp:inline distT="0" distB="0" distL="0" distR="0" wp14:anchorId="69FBE463" wp14:editId="7F75AC90">
            <wp:extent cx="5905500" cy="4438650"/>
            <wp:effectExtent l="0" t="0" r="0" b="0"/>
            <wp:docPr id="5" name="Рисунок 5" descr="Интерфейс FAR-менеджера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нтерфейс FAR-менеджера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BBB" w:rsidRPr="006D3BBB" w:rsidRDefault="006D3BBB" w:rsidP="006D3BBB">
      <w:pPr>
        <w:shd w:val="clear" w:color="auto" w:fill="FFFFFF"/>
        <w:spacing w:after="0" w:line="30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hyperlink r:id="rId13" w:history="1">
        <w:r w:rsidRPr="006D3BBB">
          <w:rPr>
            <w:rFonts w:ascii="Tahoma" w:eastAsia="Times New Roman" w:hAnsi="Tahoma" w:cs="Tahoma"/>
            <w:color w:val="0071A6"/>
            <w:sz w:val="18"/>
            <w:szCs w:val="18"/>
            <w:lang w:eastAsia="ru-RU"/>
          </w:rPr>
          <w:t>увеличить изображение</w:t>
        </w:r>
      </w:hyperlink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Pr="006D3BB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Рис. 11.1. 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Интерфейс FAR-менеджера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Проблемно-ориентированные инструментальные системы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служат для решения достаточно широкого класса задач некоторой профессиональной, проблемной ориентации: </w:t>
      </w:r>
      <w:bookmarkStart w:id="44" w:name="keyword99"/>
      <w:bookmarkEnd w:id="44"/>
      <w:proofErr w:type="gram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САПР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системы автоматизации проектирования, </w:t>
      </w:r>
      <w:bookmarkStart w:id="45" w:name="keyword100"/>
      <w:bookmarkEnd w:id="45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АСУ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автоматизированные системы управления, </w:t>
      </w:r>
      <w:bookmarkStart w:id="46" w:name="keyword101"/>
      <w:bookmarkEnd w:id="46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АРМ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автоматизированные рабочие места, </w:t>
      </w:r>
      <w:bookmarkStart w:id="47" w:name="keyword102"/>
      <w:bookmarkEnd w:id="47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СУБД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система, обеспечивающая </w:t>
      </w:r>
      <w:bookmarkStart w:id="48" w:name="keyword103"/>
      <w:bookmarkEnd w:id="48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интерфейс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программ пользователя и данных из </w:t>
      </w:r>
      <w:bookmarkStart w:id="49" w:name="keyword104"/>
      <w:bookmarkEnd w:id="49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базы данных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ЭС – экспертные системы, системы накопления, хранения и актуализации опыта, знаний, умений, навыков (экспертных суждений) экспертов и др.</w:t>
      </w:r>
      <w:proofErr w:type="gramEnd"/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Автономные программы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это те программы, которые в громадном количестве ежедневно разрабатываются и используются для различных прикладных целей (обучения, вычисления, моделирования и т.д.).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Библиотеки программ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совокупность программ для решения задач определенной направленности (например, решения систем алгебраических уравнений), с описанием, каталогом, инструкциями и размещенные на внешних носителях таким образом, чтобы иметь возможность легко подключаться к решаемой задаче (к выполняемой программе) </w:t>
      </w:r>
      <w:bookmarkStart w:id="50" w:name="keyword105"/>
      <w:bookmarkEnd w:id="50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ходу ее решения.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Пакет прикладных программ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</w:t>
      </w:r>
      <w:bookmarkStart w:id="51" w:name="keyword107"/>
      <w:bookmarkEnd w:id="51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 состоит из следующих обязательных частей:</w:t>
      </w:r>
    </w:p>
    <w:p w:rsidR="006D3BBB" w:rsidRPr="006D3BBB" w:rsidRDefault="006D3BBB" w:rsidP="006D3BBB">
      <w:pPr>
        <w:numPr>
          <w:ilvl w:val="0"/>
          <w:numId w:val="10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описание, представление класса задач, решаемых с помощью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10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комплекс программ, обеспечивающих построение прикладных программ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(технологической цепочки);</w:t>
      </w:r>
    </w:p>
    <w:p w:rsidR="006D3BBB" w:rsidRPr="006D3BBB" w:rsidRDefault="006D3BBB" w:rsidP="006D3BBB">
      <w:pPr>
        <w:numPr>
          <w:ilvl w:val="0"/>
          <w:numId w:val="10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комплекс прикладных программ, обеспечивающих решение задач из предметной области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10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входной язык (язык запросов)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10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база данных для хранения данных, передача их модулям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;</w:t>
      </w:r>
      <w:proofErr w:type="gramEnd"/>
    </w:p>
    <w:p w:rsidR="006D3BBB" w:rsidRPr="006D3BBB" w:rsidRDefault="006D3BBB" w:rsidP="006D3BBB">
      <w:pPr>
        <w:numPr>
          <w:ilvl w:val="0"/>
          <w:numId w:val="10"/>
        </w:numPr>
        <w:shd w:val="clear" w:color="auto" w:fill="FFFFFF"/>
        <w:spacing w:before="36" w:after="36" w:line="240" w:lineRule="atLeast"/>
        <w:ind w:left="48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монитор (управляющая программа)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обеспечивающая ввод задания (запроса), его расшифровку и построение технологической цепочки из модулей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для поиска ответа.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Пример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Простым и универсальным студенческим пакетом статистического анализа данных является пакет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SPSS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 </w:t>
      </w:r>
      <w:bookmarkStart w:id="52" w:name="keyword115"/>
      <w:bookmarkEnd w:id="52"/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Интерфейс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пользователя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с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SPSS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для </w:t>
      </w:r>
      <w:bookmarkStart w:id="53" w:name="keyword116"/>
      <w:bookmarkEnd w:id="53"/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Windows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реализуется с помощью простых </w:t>
      </w:r>
      <w:bookmarkStart w:id="54" w:name="keyword117"/>
      <w:bookmarkEnd w:id="54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меню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и диалоговых окон, то есть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SPSS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свободна от использования специально изучаемого командного языка пакета. Имеется редактор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Data</w:t>
      </w:r>
      <w:proofErr w:type="spell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Editor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для визуального контроля вводимых данных, функционально аналогичный редакторам табличных процессоров, например,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Excel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 </w:t>
      </w:r>
      <w:bookmarkStart w:id="55" w:name="keyword118"/>
      <w:bookmarkEnd w:id="55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столбцам отображаются варьируемые переменные, а </w:t>
      </w:r>
      <w:bookmarkStart w:id="56" w:name="keyword119"/>
      <w:bookmarkEnd w:id="56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строкам – наборы их вариации, причем с каждой из переменных можно ознакомиться путем вызова ее имени. Ввод данных – аналогичен вводу данных табличного типа (например, в </w:t>
      </w:r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Excel</w:t>
      </w:r>
      <w:proofErr w:type="spellEnd"/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)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. В диалоговых окнах можно определять (вводить или вычислять) сложные выражения, используемые далее в расчетах. Есть возможность применения различных законов случайного распределения. Более мощным (но и более сложным в изучении и использовании) является </w:t>
      </w:r>
      <w:proofErr w:type="gram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математический</w:t>
      </w:r>
      <w:proofErr w:type="gram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пакет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MathCAD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Функциональная система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интегрированного пакета программ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состоит не из модулей (как в </w:t>
      </w:r>
      <w:bookmarkStart w:id="57" w:name="keyword121"/>
      <w:bookmarkEnd w:id="57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), а из </w:t>
      </w:r>
      <w:bookmarkStart w:id="58" w:name="keyword122"/>
      <w:bookmarkEnd w:id="58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ППП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Пример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Наиболее распространенный </w:t>
      </w: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интегрированный пакет прикладных программ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– MS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Office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(пакет автоматизации работы в офисе). В его </w:t>
      </w:r>
      <w:bookmarkStart w:id="59" w:name="keyword124"/>
      <w:bookmarkEnd w:id="59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ядро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входят следующие пакеты: </w:t>
      </w:r>
      <w:bookmarkStart w:id="60" w:name="keyword125"/>
      <w:bookmarkEnd w:id="60"/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Word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 </w:t>
      </w:r>
      <w:bookmarkStart w:id="61" w:name="keyword126"/>
      <w:bookmarkEnd w:id="61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текстовый редактор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 </w:t>
      </w:r>
      <w:bookmarkStart w:id="62" w:name="keyword127"/>
      <w:bookmarkEnd w:id="62"/>
      <w:proofErr w:type="spell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Excel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электронная </w:t>
      </w:r>
      <w:bookmarkStart w:id="63" w:name="keyword128"/>
      <w:bookmarkEnd w:id="63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таблица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Access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– </w:t>
      </w:r>
      <w:bookmarkStart w:id="64" w:name="keyword129"/>
      <w:bookmarkEnd w:id="64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СУБД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, </w:t>
      </w:r>
      <w:proofErr w:type="spellStart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PowerPoint</w:t>
      </w:r>
      <w:proofErr w:type="spellEnd"/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– система презентации и др.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gramStart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Специальное</w:t>
      </w:r>
      <w:proofErr w:type="gramEnd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 xml:space="preserve"> (или уникальное) 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разрабатывается для решения очень важных, уникальных проблем.</w:t>
      </w:r>
    </w:p>
    <w:p w:rsidR="006D3BBB" w:rsidRPr="006D3BBB" w:rsidRDefault="006D3BBB" w:rsidP="006D3BBB">
      <w:pPr>
        <w:shd w:val="clear" w:color="auto" w:fill="FFFFFF"/>
        <w:spacing w:before="100" w:beforeAutospacing="1" w:after="100" w:afterAutospacing="1" w:line="240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Пример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К такому классу </w:t>
      </w:r>
      <w:bookmarkStart w:id="65" w:name="keyword131"/>
      <w:bookmarkEnd w:id="65"/>
      <w:r w:rsidRPr="006D3BB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ПО</w:t>
      </w:r>
      <w:r w:rsidRPr="006D3BB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можно отнести программную систему управления кораблем "Буран".</w:t>
      </w:r>
    </w:p>
    <w:p w:rsidR="00AD12B3" w:rsidRDefault="00AD12B3"/>
    <w:sectPr w:rsidR="00AD1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7141"/>
    <w:multiLevelType w:val="multilevel"/>
    <w:tmpl w:val="247AE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7410C5"/>
    <w:multiLevelType w:val="multilevel"/>
    <w:tmpl w:val="12CCA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76FDC"/>
    <w:multiLevelType w:val="multilevel"/>
    <w:tmpl w:val="478AF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B07A05"/>
    <w:multiLevelType w:val="multilevel"/>
    <w:tmpl w:val="E7DC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160B91"/>
    <w:multiLevelType w:val="multilevel"/>
    <w:tmpl w:val="EB6AF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CD550A"/>
    <w:multiLevelType w:val="multilevel"/>
    <w:tmpl w:val="6010D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5B3E2D"/>
    <w:multiLevelType w:val="multilevel"/>
    <w:tmpl w:val="2EA6D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095164"/>
    <w:multiLevelType w:val="multilevel"/>
    <w:tmpl w:val="3A96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8D016E"/>
    <w:multiLevelType w:val="multilevel"/>
    <w:tmpl w:val="1C0AF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776921"/>
    <w:multiLevelType w:val="multilevel"/>
    <w:tmpl w:val="E94A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B6E"/>
    <w:rsid w:val="006D3BBB"/>
    <w:rsid w:val="00AD12B3"/>
    <w:rsid w:val="00E0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3B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3B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6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intuit.ru/EDI/18_07_16_2/1468794052-15773/tutorial/201/objects/11/files/11_01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intuit.ru/EDI/18_07_16_2/1468794052-15773/tutorial/201/objects/11/files/11_01.jp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ntuit.ru/studies/courses/108/108/lecture/3157?page=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2227</Words>
  <Characters>12697</Characters>
  <Application>Microsoft Office Word</Application>
  <DocSecurity>0</DocSecurity>
  <Lines>105</Lines>
  <Paragraphs>29</Paragraphs>
  <ScaleCrop>false</ScaleCrop>
  <Company/>
  <LinksUpToDate>false</LinksUpToDate>
  <CharactersWithSpaces>14895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МПК 19</dc:creator>
  <cp:keywords/>
  <dc:description/>
  <cp:lastModifiedBy>МПК 19</cp:lastModifiedBy>
  <cp:revision>2</cp:revision>
  <dcterms:created xsi:type="dcterms:W3CDTF">2020-03-27T06:47:00Z</dcterms:created>
  <dcterms:modified xsi:type="dcterms:W3CDTF">2020-03-27T06:57:00Z</dcterms:modified>
</cp:coreProperties>
</file>