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33F" w:rsidRDefault="00D5633F" w:rsidP="00D563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Группа: 3 Ф</w:t>
      </w:r>
    </w:p>
    <w:p w:rsidR="00D5633F" w:rsidRDefault="00D5633F" w:rsidP="00D563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Предмет: педагогика 14.05.2020</w:t>
      </w:r>
    </w:p>
    <w:p w:rsidR="00D5633F" w:rsidRDefault="00D5633F" w:rsidP="00D563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Тема: </w:t>
      </w:r>
      <w:r w:rsidR="007736C3">
        <w:rPr>
          <w:rFonts w:ascii="Times New Roman" w:hAnsi="Times New Roman" w:cs="Times New Roman"/>
          <w:sz w:val="24"/>
          <w:szCs w:val="24"/>
        </w:rPr>
        <w:t xml:space="preserve">Особенности диагностики одаренных детей на разных возрастных этапах. </w:t>
      </w:r>
      <w:r>
        <w:rPr>
          <w:rFonts w:ascii="Times New Roman" w:hAnsi="Times New Roman" w:cs="Times New Roman"/>
          <w:sz w:val="24"/>
          <w:szCs w:val="24"/>
        </w:rPr>
        <w:t xml:space="preserve">Особенности работы с одаренными детьми, детьми с особыми образовательными потребностями,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девиантным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поведением.</w:t>
      </w:r>
    </w:p>
    <w:p w:rsidR="00D5633F" w:rsidRDefault="00D5633F" w:rsidP="00D563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ЗАДАНИЯ:</w:t>
      </w:r>
    </w:p>
    <w:p w:rsidR="00D5633F" w:rsidRDefault="00D5633F" w:rsidP="00FC3CA2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Изучите данный материал и законспектируйте.</w:t>
      </w:r>
    </w:p>
    <w:p w:rsidR="00FC3CA2" w:rsidRDefault="001C6CEC" w:rsidP="001C6CEC">
      <w:pPr>
        <w:pStyle w:val="a3"/>
        <w:spacing w:before="0" w:beforeAutospacing="0" w:after="0" w:afterAutospacing="0"/>
        <w:ind w:left="786"/>
      </w:pPr>
      <w:hyperlink r:id="rId6" w:history="1">
        <w:r w:rsidR="00FC3CA2">
          <w:rPr>
            <w:rStyle w:val="a7"/>
          </w:rPr>
          <w:t>https://www.maam.ru/detskijsad/raboty-s-odarenymi-detmi-osobenosti-raboty-s-detmi-s-osobenymi-obrazovatelnymi-potrebnostjami-osobenosti-raboty-s-det.html</w:t>
        </w:r>
      </w:hyperlink>
    </w:p>
    <w:p w:rsidR="00D5633F" w:rsidRDefault="001C6CEC" w:rsidP="00D5633F">
      <w:pPr>
        <w:pStyle w:val="a3"/>
        <w:spacing w:before="0" w:beforeAutospacing="0" w:after="0" w:afterAutospacing="0"/>
        <w:rPr>
          <w:color w:val="FF0000"/>
        </w:rPr>
      </w:pPr>
      <w:r>
        <w:t xml:space="preserve">             2</w:t>
      </w:r>
      <w:bookmarkStart w:id="0" w:name="_GoBack"/>
      <w:bookmarkEnd w:id="0"/>
      <w:r w:rsidR="00D5633F">
        <w:t xml:space="preserve">.  </w:t>
      </w:r>
      <w:r w:rsidR="00D5633F" w:rsidRPr="005453A1">
        <w:t xml:space="preserve">Подготовить презентацию по данной теме. </w:t>
      </w:r>
    </w:p>
    <w:p w:rsidR="00FC3CA2" w:rsidRPr="00D5633F" w:rsidRDefault="00FC3CA2" w:rsidP="00D5633F">
      <w:pPr>
        <w:pStyle w:val="a3"/>
        <w:spacing w:before="0" w:beforeAutospacing="0" w:after="0" w:afterAutospacing="0"/>
        <w:rPr>
          <w:color w:val="FF0000"/>
        </w:rPr>
      </w:pPr>
    </w:p>
    <w:p w:rsidR="00D5633F" w:rsidRDefault="00D5633F" w:rsidP="00D5633F">
      <w:pPr>
        <w:pStyle w:val="a4"/>
        <w:spacing w:before="100" w:beforeAutospacing="1" w:after="100" w:afterAutospacing="1" w:line="240" w:lineRule="auto"/>
        <w:ind w:left="86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Срок выполнения</w:t>
      </w:r>
      <w:r>
        <w:rPr>
          <w:rFonts w:ascii="Times New Roman" w:hAnsi="Times New Roman" w:cs="Times New Roman"/>
          <w:b/>
          <w:sz w:val="24"/>
          <w:szCs w:val="24"/>
        </w:rPr>
        <w:t>: 14.05.2020 (</w:t>
      </w:r>
      <w:r>
        <w:rPr>
          <w:rFonts w:ascii="Times New Roman" w:hAnsi="Times New Roman" w:cs="Times New Roman"/>
          <w:sz w:val="24"/>
          <w:szCs w:val="24"/>
        </w:rPr>
        <w:t>включительно) до</w:t>
      </w:r>
      <w:r>
        <w:rPr>
          <w:rFonts w:ascii="Times New Roman" w:hAnsi="Times New Roman" w:cs="Times New Roman"/>
          <w:b/>
          <w:sz w:val="24"/>
          <w:szCs w:val="24"/>
        </w:rPr>
        <w:t xml:space="preserve"> 17.00ч.</w:t>
      </w:r>
    </w:p>
    <w:p w:rsidR="00A80C0E" w:rsidRDefault="00D5633F" w:rsidP="00D5633F">
      <w:pPr>
        <w:rPr>
          <w:rFonts w:ascii="Times New Roman" w:hAnsi="Times New Roman" w:cs="Times New Roman"/>
          <w:sz w:val="24"/>
          <w:szCs w:val="24"/>
        </w:rPr>
      </w:pPr>
      <w:r w:rsidRPr="00A80C0E">
        <w:rPr>
          <w:rFonts w:ascii="Times New Roman" w:hAnsi="Times New Roman" w:cs="Times New Roman"/>
          <w:b/>
          <w:sz w:val="24"/>
          <w:szCs w:val="24"/>
        </w:rPr>
        <w:t>Психолого-педагогическая диагностика одаренности школьников на разных возрастных этапах. Диагностика одаренности</w:t>
      </w:r>
      <w:r w:rsidRPr="00A80C0E">
        <w:rPr>
          <w:rFonts w:ascii="Times New Roman" w:hAnsi="Times New Roman" w:cs="Times New Roman"/>
          <w:sz w:val="24"/>
          <w:szCs w:val="24"/>
        </w:rPr>
        <w:t>.</w:t>
      </w:r>
    </w:p>
    <w:p w:rsidR="00C54F39" w:rsidRDefault="00D5633F" w:rsidP="00D5633F">
      <w:pPr>
        <w:rPr>
          <w:rFonts w:ascii="Times New Roman" w:hAnsi="Times New Roman" w:cs="Times New Roman"/>
          <w:sz w:val="24"/>
          <w:szCs w:val="24"/>
        </w:rPr>
      </w:pPr>
      <w:r w:rsidRPr="00A80C0E">
        <w:rPr>
          <w:rFonts w:ascii="Times New Roman" w:hAnsi="Times New Roman" w:cs="Times New Roman"/>
          <w:sz w:val="24"/>
          <w:szCs w:val="24"/>
        </w:rPr>
        <w:t xml:space="preserve"> Краткая характеристика диагностических методик детской одаренности Модель диагностики одаренности базируется на определенных принципах. Наиболее глубоко проблема принципов диагностики одаренности разработана в «Рабочей концепции одаренности». Авторы выделяют семь принципов («комплексный характер оценивания разных сторон поведения и деятельности ребенка»; «длительность идентификации»; «анализ поведения ребенка в тех сферах деятельности, которые в максимальной мере соответствуют его склонностям и интересам» и др.). Разделение диагностических методик Изложенные выше концептуальные представления о детской одаренности и организационные подходы предполагают использование определенных диагностических методик. Эти методики могут быть поделены по содержанию на три группы: • методики для выявления уровня психосоциального развития ребенка • методики диагностики интеллектуального уровня • методики диагностики уровня креативности</w:t>
      </w:r>
      <w:r w:rsidR="005453A1">
        <w:rPr>
          <w:rFonts w:ascii="Times New Roman" w:hAnsi="Times New Roman" w:cs="Times New Roman"/>
          <w:sz w:val="24"/>
          <w:szCs w:val="24"/>
        </w:rPr>
        <w:t xml:space="preserve">. </w:t>
      </w:r>
      <w:r w:rsidRPr="00A80C0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80C0E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A80C0E">
        <w:rPr>
          <w:rFonts w:ascii="Times New Roman" w:hAnsi="Times New Roman" w:cs="Times New Roman"/>
          <w:sz w:val="24"/>
          <w:szCs w:val="24"/>
        </w:rPr>
        <w:t xml:space="preserve">роме того, внутри каждой группы необходимо еще различать методики для психологов, педагогов, родителей, детей. Методики диагностики одаренности для психологов традиционно разрабатывались и продолжают развиваться довольно интенсивно. В последнее время эти материалы активно публикуются в отечественной печати. Наибольшей популярностью при диагностике детской одаренности у российских психологов пользуются: «прогрессивные матрицы» Дж. </w:t>
      </w:r>
      <w:proofErr w:type="spellStart"/>
      <w:r w:rsidRPr="00A80C0E">
        <w:rPr>
          <w:rFonts w:ascii="Times New Roman" w:hAnsi="Times New Roman" w:cs="Times New Roman"/>
          <w:sz w:val="24"/>
          <w:szCs w:val="24"/>
        </w:rPr>
        <w:t>Равена</w:t>
      </w:r>
      <w:proofErr w:type="spellEnd"/>
      <w:r w:rsidRPr="00A80C0E">
        <w:rPr>
          <w:rFonts w:ascii="Times New Roman" w:hAnsi="Times New Roman" w:cs="Times New Roman"/>
          <w:sz w:val="24"/>
          <w:szCs w:val="24"/>
        </w:rPr>
        <w:t xml:space="preserve">, тест Д. Векслера, «культурно свободный тест» Д. </w:t>
      </w:r>
      <w:proofErr w:type="spellStart"/>
      <w:r w:rsidRPr="00A80C0E">
        <w:rPr>
          <w:rFonts w:ascii="Times New Roman" w:hAnsi="Times New Roman" w:cs="Times New Roman"/>
          <w:sz w:val="24"/>
          <w:szCs w:val="24"/>
        </w:rPr>
        <w:t>Кеттелла</w:t>
      </w:r>
      <w:proofErr w:type="spellEnd"/>
      <w:r w:rsidRPr="00A80C0E">
        <w:rPr>
          <w:rFonts w:ascii="Times New Roman" w:hAnsi="Times New Roman" w:cs="Times New Roman"/>
          <w:sz w:val="24"/>
          <w:szCs w:val="24"/>
        </w:rPr>
        <w:t xml:space="preserve">, невербальный и вербальный варианты теста П. </w:t>
      </w:r>
      <w:proofErr w:type="spellStart"/>
      <w:r w:rsidRPr="00A80C0E">
        <w:rPr>
          <w:rFonts w:ascii="Times New Roman" w:hAnsi="Times New Roman" w:cs="Times New Roman"/>
          <w:sz w:val="24"/>
          <w:szCs w:val="24"/>
        </w:rPr>
        <w:t>Торренса</w:t>
      </w:r>
      <w:proofErr w:type="spellEnd"/>
      <w:r w:rsidRPr="00A80C0E">
        <w:rPr>
          <w:rFonts w:ascii="Times New Roman" w:hAnsi="Times New Roman" w:cs="Times New Roman"/>
          <w:sz w:val="24"/>
          <w:szCs w:val="24"/>
        </w:rPr>
        <w:t xml:space="preserve">, многочисленные методики, направленные на определение эффективности познавательных процессов, и многие другие. Выгодно отличается в этом смысле методика Дж. </w:t>
      </w:r>
      <w:proofErr w:type="spellStart"/>
      <w:r w:rsidRPr="00A80C0E">
        <w:rPr>
          <w:rFonts w:ascii="Times New Roman" w:hAnsi="Times New Roman" w:cs="Times New Roman"/>
          <w:sz w:val="24"/>
          <w:szCs w:val="24"/>
        </w:rPr>
        <w:t>Равена</w:t>
      </w:r>
      <w:proofErr w:type="spellEnd"/>
      <w:r w:rsidRPr="00A80C0E">
        <w:rPr>
          <w:rFonts w:ascii="Times New Roman" w:hAnsi="Times New Roman" w:cs="Times New Roman"/>
          <w:sz w:val="24"/>
          <w:szCs w:val="24"/>
        </w:rPr>
        <w:t xml:space="preserve"> (конвергентное мышление) и П. </w:t>
      </w:r>
      <w:proofErr w:type="spellStart"/>
      <w:r w:rsidRPr="00A80C0E">
        <w:rPr>
          <w:rFonts w:ascii="Times New Roman" w:hAnsi="Times New Roman" w:cs="Times New Roman"/>
          <w:sz w:val="24"/>
          <w:szCs w:val="24"/>
        </w:rPr>
        <w:t>Торренса</w:t>
      </w:r>
      <w:proofErr w:type="spellEnd"/>
      <w:r w:rsidRPr="00A80C0E">
        <w:rPr>
          <w:rFonts w:ascii="Times New Roman" w:hAnsi="Times New Roman" w:cs="Times New Roman"/>
          <w:sz w:val="24"/>
          <w:szCs w:val="24"/>
        </w:rPr>
        <w:t xml:space="preserve"> (дивергентное мышление). Они отвечают </w:t>
      </w:r>
      <w:proofErr w:type="gramStart"/>
      <w:r w:rsidRPr="00A80C0E">
        <w:rPr>
          <w:rFonts w:ascii="Times New Roman" w:hAnsi="Times New Roman" w:cs="Times New Roman"/>
          <w:sz w:val="24"/>
          <w:szCs w:val="24"/>
        </w:rPr>
        <w:t>основным требованиям, предъявляемым к диагностическим методикам и не занимают</w:t>
      </w:r>
      <w:proofErr w:type="gramEnd"/>
      <w:r w:rsidRPr="00A80C0E">
        <w:rPr>
          <w:rFonts w:ascii="Times New Roman" w:hAnsi="Times New Roman" w:cs="Times New Roman"/>
          <w:sz w:val="24"/>
          <w:szCs w:val="24"/>
        </w:rPr>
        <w:t xml:space="preserve"> много времени при обследовании детей и обработке результатов. Методики диагностики для педагогов и родителей качественно отличаются от методик для психологов. Большинство педагогов довольно точно идентифицируют основные параметры одаренности (уровень интеллекта, креативности, мотивационные характеристики). Но многие из них по разным </w:t>
      </w:r>
      <w:r w:rsidRPr="00A80C0E">
        <w:rPr>
          <w:rFonts w:ascii="Times New Roman" w:hAnsi="Times New Roman" w:cs="Times New Roman"/>
          <w:sz w:val="24"/>
          <w:szCs w:val="24"/>
        </w:rPr>
        <w:lastRenderedPageBreak/>
        <w:t xml:space="preserve">мотивам не склонны учитывать эти сведения в образовательной деятельности. Методики для родителей и детей. Методический инструментарий для детей встроен в структуру развивающих </w:t>
      </w:r>
      <w:proofErr w:type="spellStart"/>
      <w:r w:rsidRPr="00A80C0E">
        <w:rPr>
          <w:rFonts w:ascii="Times New Roman" w:hAnsi="Times New Roman" w:cs="Times New Roman"/>
          <w:sz w:val="24"/>
          <w:szCs w:val="24"/>
        </w:rPr>
        <w:t>тренинговых</w:t>
      </w:r>
      <w:proofErr w:type="spellEnd"/>
      <w:r w:rsidRPr="00A80C0E">
        <w:rPr>
          <w:rFonts w:ascii="Times New Roman" w:hAnsi="Times New Roman" w:cs="Times New Roman"/>
          <w:sz w:val="24"/>
          <w:szCs w:val="24"/>
        </w:rPr>
        <w:t xml:space="preserve"> занятий и является их неотъемлемой частью. Организация диагностики детской одаренности имеет 2 четырехступенчатая схему: 1. Этап предварительного поиска. Основной смысл работы на этом уровне состоит в сборе предварительной информации о ребенке. В нашем варианте эта информация стекается из четырех основных источников: психологи, педагоги, родители и сами дети. В комплект для практических психологов входят методики, ставшие уже традиционными для определения уровня интеллектуального развития</w:t>
      </w:r>
      <w:proofErr w:type="gramStart"/>
      <w:r w:rsidRPr="00A80C0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80C0E">
        <w:rPr>
          <w:rFonts w:ascii="Times New Roman" w:hAnsi="Times New Roman" w:cs="Times New Roman"/>
          <w:sz w:val="24"/>
          <w:szCs w:val="24"/>
        </w:rPr>
        <w:t xml:space="preserve"> • </w:t>
      </w:r>
      <w:proofErr w:type="gramStart"/>
      <w:r w:rsidRPr="00A80C0E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A80C0E">
        <w:rPr>
          <w:rFonts w:ascii="Times New Roman" w:hAnsi="Times New Roman" w:cs="Times New Roman"/>
          <w:sz w:val="24"/>
          <w:szCs w:val="24"/>
        </w:rPr>
        <w:t xml:space="preserve">есты: Д. Векслера, Дж. </w:t>
      </w:r>
      <w:proofErr w:type="spellStart"/>
      <w:r w:rsidRPr="00A80C0E">
        <w:rPr>
          <w:rFonts w:ascii="Times New Roman" w:hAnsi="Times New Roman" w:cs="Times New Roman"/>
          <w:sz w:val="24"/>
          <w:szCs w:val="24"/>
        </w:rPr>
        <w:t>Равена</w:t>
      </w:r>
      <w:proofErr w:type="spellEnd"/>
      <w:r w:rsidRPr="00A80C0E">
        <w:rPr>
          <w:rFonts w:ascii="Times New Roman" w:hAnsi="Times New Roman" w:cs="Times New Roman"/>
          <w:sz w:val="24"/>
          <w:szCs w:val="24"/>
        </w:rPr>
        <w:t xml:space="preserve">; • тесты креативности: «Краткий тест творческого мышления (фигурная форма)» (тест </w:t>
      </w:r>
      <w:proofErr w:type="spellStart"/>
      <w:r w:rsidRPr="00A80C0E">
        <w:rPr>
          <w:rFonts w:ascii="Times New Roman" w:hAnsi="Times New Roman" w:cs="Times New Roman"/>
          <w:sz w:val="24"/>
          <w:szCs w:val="24"/>
        </w:rPr>
        <w:t>Торренса</w:t>
      </w:r>
      <w:proofErr w:type="spellEnd"/>
      <w:r w:rsidRPr="00A80C0E">
        <w:rPr>
          <w:rFonts w:ascii="Times New Roman" w:hAnsi="Times New Roman" w:cs="Times New Roman"/>
          <w:sz w:val="24"/>
          <w:szCs w:val="24"/>
        </w:rPr>
        <w:t xml:space="preserve"> в адаптации </w:t>
      </w:r>
      <w:proofErr w:type="spellStart"/>
      <w:r w:rsidRPr="00A80C0E">
        <w:rPr>
          <w:rFonts w:ascii="Times New Roman" w:hAnsi="Times New Roman" w:cs="Times New Roman"/>
          <w:sz w:val="24"/>
          <w:szCs w:val="24"/>
        </w:rPr>
        <w:t>Авериной</w:t>
      </w:r>
      <w:proofErr w:type="spellEnd"/>
      <w:r w:rsidRPr="00A80C0E">
        <w:rPr>
          <w:rFonts w:ascii="Times New Roman" w:hAnsi="Times New Roman" w:cs="Times New Roman"/>
          <w:sz w:val="24"/>
          <w:szCs w:val="24"/>
        </w:rPr>
        <w:t xml:space="preserve"> И.С. и </w:t>
      </w:r>
      <w:proofErr w:type="spellStart"/>
      <w:r w:rsidRPr="00A80C0E">
        <w:rPr>
          <w:rFonts w:ascii="Times New Roman" w:hAnsi="Times New Roman" w:cs="Times New Roman"/>
          <w:sz w:val="24"/>
          <w:szCs w:val="24"/>
        </w:rPr>
        <w:t>Щеблановой</w:t>
      </w:r>
      <w:proofErr w:type="spellEnd"/>
      <w:r w:rsidRPr="00A80C0E">
        <w:rPr>
          <w:rFonts w:ascii="Times New Roman" w:hAnsi="Times New Roman" w:cs="Times New Roman"/>
          <w:sz w:val="24"/>
          <w:szCs w:val="24"/>
        </w:rPr>
        <w:t xml:space="preserve"> Е.И.); • «Необычное использование» (тест </w:t>
      </w:r>
      <w:proofErr w:type="spellStart"/>
      <w:r w:rsidRPr="00A80C0E">
        <w:rPr>
          <w:rFonts w:ascii="Times New Roman" w:hAnsi="Times New Roman" w:cs="Times New Roman"/>
          <w:sz w:val="24"/>
          <w:szCs w:val="24"/>
        </w:rPr>
        <w:t>Гилфорда</w:t>
      </w:r>
      <w:proofErr w:type="spellEnd"/>
      <w:r w:rsidRPr="00A80C0E">
        <w:rPr>
          <w:rFonts w:ascii="Times New Roman" w:hAnsi="Times New Roman" w:cs="Times New Roman"/>
          <w:sz w:val="24"/>
          <w:szCs w:val="24"/>
        </w:rPr>
        <w:t xml:space="preserve"> в адаптации </w:t>
      </w:r>
      <w:proofErr w:type="spellStart"/>
      <w:r w:rsidRPr="00A80C0E">
        <w:rPr>
          <w:rFonts w:ascii="Times New Roman" w:hAnsi="Times New Roman" w:cs="Times New Roman"/>
          <w:sz w:val="24"/>
          <w:szCs w:val="24"/>
        </w:rPr>
        <w:t>Авериной</w:t>
      </w:r>
      <w:proofErr w:type="spellEnd"/>
      <w:r w:rsidRPr="00A80C0E">
        <w:rPr>
          <w:rFonts w:ascii="Times New Roman" w:hAnsi="Times New Roman" w:cs="Times New Roman"/>
          <w:sz w:val="24"/>
          <w:szCs w:val="24"/>
        </w:rPr>
        <w:t xml:space="preserve"> И.С. и </w:t>
      </w:r>
      <w:proofErr w:type="spellStart"/>
      <w:r w:rsidRPr="00A80C0E">
        <w:rPr>
          <w:rFonts w:ascii="Times New Roman" w:hAnsi="Times New Roman" w:cs="Times New Roman"/>
          <w:sz w:val="24"/>
          <w:szCs w:val="24"/>
        </w:rPr>
        <w:t>Щеблановой</w:t>
      </w:r>
      <w:proofErr w:type="spellEnd"/>
      <w:r w:rsidRPr="00A80C0E">
        <w:rPr>
          <w:rFonts w:ascii="Times New Roman" w:hAnsi="Times New Roman" w:cs="Times New Roman"/>
          <w:sz w:val="24"/>
          <w:szCs w:val="24"/>
        </w:rPr>
        <w:t xml:space="preserve"> Е.И.). • методики для оценки уровня психосоциального развития («16 PF» </w:t>
      </w:r>
      <w:proofErr w:type="spellStart"/>
      <w:r w:rsidRPr="00A80C0E">
        <w:rPr>
          <w:rFonts w:ascii="Times New Roman" w:hAnsi="Times New Roman" w:cs="Times New Roman"/>
          <w:sz w:val="24"/>
          <w:szCs w:val="24"/>
        </w:rPr>
        <w:t>Кеттелла</w:t>
      </w:r>
      <w:proofErr w:type="spellEnd"/>
      <w:r w:rsidRPr="00A80C0E">
        <w:rPr>
          <w:rFonts w:ascii="Times New Roman" w:hAnsi="Times New Roman" w:cs="Times New Roman"/>
          <w:sz w:val="24"/>
          <w:szCs w:val="24"/>
        </w:rPr>
        <w:t>). для педагогов: • «карта одаренности»; • «карта интересов для младших школьников»; • «анкета-характеристика» (</w:t>
      </w:r>
      <w:proofErr w:type="spellStart"/>
      <w:r w:rsidRPr="00A80C0E">
        <w:rPr>
          <w:rFonts w:ascii="Times New Roman" w:hAnsi="Times New Roman" w:cs="Times New Roman"/>
          <w:sz w:val="24"/>
          <w:szCs w:val="24"/>
        </w:rPr>
        <w:t>Рензулли</w:t>
      </w:r>
      <w:proofErr w:type="spellEnd"/>
      <w:proofErr w:type="gramStart"/>
      <w:r w:rsidRPr="00A80C0E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A80C0E">
        <w:rPr>
          <w:rFonts w:ascii="Times New Roman" w:hAnsi="Times New Roman" w:cs="Times New Roman"/>
          <w:sz w:val="24"/>
          <w:szCs w:val="24"/>
        </w:rPr>
        <w:t>ж. в собственной адаптации); • методика «интеллектуальный портрет»</w:t>
      </w:r>
      <w:proofErr w:type="gramStart"/>
      <w:r w:rsidRPr="00A80C0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80C0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80C0E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A80C0E">
        <w:rPr>
          <w:rFonts w:ascii="Times New Roman" w:hAnsi="Times New Roman" w:cs="Times New Roman"/>
          <w:sz w:val="24"/>
          <w:szCs w:val="24"/>
        </w:rPr>
        <w:t>ля родителей: • «карта одаренности» (</w:t>
      </w:r>
      <w:proofErr w:type="spellStart"/>
      <w:r w:rsidRPr="00A80C0E">
        <w:rPr>
          <w:rFonts w:ascii="Times New Roman" w:hAnsi="Times New Roman" w:cs="Times New Roman"/>
          <w:sz w:val="24"/>
          <w:szCs w:val="24"/>
        </w:rPr>
        <w:t>Фельдхусена</w:t>
      </w:r>
      <w:proofErr w:type="spellEnd"/>
      <w:r w:rsidRPr="00A80C0E">
        <w:rPr>
          <w:rFonts w:ascii="Times New Roman" w:hAnsi="Times New Roman" w:cs="Times New Roman"/>
          <w:sz w:val="24"/>
          <w:szCs w:val="24"/>
        </w:rPr>
        <w:t xml:space="preserve"> Д. в адаптации) • «анкета для родителей» (</w:t>
      </w:r>
      <w:proofErr w:type="spellStart"/>
      <w:r w:rsidRPr="00A80C0E">
        <w:rPr>
          <w:rFonts w:ascii="Times New Roman" w:hAnsi="Times New Roman" w:cs="Times New Roman"/>
          <w:sz w:val="24"/>
          <w:szCs w:val="24"/>
        </w:rPr>
        <w:t>Рензулли</w:t>
      </w:r>
      <w:proofErr w:type="spellEnd"/>
      <w:r w:rsidRPr="00A80C0E">
        <w:rPr>
          <w:rFonts w:ascii="Times New Roman" w:hAnsi="Times New Roman" w:cs="Times New Roman"/>
          <w:sz w:val="24"/>
          <w:szCs w:val="24"/>
        </w:rPr>
        <w:t xml:space="preserve"> Дж. в адаптации); • «карта интересов для младших школьников»; • «методика оценки общей одаренности ребенка». Участие детей в диагностике собственной одаренности на этом этапе сводится к выполнению тестовых заданий. Собранная таким образом информация позволяла создать первое представление о каждом поступившем ребенке. Но данная информация, какой бы всесторонней она ни казалась, не позволяет построить надежный прогноз развития. 2. Этап оценочно-коррекционный. Этот этап в диагностической схеме ориентирован на уточнение, конкретизацию полученной на этапе поиска информации. В ходе его акцент переносится с разовых обследований на занятия </w:t>
      </w:r>
      <w:proofErr w:type="spellStart"/>
      <w:r w:rsidRPr="00A80C0E">
        <w:rPr>
          <w:rFonts w:ascii="Times New Roman" w:hAnsi="Times New Roman" w:cs="Times New Roman"/>
          <w:sz w:val="24"/>
          <w:szCs w:val="24"/>
        </w:rPr>
        <w:t>тренингового</w:t>
      </w:r>
      <w:proofErr w:type="spellEnd"/>
      <w:r w:rsidRPr="00A80C0E">
        <w:rPr>
          <w:rFonts w:ascii="Times New Roman" w:hAnsi="Times New Roman" w:cs="Times New Roman"/>
          <w:sz w:val="24"/>
          <w:szCs w:val="24"/>
        </w:rPr>
        <w:t xml:space="preserve"> типа. Занятия проводятся по специальным программам, ориентированным на развитие продуктивного мышления и психосоциальной сферы ребенка. В ходе занятий, основной задачей которых была не столько диагностика, сколько систематическая </w:t>
      </w:r>
      <w:proofErr w:type="spellStart"/>
      <w:r w:rsidRPr="00A80C0E">
        <w:rPr>
          <w:rFonts w:ascii="Times New Roman" w:hAnsi="Times New Roman" w:cs="Times New Roman"/>
          <w:sz w:val="24"/>
          <w:szCs w:val="24"/>
        </w:rPr>
        <w:t>психокоррекционная</w:t>
      </w:r>
      <w:proofErr w:type="spellEnd"/>
      <w:r w:rsidRPr="00A80C0E">
        <w:rPr>
          <w:rFonts w:ascii="Times New Roman" w:hAnsi="Times New Roman" w:cs="Times New Roman"/>
          <w:sz w:val="24"/>
          <w:szCs w:val="24"/>
        </w:rPr>
        <w:t xml:space="preserve"> работа, на основе постоянно получаемой новой информации об уровнях психосоциального и интеллектуально-творческого развития ребенка, естественно решались и задачи диагностического плана. Эти занятия служили базой для </w:t>
      </w:r>
      <w:proofErr w:type="spellStart"/>
      <w:r w:rsidRPr="00A80C0E">
        <w:rPr>
          <w:rFonts w:ascii="Times New Roman" w:hAnsi="Times New Roman" w:cs="Times New Roman"/>
          <w:sz w:val="24"/>
          <w:szCs w:val="24"/>
        </w:rPr>
        <w:t>лонгитюдного</w:t>
      </w:r>
      <w:proofErr w:type="spellEnd"/>
      <w:r w:rsidRPr="00A80C0E">
        <w:rPr>
          <w:rFonts w:ascii="Times New Roman" w:hAnsi="Times New Roman" w:cs="Times New Roman"/>
          <w:sz w:val="24"/>
          <w:szCs w:val="24"/>
        </w:rPr>
        <w:t xml:space="preserve"> изучения уровня одаренности. Периодически в ходе этих занятий проводятся индивидуальные и коллективные обследования детей. Систематичность, долговременность этой 3 работы призвана служить дополнительной гарантией достоверности полученной информации. 3. Этап самостоятельной оценки. Желание ребенка продолжать занятия - один из важных индикаторов одаренности. Проявление склонности к повышенным интеллектуальным нагрузкам - одна из важных отличительных черт одаренного ребенка. Самостоятельно выбирая, продолжать ли ему занятия, ребенок тем самым решает вопрос о целесообразности для себя дополнительных, интеллектуальных нагрузок. Здесь мы сталкиваемся с феноменом «познавательной самодеятельности», отмеченным в исследованиях Д.Б. Богоявленской, лежащим, по ее справедливому утверждению, в основе способности к имманентному развитию деятельности. Таким образом, уже сам ребенок участвует в оценке собственной одаренности. 4.Этап заключительного отбора. Сбор данных, полученных из всех четырех источников (родители, учителя, психологи и дети), мы получаем информацию, которая позволяет с большой долей уверенности говорить о степени одаренности детей и, что особенно важно, служит довольно надежным основанием для построения прогноза </w:t>
      </w:r>
      <w:r w:rsidRPr="00A80C0E">
        <w:rPr>
          <w:rFonts w:ascii="Times New Roman" w:hAnsi="Times New Roman" w:cs="Times New Roman"/>
          <w:sz w:val="24"/>
          <w:szCs w:val="24"/>
        </w:rPr>
        <w:lastRenderedPageBreak/>
        <w:t xml:space="preserve">развития. Диагностика детской одаренности была и остается одной из самых сложных психологических проблем. </w:t>
      </w:r>
      <w:proofErr w:type="spellStart"/>
      <w:r w:rsidRPr="00A80C0E">
        <w:rPr>
          <w:rFonts w:ascii="Times New Roman" w:hAnsi="Times New Roman" w:cs="Times New Roman"/>
          <w:sz w:val="24"/>
          <w:szCs w:val="24"/>
        </w:rPr>
        <w:t>Еѐ</w:t>
      </w:r>
      <w:proofErr w:type="spellEnd"/>
      <w:r w:rsidRPr="00A80C0E">
        <w:rPr>
          <w:rFonts w:ascii="Times New Roman" w:hAnsi="Times New Roman" w:cs="Times New Roman"/>
          <w:sz w:val="24"/>
          <w:szCs w:val="24"/>
        </w:rPr>
        <w:t xml:space="preserve"> дальнейшая разработка на теоретическом и психометрическом уровнях, вероятно, принесет массу нововведений в образовательную практику. </w:t>
      </w:r>
      <w:r w:rsidRPr="005453A1">
        <w:rPr>
          <w:rFonts w:ascii="Times New Roman" w:hAnsi="Times New Roman" w:cs="Times New Roman"/>
          <w:b/>
          <w:sz w:val="24"/>
          <w:szCs w:val="24"/>
        </w:rPr>
        <w:t>4 Подходы к построению системы диагностики одаренности обучающихся в мас</w:t>
      </w:r>
      <w:r w:rsidR="005453A1" w:rsidRPr="005453A1">
        <w:rPr>
          <w:rFonts w:ascii="Times New Roman" w:hAnsi="Times New Roman" w:cs="Times New Roman"/>
          <w:b/>
          <w:sz w:val="24"/>
          <w:szCs w:val="24"/>
        </w:rPr>
        <w:t>совой общеобразовательной школе</w:t>
      </w:r>
      <w:r w:rsidR="005453A1">
        <w:rPr>
          <w:rFonts w:ascii="Times New Roman" w:hAnsi="Times New Roman" w:cs="Times New Roman"/>
          <w:sz w:val="24"/>
          <w:szCs w:val="24"/>
        </w:rPr>
        <w:t xml:space="preserve">. </w:t>
      </w:r>
      <w:r w:rsidRPr="00A80C0E">
        <w:rPr>
          <w:rFonts w:ascii="Times New Roman" w:hAnsi="Times New Roman" w:cs="Times New Roman"/>
          <w:sz w:val="24"/>
          <w:szCs w:val="24"/>
        </w:rPr>
        <w:t xml:space="preserve">В основе системы выявления одаренных обучающихся должны лежать следующие принципы: комплексность, системность, </w:t>
      </w:r>
      <w:proofErr w:type="spellStart"/>
      <w:r w:rsidRPr="00A80C0E">
        <w:rPr>
          <w:rFonts w:ascii="Times New Roman" w:hAnsi="Times New Roman" w:cs="Times New Roman"/>
          <w:sz w:val="24"/>
          <w:szCs w:val="24"/>
        </w:rPr>
        <w:t>пролонгированность</w:t>
      </w:r>
      <w:proofErr w:type="spellEnd"/>
      <w:r w:rsidRPr="00A80C0E">
        <w:rPr>
          <w:rFonts w:ascii="Times New Roman" w:hAnsi="Times New Roman" w:cs="Times New Roman"/>
          <w:sz w:val="24"/>
          <w:szCs w:val="24"/>
        </w:rPr>
        <w:t xml:space="preserve"> отслеживания показателей психолого-педагогического статуса одаренных обучающихся, вариативность психодиагностического инструментария при сохранении общих целей и задач работы, единство диагностики и коррекции (см. рис.1, алгоритм выявления одаренных обучающихся). Ключевым принципом системы выявления одаренности обучающихся является принцип «диагностики развития», поскольку это позволяет отслеживать как актуальный психолого-педагогический статус школьников, так и прогнозировать зону ближайшего и потенциального развития обучающихся, а также определить наиболее эффективные формы взаимодействия школьника с педагогом. На начальном этапе проводится первичная диагностика, целью которой является апробация программы психолого-педагогического мониторинга. Согласно основным положениям «Рабочей концепции» одаренность представлена в виде двух основных компонентов – инструментального и мотивационного, следовательно, диагностика должна быть направлена на исследование таких параметров личности, как когнитивные характеристики, структура интеллекта, мотивация и эмоционально-волевая сфера. В качестве психодиагностического инструментария можно использовать следующие методики: Участники диагностического процесса Методики Педагоги 1. Опросник для педагога по выявлению общей одаренности (А.И. Савенков); 2. Опросник креативности Дж. </w:t>
      </w:r>
      <w:proofErr w:type="spellStart"/>
      <w:r w:rsidRPr="00A80C0E">
        <w:rPr>
          <w:rFonts w:ascii="Times New Roman" w:hAnsi="Times New Roman" w:cs="Times New Roman"/>
          <w:sz w:val="24"/>
          <w:szCs w:val="24"/>
        </w:rPr>
        <w:t>Рензулли</w:t>
      </w:r>
      <w:proofErr w:type="spellEnd"/>
      <w:r w:rsidRPr="00A80C0E">
        <w:rPr>
          <w:rFonts w:ascii="Times New Roman" w:hAnsi="Times New Roman" w:cs="Times New Roman"/>
          <w:sz w:val="24"/>
          <w:szCs w:val="24"/>
        </w:rPr>
        <w:t xml:space="preserve">; 3. Опросник по выявлению степени развитости черт личности обучающихся; 4. Методика Гребенюк для выявления учебной мотивации к учебному предмету. Родители 1. Методика оценки общей одаренности (А.И. Савенков); 2. Карта одаренности (А.И. Савенков). 5 Психологи 1. Тест Равенна; 2. Тест </w:t>
      </w:r>
      <w:proofErr w:type="spellStart"/>
      <w:r w:rsidRPr="00A80C0E">
        <w:rPr>
          <w:rFonts w:ascii="Times New Roman" w:hAnsi="Times New Roman" w:cs="Times New Roman"/>
          <w:sz w:val="24"/>
          <w:szCs w:val="24"/>
        </w:rPr>
        <w:t>Торренса</w:t>
      </w:r>
      <w:proofErr w:type="spellEnd"/>
      <w:r w:rsidRPr="00A80C0E">
        <w:rPr>
          <w:rFonts w:ascii="Times New Roman" w:hAnsi="Times New Roman" w:cs="Times New Roman"/>
          <w:sz w:val="24"/>
          <w:szCs w:val="24"/>
        </w:rPr>
        <w:t xml:space="preserve">; 3. Методики для определения уровня интеллектуального развития и потенциальных способностей обучающихся (тест </w:t>
      </w:r>
      <w:proofErr w:type="spellStart"/>
      <w:r w:rsidRPr="00A80C0E">
        <w:rPr>
          <w:rFonts w:ascii="Times New Roman" w:hAnsi="Times New Roman" w:cs="Times New Roman"/>
          <w:sz w:val="24"/>
          <w:szCs w:val="24"/>
        </w:rPr>
        <w:t>Замбацявичене</w:t>
      </w:r>
      <w:proofErr w:type="spellEnd"/>
      <w:r w:rsidRPr="00A80C0E">
        <w:rPr>
          <w:rFonts w:ascii="Times New Roman" w:hAnsi="Times New Roman" w:cs="Times New Roman"/>
          <w:sz w:val="24"/>
          <w:szCs w:val="24"/>
        </w:rPr>
        <w:t xml:space="preserve"> для начальной школы, ТУРП для 5-6 классов, ШТУР-2 для обучающихся 7-11 классов); 4. Модифицированная социометрическая методика для получения данных от одноклассников; 5. Методики для определения уровня учебной мотивации (</w:t>
      </w:r>
      <w:proofErr w:type="spellStart"/>
      <w:r w:rsidRPr="00A80C0E">
        <w:rPr>
          <w:rFonts w:ascii="Times New Roman" w:hAnsi="Times New Roman" w:cs="Times New Roman"/>
          <w:sz w:val="24"/>
          <w:szCs w:val="24"/>
        </w:rPr>
        <w:t>Лусканова</w:t>
      </w:r>
      <w:proofErr w:type="spellEnd"/>
      <w:r w:rsidRPr="00A80C0E">
        <w:rPr>
          <w:rFonts w:ascii="Times New Roman" w:hAnsi="Times New Roman" w:cs="Times New Roman"/>
          <w:sz w:val="24"/>
          <w:szCs w:val="24"/>
        </w:rPr>
        <w:t xml:space="preserve">, Андреева); 6. Методики для диагностики психологического здоровья </w:t>
      </w:r>
      <w:proofErr w:type="gramStart"/>
      <w:r w:rsidRPr="00A80C0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80C0E">
        <w:rPr>
          <w:rFonts w:ascii="Times New Roman" w:hAnsi="Times New Roman" w:cs="Times New Roman"/>
          <w:sz w:val="24"/>
          <w:szCs w:val="24"/>
        </w:rPr>
        <w:t xml:space="preserve">; 7. Беседы с учащимися, педагогами и родителями. Обучающиеся 1. Опросник для обучающихся начальной школы для получения дополнительной информации об особенностях познавательной сферы </w:t>
      </w:r>
      <w:proofErr w:type="spellStart"/>
      <w:r w:rsidRPr="00A80C0E">
        <w:rPr>
          <w:rFonts w:ascii="Times New Roman" w:hAnsi="Times New Roman" w:cs="Times New Roman"/>
          <w:sz w:val="24"/>
          <w:szCs w:val="24"/>
        </w:rPr>
        <w:t>ребѐнка</w:t>
      </w:r>
      <w:proofErr w:type="spellEnd"/>
      <w:r w:rsidRPr="00A80C0E">
        <w:rPr>
          <w:rFonts w:ascii="Times New Roman" w:hAnsi="Times New Roman" w:cs="Times New Roman"/>
          <w:sz w:val="24"/>
          <w:szCs w:val="24"/>
        </w:rPr>
        <w:t xml:space="preserve">, его интересах, наклонностях «Как я вижу себя» (А.И. Савенков); 2. Методика СОНА (спонтанное описание нерегламентированной активности) (В.С. Юркевич); 3. Анкеты по выявлению интересов и склонностей ребенка. Диагностику можно представить в виде следующих этапов: </w:t>
      </w:r>
      <w:r w:rsidRPr="005453A1">
        <w:rPr>
          <w:rFonts w:ascii="Times New Roman" w:hAnsi="Times New Roman" w:cs="Times New Roman"/>
          <w:b/>
          <w:sz w:val="24"/>
          <w:szCs w:val="24"/>
        </w:rPr>
        <w:t>1 этап</w:t>
      </w:r>
      <w:r w:rsidRPr="00A80C0E">
        <w:rPr>
          <w:rFonts w:ascii="Times New Roman" w:hAnsi="Times New Roman" w:cs="Times New Roman"/>
          <w:sz w:val="24"/>
          <w:szCs w:val="24"/>
        </w:rPr>
        <w:t>. Работа с педагогическим коллективом. Школьными психологами проводится занятие с педагогами, целью которого является подготовка коллектива к работе с одаренными детьми. В ходе занятия педагоги должны получить теоретические знания в области «одаренности», ознакомиться с психологическими особенностями одаренных обучающихся и научиться пользоваться диагностическим материалом по выявлению обучающихся с признаками одаренности</w:t>
      </w:r>
      <w:r w:rsidRPr="005453A1">
        <w:rPr>
          <w:rFonts w:ascii="Times New Roman" w:hAnsi="Times New Roman" w:cs="Times New Roman"/>
          <w:b/>
          <w:sz w:val="24"/>
          <w:szCs w:val="24"/>
        </w:rPr>
        <w:t>. 2 этап</w:t>
      </w:r>
      <w:r w:rsidRPr="00A80C0E">
        <w:rPr>
          <w:rFonts w:ascii="Times New Roman" w:hAnsi="Times New Roman" w:cs="Times New Roman"/>
          <w:sz w:val="24"/>
          <w:szCs w:val="24"/>
        </w:rPr>
        <w:t xml:space="preserve">. Диагностика </w:t>
      </w:r>
      <w:proofErr w:type="gramStart"/>
      <w:r w:rsidRPr="00A80C0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80C0E">
        <w:rPr>
          <w:rFonts w:ascii="Times New Roman" w:hAnsi="Times New Roman" w:cs="Times New Roman"/>
          <w:sz w:val="24"/>
          <w:szCs w:val="24"/>
        </w:rPr>
        <w:t xml:space="preserve"> педагогами. Каждый классный руководитель получает пакет диагностических материалов. Педагог выступает в роли эксперта и диагностирует каждого учащегося по определенным </w:t>
      </w:r>
      <w:r w:rsidRPr="00A80C0E">
        <w:rPr>
          <w:rFonts w:ascii="Times New Roman" w:hAnsi="Times New Roman" w:cs="Times New Roman"/>
          <w:sz w:val="24"/>
          <w:szCs w:val="24"/>
        </w:rPr>
        <w:lastRenderedPageBreak/>
        <w:t xml:space="preserve">критериям, описанным в методиках. Классные руководители предлагают заполнить соответствующие анкеты и родителям </w:t>
      </w:r>
      <w:proofErr w:type="gramStart"/>
      <w:r w:rsidRPr="00A80C0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80C0E">
        <w:rPr>
          <w:rFonts w:ascii="Times New Roman" w:hAnsi="Times New Roman" w:cs="Times New Roman"/>
          <w:sz w:val="24"/>
          <w:szCs w:val="24"/>
        </w:rPr>
        <w:t xml:space="preserve">. Результаты по классу педагоги сдают психологам для дальнейшей обработки. На данном этапе обследуется 100% </w:t>
      </w:r>
      <w:proofErr w:type="gramStart"/>
      <w:r w:rsidRPr="00A80C0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80C0E">
        <w:rPr>
          <w:rFonts w:ascii="Times New Roman" w:hAnsi="Times New Roman" w:cs="Times New Roman"/>
          <w:sz w:val="24"/>
          <w:szCs w:val="24"/>
        </w:rPr>
        <w:t xml:space="preserve">. </w:t>
      </w:r>
      <w:r w:rsidRPr="005453A1">
        <w:rPr>
          <w:rFonts w:ascii="Times New Roman" w:hAnsi="Times New Roman" w:cs="Times New Roman"/>
          <w:b/>
          <w:sz w:val="24"/>
          <w:szCs w:val="24"/>
        </w:rPr>
        <w:t>3 этап.</w:t>
      </w:r>
      <w:r w:rsidRPr="00A80C0E">
        <w:rPr>
          <w:rFonts w:ascii="Times New Roman" w:hAnsi="Times New Roman" w:cs="Times New Roman"/>
          <w:sz w:val="24"/>
          <w:szCs w:val="24"/>
        </w:rPr>
        <w:t xml:space="preserve"> Психологическая диагностика. Психологи по результатам проведенной педагогами и родителями экспертной оценки выделяют обучающихся с высоким показателем выделенных критериев, и далее с данной группой обучающихся проводится серия диагностических занятий по методикам, предназначенным для работы психологов. </w:t>
      </w:r>
      <w:r w:rsidRPr="005453A1">
        <w:rPr>
          <w:rFonts w:ascii="Times New Roman" w:hAnsi="Times New Roman" w:cs="Times New Roman"/>
          <w:b/>
          <w:sz w:val="24"/>
          <w:szCs w:val="24"/>
        </w:rPr>
        <w:t>4 этап.</w:t>
      </w:r>
      <w:r w:rsidRPr="00A80C0E">
        <w:rPr>
          <w:rFonts w:ascii="Times New Roman" w:hAnsi="Times New Roman" w:cs="Times New Roman"/>
          <w:sz w:val="24"/>
          <w:szCs w:val="24"/>
        </w:rPr>
        <w:t xml:space="preserve"> Психологическое сопровождение вариативного образовательного маршрута для </w:t>
      </w:r>
      <w:proofErr w:type="gramStart"/>
      <w:r w:rsidRPr="00A80C0E">
        <w:rPr>
          <w:rFonts w:ascii="Times New Roman" w:hAnsi="Times New Roman" w:cs="Times New Roman"/>
          <w:sz w:val="24"/>
          <w:szCs w:val="24"/>
        </w:rPr>
        <w:t>одаренных</w:t>
      </w:r>
      <w:proofErr w:type="gramEnd"/>
      <w:r w:rsidRPr="00A80C0E">
        <w:rPr>
          <w:rFonts w:ascii="Times New Roman" w:hAnsi="Times New Roman" w:cs="Times New Roman"/>
          <w:sz w:val="24"/>
          <w:szCs w:val="24"/>
        </w:rPr>
        <w:t xml:space="preserve"> обучающихся. В ходе психологической диагностики у </w:t>
      </w:r>
      <w:proofErr w:type="gramStart"/>
      <w:r w:rsidRPr="00A80C0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80C0E">
        <w:rPr>
          <w:rFonts w:ascii="Times New Roman" w:hAnsi="Times New Roman" w:cs="Times New Roman"/>
          <w:sz w:val="24"/>
          <w:szCs w:val="24"/>
        </w:rPr>
        <w:t xml:space="preserve"> обнаруживаются сходные особенности в психосоциальном развитии и в развитии познавательной сферы, а также проблемы личностного характера. Для разрешения данных проблем продумываются занятия с элементами тренинга, которые проводятся систематически с группой обучающихся вариативного образовательного маршрута </w:t>
      </w:r>
      <w:proofErr w:type="gramStart"/>
      <w:r w:rsidRPr="00A80C0E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A80C0E">
        <w:rPr>
          <w:rFonts w:ascii="Times New Roman" w:hAnsi="Times New Roman" w:cs="Times New Roman"/>
          <w:sz w:val="24"/>
          <w:szCs w:val="24"/>
        </w:rPr>
        <w:t xml:space="preserve"> одаренных обучающихся. </w:t>
      </w:r>
      <w:proofErr w:type="gramStart"/>
      <w:r w:rsidRPr="00A80C0E">
        <w:rPr>
          <w:rFonts w:ascii="Times New Roman" w:hAnsi="Times New Roman" w:cs="Times New Roman"/>
          <w:sz w:val="24"/>
          <w:szCs w:val="24"/>
        </w:rPr>
        <w:t xml:space="preserve">На основе анализа 6 литературы по проблеме, а также исходя из результатов диагностики индивидуально-психологических особенностей детей с признаками одаренности можно выделить проблемы в развитии, над коррекцией которых необходимо работать педагогическому коллективу: </w:t>
      </w:r>
      <w:r w:rsidRPr="00A80C0E">
        <w:rPr>
          <w:rFonts w:ascii="Times New Roman" w:hAnsi="Times New Roman" w:cs="Times New Roman"/>
          <w:sz w:val="24"/>
          <w:szCs w:val="24"/>
        </w:rPr>
        <w:sym w:font="Symbol" w:char="F0B7"/>
      </w:r>
      <w:r w:rsidRPr="00A80C0E">
        <w:rPr>
          <w:rFonts w:ascii="Times New Roman" w:hAnsi="Times New Roman" w:cs="Times New Roman"/>
          <w:sz w:val="24"/>
          <w:szCs w:val="24"/>
        </w:rPr>
        <w:t xml:space="preserve"> возможная мотивационная незрелость; </w:t>
      </w:r>
      <w:r w:rsidRPr="00A80C0E">
        <w:rPr>
          <w:rFonts w:ascii="Times New Roman" w:hAnsi="Times New Roman" w:cs="Times New Roman"/>
          <w:sz w:val="24"/>
          <w:szCs w:val="24"/>
        </w:rPr>
        <w:sym w:font="Symbol" w:char="F0B7"/>
      </w:r>
      <w:r w:rsidRPr="00A80C0E">
        <w:rPr>
          <w:rFonts w:ascii="Times New Roman" w:hAnsi="Times New Roman" w:cs="Times New Roman"/>
          <w:sz w:val="24"/>
          <w:szCs w:val="24"/>
        </w:rPr>
        <w:t xml:space="preserve"> неумение выбрать адекватные способы творческой самореализации; </w:t>
      </w:r>
      <w:r w:rsidRPr="00A80C0E">
        <w:rPr>
          <w:rFonts w:ascii="Times New Roman" w:hAnsi="Times New Roman" w:cs="Times New Roman"/>
          <w:sz w:val="24"/>
          <w:szCs w:val="24"/>
        </w:rPr>
        <w:sym w:font="Symbol" w:char="F0B7"/>
      </w:r>
      <w:r w:rsidRPr="00A80C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C0E">
        <w:rPr>
          <w:rFonts w:ascii="Times New Roman" w:hAnsi="Times New Roman" w:cs="Times New Roman"/>
          <w:sz w:val="24"/>
          <w:szCs w:val="24"/>
        </w:rPr>
        <w:t>несформированность</w:t>
      </w:r>
      <w:proofErr w:type="spellEnd"/>
      <w:r w:rsidRPr="00A80C0E">
        <w:rPr>
          <w:rFonts w:ascii="Times New Roman" w:hAnsi="Times New Roman" w:cs="Times New Roman"/>
          <w:sz w:val="24"/>
          <w:szCs w:val="24"/>
        </w:rPr>
        <w:t xml:space="preserve"> коммуникативных умений; недостаточный уровень </w:t>
      </w:r>
      <w:proofErr w:type="spellStart"/>
      <w:r w:rsidRPr="00A80C0E">
        <w:rPr>
          <w:rFonts w:ascii="Times New Roman" w:hAnsi="Times New Roman" w:cs="Times New Roman"/>
          <w:sz w:val="24"/>
          <w:szCs w:val="24"/>
        </w:rPr>
        <w:t>саморефлексии</w:t>
      </w:r>
      <w:proofErr w:type="spellEnd"/>
      <w:r w:rsidRPr="00A80C0E">
        <w:rPr>
          <w:rFonts w:ascii="Times New Roman" w:hAnsi="Times New Roman" w:cs="Times New Roman"/>
          <w:sz w:val="24"/>
          <w:szCs w:val="24"/>
        </w:rPr>
        <w:t xml:space="preserve">; </w:t>
      </w:r>
      <w:r w:rsidRPr="00A80C0E">
        <w:rPr>
          <w:rFonts w:ascii="Times New Roman" w:hAnsi="Times New Roman" w:cs="Times New Roman"/>
          <w:sz w:val="24"/>
          <w:szCs w:val="24"/>
        </w:rPr>
        <w:sym w:font="Symbol" w:char="F0B7"/>
      </w:r>
      <w:r w:rsidRPr="00A80C0E">
        <w:rPr>
          <w:rFonts w:ascii="Times New Roman" w:hAnsi="Times New Roman" w:cs="Times New Roman"/>
          <w:sz w:val="24"/>
          <w:szCs w:val="24"/>
        </w:rPr>
        <w:t xml:space="preserve"> повышенная эмоциональность и недостаточный уровень </w:t>
      </w:r>
      <w:proofErr w:type="spellStart"/>
      <w:r w:rsidRPr="00A80C0E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A80C0E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A80C0E">
        <w:rPr>
          <w:rFonts w:ascii="Times New Roman" w:hAnsi="Times New Roman" w:cs="Times New Roman"/>
          <w:sz w:val="24"/>
          <w:szCs w:val="24"/>
        </w:rPr>
        <w:t xml:space="preserve"> </w:t>
      </w:r>
      <w:r w:rsidRPr="00A80C0E">
        <w:rPr>
          <w:rFonts w:ascii="Times New Roman" w:hAnsi="Times New Roman" w:cs="Times New Roman"/>
          <w:sz w:val="24"/>
          <w:szCs w:val="24"/>
        </w:rPr>
        <w:sym w:font="Symbol" w:char="F0B7"/>
      </w:r>
      <w:r w:rsidRPr="00A80C0E">
        <w:rPr>
          <w:rFonts w:ascii="Times New Roman" w:hAnsi="Times New Roman" w:cs="Times New Roman"/>
          <w:sz w:val="24"/>
          <w:szCs w:val="24"/>
        </w:rPr>
        <w:t xml:space="preserve"> трудности в сфере общения, возможная конфликтность. Основными задачами для работы с одаренными детьми младшего школьного возраста являются способствование осознанию ребенком своих предпочтений и своего отличия от других людей; формирование рефлексии (самооценки своего поведения, личностных качеств); обучение планировать свое время; формирование элементов </w:t>
      </w:r>
      <w:proofErr w:type="spellStart"/>
      <w:r w:rsidRPr="00A80C0E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A80C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80C0E">
        <w:rPr>
          <w:rFonts w:ascii="Times New Roman" w:hAnsi="Times New Roman" w:cs="Times New Roman"/>
          <w:sz w:val="24"/>
          <w:szCs w:val="24"/>
        </w:rPr>
        <w:t>самокорректировки</w:t>
      </w:r>
      <w:proofErr w:type="spellEnd"/>
      <w:r w:rsidRPr="00A80C0E">
        <w:rPr>
          <w:rFonts w:ascii="Times New Roman" w:hAnsi="Times New Roman" w:cs="Times New Roman"/>
          <w:sz w:val="24"/>
          <w:szCs w:val="24"/>
        </w:rPr>
        <w:t xml:space="preserve">, самоорганизации, </w:t>
      </w:r>
      <w:proofErr w:type="spellStart"/>
      <w:r w:rsidRPr="00A80C0E">
        <w:rPr>
          <w:rFonts w:ascii="Times New Roman" w:hAnsi="Times New Roman" w:cs="Times New Roman"/>
          <w:sz w:val="24"/>
          <w:szCs w:val="24"/>
        </w:rPr>
        <w:t>самопрограммирования</w:t>
      </w:r>
      <w:proofErr w:type="spellEnd"/>
      <w:r w:rsidRPr="00A80C0E">
        <w:rPr>
          <w:rFonts w:ascii="Times New Roman" w:hAnsi="Times New Roman" w:cs="Times New Roman"/>
          <w:sz w:val="24"/>
          <w:szCs w:val="24"/>
        </w:rPr>
        <w:t xml:space="preserve">; получение знаний о требованиях, ожиданиях, предъявляемых к исполнению основных социальных ролей; обучение контролированию своих эмоций. </w:t>
      </w:r>
      <w:proofErr w:type="gramStart"/>
      <w:r w:rsidRPr="00A80C0E">
        <w:rPr>
          <w:rFonts w:ascii="Times New Roman" w:hAnsi="Times New Roman" w:cs="Times New Roman"/>
          <w:sz w:val="24"/>
          <w:szCs w:val="24"/>
        </w:rPr>
        <w:t>Методики диагностики развития одаренных обучающихся в рамках вариативного образовательного маршрута Параметры Методика Начальная школа Умственное развитие.</w:t>
      </w:r>
      <w:proofErr w:type="gramEnd"/>
      <w:r w:rsidRPr="00A80C0E">
        <w:rPr>
          <w:rFonts w:ascii="Times New Roman" w:hAnsi="Times New Roman" w:cs="Times New Roman"/>
          <w:sz w:val="24"/>
          <w:szCs w:val="24"/>
        </w:rPr>
        <w:t xml:space="preserve"> Творческое мышление. Мотивация. Комплекс методик для диагностики интеллектуального развития. Тест </w:t>
      </w:r>
      <w:proofErr w:type="spellStart"/>
      <w:r w:rsidRPr="00A80C0E">
        <w:rPr>
          <w:rFonts w:ascii="Times New Roman" w:hAnsi="Times New Roman" w:cs="Times New Roman"/>
          <w:sz w:val="24"/>
          <w:szCs w:val="24"/>
        </w:rPr>
        <w:t>Торренса</w:t>
      </w:r>
      <w:proofErr w:type="spellEnd"/>
      <w:r w:rsidRPr="00A80C0E">
        <w:rPr>
          <w:rFonts w:ascii="Times New Roman" w:hAnsi="Times New Roman" w:cs="Times New Roman"/>
          <w:sz w:val="24"/>
          <w:szCs w:val="24"/>
        </w:rPr>
        <w:t>. Анкета для определения школьной мотивации обучающихся начальных классов. Методика по определению доминирования познавательного или игрового мотивов в аффективно-</w:t>
      </w:r>
      <w:proofErr w:type="spellStart"/>
      <w:r w:rsidRPr="00A80C0E">
        <w:rPr>
          <w:rFonts w:ascii="Times New Roman" w:hAnsi="Times New Roman" w:cs="Times New Roman"/>
          <w:sz w:val="24"/>
          <w:szCs w:val="24"/>
        </w:rPr>
        <w:t>потребностной</w:t>
      </w:r>
      <w:proofErr w:type="spellEnd"/>
      <w:r w:rsidRPr="00A80C0E">
        <w:rPr>
          <w:rFonts w:ascii="Times New Roman" w:hAnsi="Times New Roman" w:cs="Times New Roman"/>
          <w:sz w:val="24"/>
          <w:szCs w:val="24"/>
        </w:rPr>
        <w:t xml:space="preserve"> сфере ребенка. Основная школа Умственное развитие. Мотивация. Творческое мышление. Тревожность. Фрустрация значимых потребностей. Тест умственного развития младших подростков, ШТУР-2. Опросник </w:t>
      </w:r>
      <w:proofErr w:type="spellStart"/>
      <w:r w:rsidRPr="00A80C0E">
        <w:rPr>
          <w:rFonts w:ascii="Times New Roman" w:hAnsi="Times New Roman" w:cs="Times New Roman"/>
          <w:sz w:val="24"/>
          <w:szCs w:val="24"/>
        </w:rPr>
        <w:t>Реана</w:t>
      </w:r>
      <w:proofErr w:type="spellEnd"/>
      <w:r w:rsidRPr="00A80C0E">
        <w:rPr>
          <w:rFonts w:ascii="Times New Roman" w:hAnsi="Times New Roman" w:cs="Times New Roman"/>
          <w:sz w:val="24"/>
          <w:szCs w:val="24"/>
        </w:rPr>
        <w:t xml:space="preserve"> А.А. «Мотивация успеха и боязнь неудачи». Тест </w:t>
      </w:r>
      <w:proofErr w:type="spellStart"/>
      <w:r w:rsidRPr="00A80C0E">
        <w:rPr>
          <w:rFonts w:ascii="Times New Roman" w:hAnsi="Times New Roman" w:cs="Times New Roman"/>
          <w:sz w:val="24"/>
          <w:szCs w:val="24"/>
        </w:rPr>
        <w:t>Торренса</w:t>
      </w:r>
      <w:proofErr w:type="spellEnd"/>
      <w:r w:rsidRPr="00A80C0E">
        <w:rPr>
          <w:rFonts w:ascii="Times New Roman" w:hAnsi="Times New Roman" w:cs="Times New Roman"/>
          <w:sz w:val="24"/>
          <w:szCs w:val="24"/>
        </w:rPr>
        <w:t xml:space="preserve">. Шкала явной тревожности для детей 8-12 лет, Методика </w:t>
      </w:r>
      <w:proofErr w:type="spellStart"/>
      <w:r w:rsidRPr="00A80C0E">
        <w:rPr>
          <w:rFonts w:ascii="Times New Roman" w:hAnsi="Times New Roman" w:cs="Times New Roman"/>
          <w:sz w:val="24"/>
          <w:szCs w:val="24"/>
        </w:rPr>
        <w:t>Кондаша</w:t>
      </w:r>
      <w:proofErr w:type="spellEnd"/>
      <w:r w:rsidRPr="00A80C0E">
        <w:rPr>
          <w:rFonts w:ascii="Times New Roman" w:hAnsi="Times New Roman" w:cs="Times New Roman"/>
          <w:sz w:val="24"/>
          <w:szCs w:val="24"/>
        </w:rPr>
        <w:t>. «Самооценка психических состояний» (</w:t>
      </w:r>
      <w:proofErr w:type="spellStart"/>
      <w:r w:rsidRPr="00A80C0E">
        <w:rPr>
          <w:rFonts w:ascii="Times New Roman" w:hAnsi="Times New Roman" w:cs="Times New Roman"/>
          <w:sz w:val="24"/>
          <w:szCs w:val="24"/>
        </w:rPr>
        <w:t>Айзенк</w:t>
      </w:r>
      <w:proofErr w:type="spellEnd"/>
      <w:r w:rsidRPr="00A80C0E">
        <w:rPr>
          <w:rFonts w:ascii="Times New Roman" w:hAnsi="Times New Roman" w:cs="Times New Roman"/>
          <w:sz w:val="24"/>
          <w:szCs w:val="24"/>
        </w:rPr>
        <w:t>). Средняя школа Интеллектуальное развитие. Мотивация и познавательная активность, тревожность, гнев. ШТУР-2. Методика диагностики эмоционального отношения к учению. 7</w:t>
      </w:r>
      <w:proofErr w:type="gramStart"/>
      <w:r w:rsidRPr="00A80C0E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A80C0E">
        <w:rPr>
          <w:rFonts w:ascii="Times New Roman" w:hAnsi="Times New Roman" w:cs="Times New Roman"/>
          <w:sz w:val="24"/>
          <w:szCs w:val="24"/>
        </w:rPr>
        <w:t xml:space="preserve"> ходе занятий по специальным программам, основной задачей которых является не только диагностика, но и систематическая </w:t>
      </w:r>
      <w:proofErr w:type="spellStart"/>
      <w:r w:rsidRPr="00A80C0E">
        <w:rPr>
          <w:rFonts w:ascii="Times New Roman" w:hAnsi="Times New Roman" w:cs="Times New Roman"/>
          <w:sz w:val="24"/>
          <w:szCs w:val="24"/>
        </w:rPr>
        <w:t>психокоррекционная</w:t>
      </w:r>
      <w:proofErr w:type="spellEnd"/>
      <w:r w:rsidRPr="00A80C0E">
        <w:rPr>
          <w:rFonts w:ascii="Times New Roman" w:hAnsi="Times New Roman" w:cs="Times New Roman"/>
          <w:sz w:val="24"/>
          <w:szCs w:val="24"/>
        </w:rPr>
        <w:t xml:space="preserve"> работа, на основе постоянно получаемой новой информации об уровнях психосоциального и интеллектуально-творческого развития ребенка, естественно решаются и задачи диагностического плана. Эти занятия служат базой для </w:t>
      </w:r>
      <w:proofErr w:type="spellStart"/>
      <w:r w:rsidRPr="00A80C0E">
        <w:rPr>
          <w:rFonts w:ascii="Times New Roman" w:hAnsi="Times New Roman" w:cs="Times New Roman"/>
          <w:sz w:val="24"/>
          <w:szCs w:val="24"/>
        </w:rPr>
        <w:t>лонгитюдного</w:t>
      </w:r>
      <w:proofErr w:type="spellEnd"/>
      <w:r w:rsidRPr="00A80C0E">
        <w:rPr>
          <w:rFonts w:ascii="Times New Roman" w:hAnsi="Times New Roman" w:cs="Times New Roman"/>
          <w:sz w:val="24"/>
          <w:szCs w:val="24"/>
        </w:rPr>
        <w:t xml:space="preserve"> изучения уровня одаренности. Периодически в ходе этих занятий </w:t>
      </w:r>
      <w:r w:rsidRPr="00A80C0E">
        <w:rPr>
          <w:rFonts w:ascii="Times New Roman" w:hAnsi="Times New Roman" w:cs="Times New Roman"/>
          <w:sz w:val="24"/>
          <w:szCs w:val="24"/>
        </w:rPr>
        <w:lastRenderedPageBreak/>
        <w:t xml:space="preserve">проводятся индивидуальные и коллективные обследования детей с использованием вышеперечисленных методик. Систематичность, долговременность этой работы призвана служить дополнительной гарантией достоверности полученной информации. Таким образом, выявление одаренности - это сложная процедура, требующая специальных знаний и умений. Зачастую педагогу-психологу может потребоваться применение различных методик, направленных на изучение личностных, интеллектуальных характеристик развития ребенка, определения особенностей коммуникативной деятельности, состояния </w:t>
      </w:r>
      <w:proofErr w:type="spellStart"/>
      <w:r w:rsidRPr="00A80C0E">
        <w:rPr>
          <w:rFonts w:ascii="Times New Roman" w:hAnsi="Times New Roman" w:cs="Times New Roman"/>
          <w:sz w:val="24"/>
          <w:szCs w:val="24"/>
        </w:rPr>
        <w:t>соционормативных</w:t>
      </w:r>
      <w:proofErr w:type="spellEnd"/>
      <w:r w:rsidRPr="00A80C0E">
        <w:rPr>
          <w:rFonts w:ascii="Times New Roman" w:hAnsi="Times New Roman" w:cs="Times New Roman"/>
          <w:sz w:val="24"/>
          <w:szCs w:val="24"/>
        </w:rPr>
        <w:t xml:space="preserve"> функций и т.д. При выявлении детей с признаками одаренности следует дифференцировать: а) актуальный уровень развития одаренности, достигнутый на данном возрастном этапе; в) особенности конкретных проявлений одаренности, связанные с попытками ее реализации в различных видах деятельности; с) потенциальные возможности ребенка к развитию. Навешивать ярлыки «одаренный» или «ординарный» недопустимо не только из-за опасности ошибок в диагностических заключениях. Как убедительно показывают психологические данные, такого рода ярлыки могут весьма негативно повлиять на личностное развитие ребенка. Итак, процедуры выявления детей с признаками одаренности должны быть валидными с точки зрения специфики детской одаренности и своеобразия признаков одаренного ребенка. С учетом специфики одаренности в детском возрасте наиболее адекватной формой идентификации признаков одаренности того или другого конкретного ребенка является психолого-педагогический мониторинг. </w:t>
      </w:r>
      <w:proofErr w:type="gramStart"/>
      <w:r w:rsidRPr="00A80C0E">
        <w:rPr>
          <w:rFonts w:ascii="Times New Roman" w:hAnsi="Times New Roman" w:cs="Times New Roman"/>
          <w:sz w:val="24"/>
          <w:szCs w:val="24"/>
        </w:rPr>
        <w:t xml:space="preserve">Психолого-педагогический мониторинг, используемый с целью выявления детей с признаками одаренности, должен отвечать целому ряду </w:t>
      </w:r>
      <w:r w:rsidRPr="001C6CEC">
        <w:rPr>
          <w:rFonts w:ascii="Times New Roman" w:hAnsi="Times New Roman" w:cs="Times New Roman"/>
          <w:b/>
          <w:sz w:val="24"/>
          <w:szCs w:val="24"/>
        </w:rPr>
        <w:t>требований</w:t>
      </w:r>
      <w:r w:rsidRPr="00A80C0E">
        <w:rPr>
          <w:rFonts w:ascii="Times New Roman" w:hAnsi="Times New Roman" w:cs="Times New Roman"/>
          <w:sz w:val="24"/>
          <w:szCs w:val="24"/>
        </w:rPr>
        <w:t>: 1.Комплексный характер оценивания разных сторон поведения и деятельности ребенка, что позволит использовать различные источники информации и охватить как можно более широкий спектр его способностей; 2.Длительность процесса идентификации (развернутое во времени наблюдение за поведением данного ребенка в разных ситуациях);</w:t>
      </w:r>
      <w:proofErr w:type="gramEnd"/>
      <w:r w:rsidRPr="00A80C0E">
        <w:rPr>
          <w:rFonts w:ascii="Times New Roman" w:hAnsi="Times New Roman" w:cs="Times New Roman"/>
          <w:sz w:val="24"/>
          <w:szCs w:val="24"/>
        </w:rPr>
        <w:t xml:space="preserve"> 3.Анализ поведения ребенка в тех сферах деятельности, которые в максимальной мере соответствуют его склонностям и интересам (включение ребенка в специально организованные предметно-игровые занятия, вовлечение его в различные формы соответствующей предметной 8 деятельности и т.д.); 4.Экспертная оценка продуктов деятельности детей (рисунков, стихотворений, технических моделей, способов решения математических задач и пр.) с привлечением экспертов-специалистов высшей квалификации в соответствующей предметной области деятельности (математиков, филологов, шахматистов, инженеров и т.д.); </w:t>
      </w:r>
      <w:proofErr w:type="gramStart"/>
      <w:r w:rsidRPr="00A80C0E">
        <w:rPr>
          <w:rFonts w:ascii="Times New Roman" w:hAnsi="Times New Roman" w:cs="Times New Roman"/>
          <w:sz w:val="24"/>
          <w:szCs w:val="24"/>
        </w:rPr>
        <w:t>5.Выявление признаков одаренности ребенка не только по отношению к актуальному уровню его психического развития, но и с учетом зоны ближайшего развития (в частности, в условиях обогащенной предметной и образовательной среды при разработке индивидуализированной стратегии обучения данного ребенка); 6.Многократность и многоэтапность обследования с использованием множества психодиагностических процедур, отбираемых в соответствии с предполагаемым видом одаренности и индивидуальностью данного ребенка;</w:t>
      </w:r>
      <w:proofErr w:type="gramEnd"/>
      <w:r w:rsidRPr="00A80C0E">
        <w:rPr>
          <w:rFonts w:ascii="Times New Roman" w:hAnsi="Times New Roman" w:cs="Times New Roman"/>
          <w:sz w:val="24"/>
          <w:szCs w:val="24"/>
        </w:rPr>
        <w:t xml:space="preserve"> 7.Диагностическое обследование желательно проводить в ситуации реальной жизнедеятельности, приближая его по форме организации к естественному эксперименту (метод проектов, предметных и профессиональных проб и т.д.); 8.Использование таких предметных ситуаций, которые моделируют исследовательскую деятельность и позволяют ребенку проявить максимум самостоятельности в овладении и развитии деятельности; 9.Анализ реальных достижений детей и подростков в различных предметных олимпиадах, конференциях, спортивных соревнованиях, творческих </w:t>
      </w:r>
      <w:r w:rsidRPr="00A80C0E">
        <w:rPr>
          <w:rFonts w:ascii="Times New Roman" w:hAnsi="Times New Roman" w:cs="Times New Roman"/>
          <w:sz w:val="24"/>
          <w:szCs w:val="24"/>
        </w:rPr>
        <w:lastRenderedPageBreak/>
        <w:t>конкурсах, фестивалях, смотрах и т.п.; Однако и комплексный подход к выявлению одаренности не избавляет полностью от ошибок. В результате может быть «пропущен» ребенок с признаками одаренности или, напротив, к числу таковых может быть отнесен ребенок, который никак не подтвердит этой оценки в своей последующей деятельност</w:t>
      </w:r>
      <w:r w:rsidR="007736C3">
        <w:rPr>
          <w:rFonts w:ascii="Times New Roman" w:hAnsi="Times New Roman" w:cs="Times New Roman"/>
          <w:sz w:val="24"/>
          <w:szCs w:val="24"/>
        </w:rPr>
        <w:t>и (случаи рассогласования диагноза и прогноза).</w:t>
      </w:r>
    </w:p>
    <w:p w:rsidR="00DD4991" w:rsidRDefault="00DD4991" w:rsidP="00D5633F">
      <w:pPr>
        <w:rPr>
          <w:rFonts w:ascii="Times New Roman" w:hAnsi="Times New Roman" w:cs="Times New Roman"/>
          <w:sz w:val="24"/>
          <w:szCs w:val="24"/>
        </w:rPr>
      </w:pPr>
    </w:p>
    <w:p w:rsidR="00DD4991" w:rsidRDefault="00DD4991" w:rsidP="00D5633F">
      <w:pPr>
        <w:rPr>
          <w:rFonts w:ascii="Times New Roman" w:hAnsi="Times New Roman" w:cs="Times New Roman"/>
          <w:sz w:val="24"/>
          <w:szCs w:val="24"/>
        </w:rPr>
      </w:pPr>
    </w:p>
    <w:p w:rsidR="00FA082B" w:rsidRDefault="00FA082B" w:rsidP="00D5633F">
      <w:pPr>
        <w:rPr>
          <w:rFonts w:ascii="Times New Roman" w:hAnsi="Times New Roman" w:cs="Times New Roman"/>
          <w:sz w:val="24"/>
          <w:szCs w:val="24"/>
        </w:rPr>
      </w:pPr>
    </w:p>
    <w:p w:rsidR="00FA082B" w:rsidRDefault="00FA082B" w:rsidP="00D5633F">
      <w:pPr>
        <w:rPr>
          <w:rFonts w:ascii="Times New Roman" w:hAnsi="Times New Roman" w:cs="Times New Roman"/>
          <w:sz w:val="24"/>
          <w:szCs w:val="24"/>
        </w:rPr>
      </w:pPr>
    </w:p>
    <w:p w:rsidR="00FA082B" w:rsidRDefault="00FA082B" w:rsidP="00D5633F">
      <w:pPr>
        <w:rPr>
          <w:rFonts w:ascii="Times New Roman" w:hAnsi="Times New Roman" w:cs="Times New Roman"/>
          <w:sz w:val="24"/>
          <w:szCs w:val="24"/>
        </w:rPr>
      </w:pPr>
    </w:p>
    <w:p w:rsidR="00FC3CA2" w:rsidRPr="00A80C0E" w:rsidRDefault="00FC3CA2" w:rsidP="00D5633F">
      <w:pPr>
        <w:rPr>
          <w:rFonts w:ascii="Times New Roman" w:hAnsi="Times New Roman" w:cs="Times New Roman"/>
          <w:sz w:val="24"/>
          <w:szCs w:val="24"/>
        </w:rPr>
      </w:pPr>
    </w:p>
    <w:sectPr w:rsidR="00FC3CA2" w:rsidRPr="00A80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193633"/>
    <w:multiLevelType w:val="hybridMultilevel"/>
    <w:tmpl w:val="078609D4"/>
    <w:lvl w:ilvl="0" w:tplc="9CEEDF4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404"/>
    <w:rsid w:val="001C6CEC"/>
    <w:rsid w:val="00297C6A"/>
    <w:rsid w:val="005453A1"/>
    <w:rsid w:val="00555C09"/>
    <w:rsid w:val="005E3404"/>
    <w:rsid w:val="007736C3"/>
    <w:rsid w:val="00A80C0E"/>
    <w:rsid w:val="00C54F39"/>
    <w:rsid w:val="00D5633F"/>
    <w:rsid w:val="00DD4991"/>
    <w:rsid w:val="00FA082B"/>
    <w:rsid w:val="00FC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56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5633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A08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082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FC3CA2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C3CA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56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5633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A08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082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FC3CA2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C3CA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7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detskijsad/raboty-s-odarenymi-detmi-osobenosti-raboty-s-detmi-s-osobenymi-obrazovatelnymi-potrebnostjami-osobenosti-raboty-s-det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2656</Words>
  <Characters>15145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МПК 14</dc:creator>
  <cp:keywords/>
  <dc:description/>
  <cp:lastModifiedBy>МПК 14</cp:lastModifiedBy>
  <cp:revision>5</cp:revision>
  <dcterms:created xsi:type="dcterms:W3CDTF">2020-05-13T08:37:00Z</dcterms:created>
  <dcterms:modified xsi:type="dcterms:W3CDTF">2020-05-13T18:09:00Z</dcterms:modified>
</cp:coreProperties>
</file>