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5934" w:rsidRDefault="00165934" w:rsidP="00165934">
      <w:pPr>
        <w:rPr>
          <w:rFonts w:ascii="Times New Roman" w:hAnsi="Times New Roman" w:cs="Times New Roman"/>
          <w:sz w:val="28"/>
          <w:szCs w:val="28"/>
        </w:rPr>
      </w:pPr>
      <w:r w:rsidRPr="00DC65A0">
        <w:rPr>
          <w:rFonts w:ascii="Times New Roman" w:hAnsi="Times New Roman" w:cs="Times New Roman"/>
          <w:sz w:val="28"/>
          <w:szCs w:val="28"/>
        </w:rPr>
        <w:t>Предмет:</w:t>
      </w:r>
      <w:r>
        <w:rPr>
          <w:rFonts w:ascii="Times New Roman" w:hAnsi="Times New Roman" w:cs="Times New Roman"/>
          <w:sz w:val="28"/>
          <w:szCs w:val="28"/>
        </w:rPr>
        <w:t xml:space="preserve"> ОП.06</w:t>
      </w:r>
      <w:r w:rsidR="00E8705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Основы врачебного контроля, лечебной физической культуры и массажа.</w:t>
      </w:r>
    </w:p>
    <w:p w:rsidR="00165934" w:rsidRDefault="00165934" w:rsidP="0016593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Группа</w:t>
      </w:r>
      <w:r w:rsidR="00E87052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>3Ф</w:t>
      </w:r>
    </w:p>
    <w:p w:rsidR="00165934" w:rsidRDefault="00E17FA2" w:rsidP="0016593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Дата: 14.05</w:t>
      </w:r>
      <w:r w:rsidR="00165934">
        <w:rPr>
          <w:rFonts w:ascii="Times New Roman" w:hAnsi="Times New Roman" w:cs="Times New Roman"/>
          <w:sz w:val="28"/>
          <w:szCs w:val="28"/>
        </w:rPr>
        <w:t>.2020</w:t>
      </w:r>
      <w:r w:rsidR="007F0C2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F0C29" w:rsidRDefault="00165934" w:rsidP="00E17FA2">
      <w:pPr>
        <w:pStyle w:val="a3"/>
        <w:shd w:val="clear" w:color="auto" w:fill="FFFFFF"/>
        <w:ind w:left="720"/>
        <w:rPr>
          <w:b/>
          <w:sz w:val="28"/>
          <w:szCs w:val="28"/>
        </w:rPr>
      </w:pPr>
      <w:r w:rsidRPr="007F0C29">
        <w:rPr>
          <w:sz w:val="28"/>
          <w:szCs w:val="28"/>
        </w:rPr>
        <w:t>Тема урока</w:t>
      </w:r>
      <w:r w:rsidR="00DD19B0" w:rsidRPr="007F0C29">
        <w:rPr>
          <w:sz w:val="28"/>
          <w:szCs w:val="28"/>
        </w:rPr>
        <w:t>:</w:t>
      </w:r>
      <w:r w:rsidR="007F0C29" w:rsidRPr="007F0C29">
        <w:rPr>
          <w:b/>
          <w:sz w:val="28"/>
          <w:szCs w:val="28"/>
        </w:rPr>
        <w:t xml:space="preserve"> </w:t>
      </w:r>
      <w:r w:rsidR="00E17FA2">
        <w:rPr>
          <w:b/>
          <w:sz w:val="28"/>
          <w:szCs w:val="28"/>
        </w:rPr>
        <w:t>Физиология, методика и техника выполнения приёма поглаживания.</w:t>
      </w:r>
    </w:p>
    <w:p w:rsidR="00E17FA2" w:rsidRDefault="00E17FA2" w:rsidP="00E17FA2">
      <w:pPr>
        <w:pStyle w:val="a3"/>
        <w:shd w:val="clear" w:color="auto" w:fill="FFFFFF"/>
        <w:ind w:left="720"/>
        <w:rPr>
          <w:sz w:val="28"/>
          <w:szCs w:val="28"/>
        </w:rPr>
      </w:pPr>
      <w:r>
        <w:rPr>
          <w:sz w:val="28"/>
          <w:szCs w:val="28"/>
        </w:rPr>
        <w:t xml:space="preserve">Это один из древних и распространённых приёмов как  в спортивном, гигиеническим  и лечебном массаже. Поглаживанием  массируют только кожу. Это лёгкий  поверхностный прием, который выполняется ладонной поверхностью предельно расслабленной кисти. Четыре пальца при этом сомкнуты, а большой палец отведён до предела. При выполнении поглаживания с кожи механически удаляются чешуйки эпидермиса, </w:t>
      </w:r>
      <w:r w:rsidR="00ED18D6">
        <w:rPr>
          <w:sz w:val="28"/>
          <w:szCs w:val="28"/>
        </w:rPr>
        <w:t>улучшается кожное дыхание, усиливается выделительная  функция  сальных и потовых желёз, повышается кожно-мышечный  тонус, сократительная функция кожных желёз. Это хорошая гимнастика для капилляров, способствует перераспределению крови в организме, усиливает отток венозной крови и лимфы, устраняются застойные явления, улучшается эластичность и упругость кожи, увеличивается  число эритроцитов и тромбоцитов. Этот приём  снимает напряжение нервной системы, при продолжительном применении действует обезболивающе. У мужчин при поглаживании  груди следует обходить сосок, у женщин выше и ниже грудной железы</w:t>
      </w:r>
      <w:r w:rsidR="00CD41FF">
        <w:rPr>
          <w:sz w:val="28"/>
          <w:szCs w:val="28"/>
        </w:rPr>
        <w:t>. Наиболее широко распространены в практике  следующие виды поглаживания: прямолинейное, попеременное, зигзагообразное,  комбинированное, концентрическое. Эти приёмы  выполняются только из положения стоя или сидя перпендикулярно  по отношению к массируемой части тела. В большинстве случаев поглаживание выполняется ладонной стороной кисти или подушечками 1-3  и более пальцев. Поглаживание подушечками пальцев  чаще всего применяется в косметическом и детском массаже.</w:t>
      </w:r>
    </w:p>
    <w:p w:rsidR="00CD41FF" w:rsidRDefault="00CD41FF" w:rsidP="00E17FA2">
      <w:pPr>
        <w:pStyle w:val="a3"/>
        <w:shd w:val="clear" w:color="auto" w:fill="FFFFFF"/>
        <w:ind w:left="720"/>
        <w:rPr>
          <w:sz w:val="28"/>
          <w:szCs w:val="28"/>
        </w:rPr>
      </w:pPr>
      <w:r>
        <w:rPr>
          <w:sz w:val="28"/>
          <w:szCs w:val="28"/>
        </w:rPr>
        <w:t xml:space="preserve">Методические указания.                                                                                    1.Поглаживание следует выполнять медленно и ритмично – это улучшает отток из кровеносных и лимфатических сосудов, расслабляет мышцы и </w:t>
      </w:r>
      <w:r w:rsidR="00F452CB">
        <w:rPr>
          <w:sz w:val="28"/>
          <w:szCs w:val="28"/>
        </w:rPr>
        <w:t xml:space="preserve">успокаивает массируемого.                                                           2.При отёке тканей поглаживание следует делать выше поражённого участка. Например, при  отёке коленного сустава  надо массировать сначала бедро , а затем постепенно переходить  к верхней границе отёка и далее – к поражённому суставу.                                                                 3. При поглаживании  руки массажиста должны возвращаться  в исходное положение кратчайшим путём, это позволяет затрачивать  </w:t>
      </w:r>
      <w:r w:rsidR="00F452CB">
        <w:rPr>
          <w:sz w:val="28"/>
          <w:szCs w:val="28"/>
        </w:rPr>
        <w:lastRenderedPageBreak/>
        <w:t>меньше сил   и не делать лишнюю работу.                                                         4.С поглаживания  начинается сеанс  массажа, поглаживание следует почти  за всеми жёсткими приёмами, им же заканчивается массаж. Виды поглаживания зависят от целевой установки массажа.</w:t>
      </w:r>
    </w:p>
    <w:p w:rsidR="00F452CB" w:rsidRDefault="00F452CB" w:rsidP="00E17FA2">
      <w:pPr>
        <w:pStyle w:val="a3"/>
        <w:shd w:val="clear" w:color="auto" w:fill="FFFFFF"/>
        <w:ind w:left="720"/>
        <w:rPr>
          <w:sz w:val="28"/>
          <w:szCs w:val="28"/>
        </w:rPr>
      </w:pPr>
      <w:r>
        <w:rPr>
          <w:sz w:val="28"/>
          <w:szCs w:val="28"/>
        </w:rPr>
        <w:t>Вопросы:</w:t>
      </w:r>
    </w:p>
    <w:p w:rsidR="00F452CB" w:rsidRPr="00E17FA2" w:rsidRDefault="00F452CB" w:rsidP="00E17FA2">
      <w:pPr>
        <w:pStyle w:val="a3"/>
        <w:shd w:val="clear" w:color="auto" w:fill="FFFFFF"/>
        <w:ind w:left="720"/>
        <w:rPr>
          <w:color w:val="000000"/>
          <w:sz w:val="28"/>
          <w:szCs w:val="28"/>
        </w:rPr>
      </w:pPr>
      <w:r>
        <w:rPr>
          <w:sz w:val="28"/>
          <w:szCs w:val="28"/>
        </w:rPr>
        <w:t>1.</w:t>
      </w:r>
      <w:r w:rsidR="002F4AB7">
        <w:rPr>
          <w:sz w:val="28"/>
          <w:szCs w:val="28"/>
        </w:rPr>
        <w:t xml:space="preserve">Какие виды поглаживания </w:t>
      </w:r>
      <w:r w:rsidRPr="00F452CB">
        <w:rPr>
          <w:sz w:val="28"/>
          <w:szCs w:val="28"/>
        </w:rPr>
        <w:t xml:space="preserve"> </w:t>
      </w:r>
      <w:r>
        <w:rPr>
          <w:sz w:val="28"/>
          <w:szCs w:val="28"/>
        </w:rPr>
        <w:t>широко распространены в практике</w:t>
      </w:r>
      <w:r w:rsidR="002F4AB7">
        <w:rPr>
          <w:sz w:val="28"/>
          <w:szCs w:val="28"/>
        </w:rPr>
        <w:t>?</w:t>
      </w:r>
      <w:r>
        <w:rPr>
          <w:sz w:val="28"/>
          <w:szCs w:val="28"/>
        </w:rPr>
        <w:t xml:space="preserve">  </w:t>
      </w:r>
      <w:r w:rsidR="002F4AB7">
        <w:rPr>
          <w:sz w:val="28"/>
          <w:szCs w:val="28"/>
        </w:rPr>
        <w:t xml:space="preserve">             2. Какой частью руки выполняется массаж  поглаживания.</w:t>
      </w:r>
    </w:p>
    <w:p w:rsidR="002F4AB7" w:rsidRDefault="002F4AB7" w:rsidP="002F4AB7">
      <w:pPr>
        <w:pStyle w:val="a3"/>
        <w:shd w:val="clear" w:color="auto" w:fill="FFFFFF"/>
        <w:ind w:left="720"/>
        <w:rPr>
          <w:b/>
          <w:sz w:val="28"/>
          <w:szCs w:val="28"/>
        </w:rPr>
      </w:pPr>
      <w:bookmarkStart w:id="0" w:name="_GoBack"/>
      <w:bookmarkEnd w:id="0"/>
    </w:p>
    <w:p w:rsidR="00CD585C" w:rsidRPr="006803EC" w:rsidRDefault="00CD585C" w:rsidP="004D7DF0">
      <w:pPr>
        <w:rPr>
          <w:rFonts w:ascii="Times New Roman" w:hAnsi="Times New Roman" w:cs="Times New Roman"/>
          <w:sz w:val="28"/>
          <w:szCs w:val="28"/>
        </w:rPr>
      </w:pPr>
    </w:p>
    <w:sectPr w:rsidR="00CD585C" w:rsidRPr="006803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E36611"/>
    <w:multiLevelType w:val="multilevel"/>
    <w:tmpl w:val="D0F623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125626E6"/>
    <w:multiLevelType w:val="hybridMultilevel"/>
    <w:tmpl w:val="3DD223D2"/>
    <w:lvl w:ilvl="0" w:tplc="00CCD6F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134163DF"/>
    <w:multiLevelType w:val="multilevel"/>
    <w:tmpl w:val="3DB80C28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159240B5"/>
    <w:multiLevelType w:val="multilevel"/>
    <w:tmpl w:val="5DA4C4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1AC82719"/>
    <w:multiLevelType w:val="hybridMultilevel"/>
    <w:tmpl w:val="6AF005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0300151"/>
    <w:multiLevelType w:val="multilevel"/>
    <w:tmpl w:val="A11EAE1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0"/>
      </w:rPr>
    </w:lvl>
  </w:abstractNum>
  <w:abstractNum w:abstractNumId="6">
    <w:nsid w:val="262172B4"/>
    <w:multiLevelType w:val="multilevel"/>
    <w:tmpl w:val="6EFAD0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2A15253D"/>
    <w:multiLevelType w:val="multilevel"/>
    <w:tmpl w:val="9A2E71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2FB334AB"/>
    <w:multiLevelType w:val="multilevel"/>
    <w:tmpl w:val="74D0DF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>
    <w:nsid w:val="3809639A"/>
    <w:multiLevelType w:val="multilevel"/>
    <w:tmpl w:val="91EECF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>
    <w:nsid w:val="3BB42631"/>
    <w:multiLevelType w:val="multilevel"/>
    <w:tmpl w:val="A9CEB3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>
    <w:nsid w:val="441925A2"/>
    <w:multiLevelType w:val="multilevel"/>
    <w:tmpl w:val="EE8E81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3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>
    <w:nsid w:val="4F1934F3"/>
    <w:multiLevelType w:val="multilevel"/>
    <w:tmpl w:val="0F2EC2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5BCC7771"/>
    <w:multiLevelType w:val="multilevel"/>
    <w:tmpl w:val="057CB9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>
    <w:nsid w:val="5DFE1A5B"/>
    <w:multiLevelType w:val="multilevel"/>
    <w:tmpl w:val="AA5AF3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>
    <w:nsid w:val="63C42957"/>
    <w:multiLevelType w:val="multilevel"/>
    <w:tmpl w:val="6EA8AC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>
    <w:nsid w:val="67EF122A"/>
    <w:multiLevelType w:val="multilevel"/>
    <w:tmpl w:val="38C65590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  <w:sz w:val="28"/>
        <w:szCs w:val="28"/>
      </w:rPr>
    </w:lvl>
    <w:lvl w:ilvl="1" w:tentative="1">
      <w:start w:val="1"/>
      <w:numFmt w:val="bullet"/>
      <w:lvlText w:val=""/>
      <w:lvlJc w:val="left"/>
      <w:pPr>
        <w:tabs>
          <w:tab w:val="num" w:pos="1364"/>
        </w:tabs>
        <w:ind w:left="1364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084"/>
        </w:tabs>
        <w:ind w:left="2084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524"/>
        </w:tabs>
        <w:ind w:left="3524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244"/>
        </w:tabs>
        <w:ind w:left="4244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684"/>
        </w:tabs>
        <w:ind w:left="5684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04"/>
        </w:tabs>
        <w:ind w:left="6404" w:hanging="360"/>
      </w:pPr>
      <w:rPr>
        <w:rFonts w:ascii="Symbol" w:hAnsi="Symbol" w:hint="default"/>
        <w:sz w:val="20"/>
      </w:rPr>
    </w:lvl>
  </w:abstractNum>
  <w:num w:numId="1">
    <w:abstractNumId w:val="12"/>
  </w:num>
  <w:num w:numId="2">
    <w:abstractNumId w:val="3"/>
  </w:num>
  <w:num w:numId="3">
    <w:abstractNumId w:val="11"/>
  </w:num>
  <w:num w:numId="4">
    <w:abstractNumId w:val="6"/>
  </w:num>
  <w:num w:numId="5">
    <w:abstractNumId w:val="14"/>
  </w:num>
  <w:num w:numId="6">
    <w:abstractNumId w:val="0"/>
  </w:num>
  <w:num w:numId="7">
    <w:abstractNumId w:val="16"/>
  </w:num>
  <w:num w:numId="8">
    <w:abstractNumId w:val="9"/>
  </w:num>
  <w:num w:numId="9">
    <w:abstractNumId w:val="13"/>
  </w:num>
  <w:num w:numId="10">
    <w:abstractNumId w:val="15"/>
  </w:num>
  <w:num w:numId="11">
    <w:abstractNumId w:val="7"/>
  </w:num>
  <w:num w:numId="12">
    <w:abstractNumId w:val="10"/>
  </w:num>
  <w:num w:numId="13">
    <w:abstractNumId w:val="8"/>
  </w:num>
  <w:num w:numId="14">
    <w:abstractNumId w:val="5"/>
  </w:num>
  <w:num w:numId="15">
    <w:abstractNumId w:val="4"/>
  </w:num>
  <w:num w:numId="16">
    <w:abstractNumId w:val="2"/>
  </w:num>
  <w:num w:numId="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49F8"/>
    <w:rsid w:val="001372E0"/>
    <w:rsid w:val="00165934"/>
    <w:rsid w:val="001B7B53"/>
    <w:rsid w:val="002C6CE4"/>
    <w:rsid w:val="002E7405"/>
    <w:rsid w:val="002F4AB7"/>
    <w:rsid w:val="00323595"/>
    <w:rsid w:val="00361004"/>
    <w:rsid w:val="003C1806"/>
    <w:rsid w:val="0047077A"/>
    <w:rsid w:val="004D7DF0"/>
    <w:rsid w:val="006803EC"/>
    <w:rsid w:val="006C5A4C"/>
    <w:rsid w:val="006D0142"/>
    <w:rsid w:val="00770A7C"/>
    <w:rsid w:val="007A551F"/>
    <w:rsid w:val="007E668C"/>
    <w:rsid w:val="007F0C29"/>
    <w:rsid w:val="00880541"/>
    <w:rsid w:val="008C7A9C"/>
    <w:rsid w:val="008E0798"/>
    <w:rsid w:val="00AA725F"/>
    <w:rsid w:val="00B92102"/>
    <w:rsid w:val="00C0220F"/>
    <w:rsid w:val="00C02E45"/>
    <w:rsid w:val="00C15492"/>
    <w:rsid w:val="00CC1E0F"/>
    <w:rsid w:val="00CD41FF"/>
    <w:rsid w:val="00CD585C"/>
    <w:rsid w:val="00CE03B0"/>
    <w:rsid w:val="00D249F8"/>
    <w:rsid w:val="00D308AC"/>
    <w:rsid w:val="00D86322"/>
    <w:rsid w:val="00DD19B0"/>
    <w:rsid w:val="00E1669C"/>
    <w:rsid w:val="00E17FA2"/>
    <w:rsid w:val="00E31852"/>
    <w:rsid w:val="00E75A8E"/>
    <w:rsid w:val="00E808A9"/>
    <w:rsid w:val="00E87052"/>
    <w:rsid w:val="00ED18D6"/>
    <w:rsid w:val="00EE5C34"/>
    <w:rsid w:val="00F12186"/>
    <w:rsid w:val="00F452CB"/>
    <w:rsid w:val="00FF4C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59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4">
    <w:name w:val="Обычный4"/>
    <w:rsid w:val="00165934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3">
    <w:name w:val="Normal (Web)"/>
    <w:basedOn w:val="a"/>
    <w:uiPriority w:val="99"/>
    <w:unhideWhenUsed/>
    <w:rsid w:val="001659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16593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7E668C"/>
  </w:style>
  <w:style w:type="paragraph" w:customStyle="1" w:styleId="2">
    <w:name w:val="Обычный2"/>
    <w:rsid w:val="007E668C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7F0C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F0C2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59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4">
    <w:name w:val="Обычный4"/>
    <w:rsid w:val="00165934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3">
    <w:name w:val="Normal (Web)"/>
    <w:basedOn w:val="a"/>
    <w:uiPriority w:val="99"/>
    <w:unhideWhenUsed/>
    <w:rsid w:val="001659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16593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7E668C"/>
  </w:style>
  <w:style w:type="paragraph" w:customStyle="1" w:styleId="2">
    <w:name w:val="Обычный2"/>
    <w:rsid w:val="007E668C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7F0C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F0C2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7358B6-5CEF-4859-BA5D-399972FCD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269</TotalTime>
  <Pages>1</Pages>
  <Words>421</Words>
  <Characters>2400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рустэм</dc:creator>
  <cp:keywords/>
  <dc:description/>
  <cp:lastModifiedBy>рустэм</cp:lastModifiedBy>
  <cp:revision>23</cp:revision>
  <dcterms:created xsi:type="dcterms:W3CDTF">2020-04-09T17:47:00Z</dcterms:created>
  <dcterms:modified xsi:type="dcterms:W3CDTF">2020-05-13T18:09:00Z</dcterms:modified>
</cp:coreProperties>
</file>