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AC8" w:rsidRPr="001B0D78" w:rsidRDefault="001B0D78" w:rsidP="001B0D78">
      <w:pPr>
        <w:pStyle w:val="51"/>
        <w:shd w:val="clear" w:color="auto" w:fill="auto"/>
        <w:spacing w:before="0" w:after="0" w:line="240" w:lineRule="auto"/>
        <w:ind w:firstLine="567"/>
        <w:jc w:val="righ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bookmarkStart w:id="0" w:name="_GoBack"/>
      <w:bookmarkEnd w:id="0"/>
      <w:r w:rsidRPr="001B0D78"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  <w:t>2.2.12.</w:t>
      </w:r>
    </w:p>
    <w:p w:rsidR="00457AC8" w:rsidRPr="001B0D78" w:rsidRDefault="00457AC8" w:rsidP="00457AC8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4F6097" w:rsidRPr="001B0D78" w:rsidRDefault="00457AC8" w:rsidP="00457A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4F6097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Кузембетьевская с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ред</w:t>
      </w:r>
      <w:r w:rsidR="004F6097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няя общеобразовательная школа им..Х.Г.Хусаинова» </w:t>
      </w:r>
    </w:p>
    <w:p w:rsidR="00457AC8" w:rsidRPr="001B0D78" w:rsidRDefault="004F6097" w:rsidP="004F6097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Мензелинского</w:t>
      </w:r>
      <w:r w:rsidR="00457AC8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района </w:t>
      </w:r>
      <w:r w:rsidR="00457AC8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Республики Татарстан</w:t>
      </w:r>
    </w:p>
    <w:p w:rsidR="00457AC8" w:rsidRPr="001B0D78" w:rsidRDefault="00457AC8" w:rsidP="00457AC8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AC8" w:rsidRPr="001B0D78" w:rsidRDefault="001B0D78" w:rsidP="00457A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4095750" cy="495300"/>
                <wp:effectExtent l="9525" t="9525" r="8890" b="762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95750" cy="495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B0D78" w:rsidRDefault="001B0D78" w:rsidP="001B0D78">
                            <w:pPr>
                              <w:pStyle w:val="a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22.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T6FVgIAAKEEAAAOAAAAZHJzL2Uyb0RvYy54bWysVE2P2jAQvVfqf7B8hyRLWNiIsAIWetm2&#10;Ky3Vno3tkLTxR21Dgqr+946dhK62l6pqDk5sj9/MvPecxX0ranTmxlZK5jgZxxhxSRWr5DHHX/a7&#10;0Rwj64hkpFaS5/jCLb5fvn+3aHTGb1SpasYNAhBps0bnuHROZ1FkackFsWOluYTNQhlBHEzNMWKG&#10;NIAu6ugmjm+jRhmmjaLcWlh96DbxMuAXBafuc1FY7lCdY6jNhdGE8eDHaLkg2dEQXVa0L4P8QxWC&#10;VBKSXqEeiCPoZKo/oERFjbKqcGOqRKSKoqI89ADdJPGbbp5LonnoBcix+kqT/X+w9NP5yaCKgXYY&#10;SSJAohdgdGUcSjw5jbYZxDxriHLtWrU+0Ddq9aOi3yySalMSeeQrY1RTcsKgOA/VL4cW9hcNuGF1&#10;z1u3ZRXoEOCjV/hdMuszHZqPisERcnIqZGsLI3xWIAxBCaDk5aoeICIKi2l8N51NYYvCXno3ncRB&#10;3ohkw2ltrPvAlUD+I8cG3BHQyfnROmgWQocQnwyAYb3/6tT8sdpN41k6mY9ms+lklE628Wg9321G&#10;q01yezvbrjfrbfLTgyZpVlaMcbkNLrSDuZL078Trbd7Z4movHsCGat/mCB1A1cM7VB8o9qx2/Lr2&#10;0Pa6HhS7ANkNuD/H9vuJGA7CncRGwWUBtQqjRG8GP/dEeHr27QsxuufQQbqnenB/INLHHVlvJsK+&#10;ApCo4VKdSY2mMTzeV0B1H9yT3qH6s1avQPZdFRTx/ujqhDN+AvcgnO7vrL9or+ch6vefZfkLAAD/&#10;/wMAUEsDBBQABgAIAAAAIQDexfX22QAAAAQBAAAPAAAAZHJzL2Rvd25yZXYueG1sTI/NTsMwEITv&#10;SLyDtUjcqF1ESxXiVBU/EgculHB3420SNV5H8bZJ356FC72MNJrVzLf5egqdOuGQ2kgW5jMDCqmK&#10;vqXaQvn1drcCldiRd10ktHDGBOvi+ip3mY8jfeJpy7WSEkqZs9Aw95nWqWowuDSLPZJk+zgEx2KH&#10;WvvBjVIeOn1vzFIH15IsNK7H5warw/YYLDD7zfxcvob0/j19vIyNqRautPb2Zto8gWKc+P8YfvEF&#10;HQph2sUj+aQ6C/II/6lky4eF2J2Fx5UBXeT6Er74AQAA//8DAFBLAQItABQABgAIAAAAIQC2gziS&#10;/gAAAOEBAAATAAAAAAAAAAAAAAAAAAAAAABbQ29udGVudF9UeXBlc10ueG1sUEsBAi0AFAAGAAgA&#10;AAAhADj9If/WAAAAlAEAAAsAAAAAAAAAAAAAAAAALwEAAF9yZWxzLy5yZWxzUEsBAi0AFAAGAAgA&#10;AAAhAGHVPoVWAgAAoQQAAA4AAAAAAAAAAAAAAAAALgIAAGRycy9lMm9Eb2MueG1sUEsBAi0AFAAG&#10;AAgAAAAhAN7F9fbZAAAABAEAAA8AAAAAAAAAAAAAAAAAsAQAAGRycy9kb3ducmV2LnhtbFBLBQYA&#10;AAAABAAEAPMAAAC2BQAAAAA=&#10;" filled="f" stroked="f">
                <o:lock v:ext="edit" shapetype="t"/>
                <v:textbox style="mso-fit-shape-to-text:t">
                  <w:txbxContent>
                    <w:p w:rsidR="001B0D78" w:rsidRDefault="001B0D78" w:rsidP="001B0D78">
                      <w:pPr>
                        <w:pStyle w:val="a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Рабочая программа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57AC8" w:rsidRPr="001B0D78" w:rsidRDefault="00457AC8" w:rsidP="00457AC8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учебного  предмета, курса</w:t>
      </w:r>
    </w:p>
    <w:p w:rsidR="00457AC8" w:rsidRPr="001B0D78" w:rsidRDefault="00457AC8" w:rsidP="00457AC8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по физике</w:t>
      </w:r>
    </w:p>
    <w:p w:rsidR="00457AC8" w:rsidRPr="001B0D78" w:rsidRDefault="00457AC8" w:rsidP="00457AC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Уровень образования (класс):</w:t>
      </w: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основное общее образование</w:t>
      </w:r>
      <w:r w:rsidR="000320F0"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7-9 классы</w:t>
      </w:r>
    </w:p>
    <w:p w:rsidR="00457AC8" w:rsidRPr="001B0D78" w:rsidRDefault="00457AC8" w:rsidP="00457AC8">
      <w:pPr>
        <w:pStyle w:val="a4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perscript"/>
        </w:rPr>
      </w:pPr>
    </w:p>
    <w:p w:rsidR="00457AC8" w:rsidRPr="001B0D78" w:rsidRDefault="00457AC8" w:rsidP="00457AC8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</w:p>
    <w:p w:rsidR="00457AC8" w:rsidRPr="001B0D78" w:rsidRDefault="00457AC8" w:rsidP="00457AC8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670"/>
      </w:tblGrid>
      <w:tr w:rsidR="001B0D78" w:rsidRPr="001B0D78" w:rsidTr="00A13C21">
        <w:tc>
          <w:tcPr>
            <w:tcW w:w="4361" w:type="dxa"/>
          </w:tcPr>
          <w:p w:rsidR="00457AC8" w:rsidRPr="001B0D78" w:rsidRDefault="00457AC8" w:rsidP="00A13C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457AC8" w:rsidRPr="001B0D78" w:rsidRDefault="00457AC8" w:rsidP="004F609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Разработано: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ШМО учителей</w:t>
            </w:r>
            <w:r w:rsidR="004F6097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математики, физики,информатики и ИКТ.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</w:tr>
    </w:tbl>
    <w:p w:rsidR="00457AC8" w:rsidRPr="001B0D78" w:rsidRDefault="00457AC8" w:rsidP="00457AC8">
      <w:pPr>
        <w:spacing w:after="0" w:line="240" w:lineRule="auto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spacing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spacing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0320F0" w:rsidRPr="001B0D78" w:rsidRDefault="000320F0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0320F0" w:rsidRPr="001B0D78" w:rsidRDefault="000320F0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a8"/>
        <w:spacing w:line="240" w:lineRule="auto"/>
        <w:ind w:right="-13" w:firstLine="567"/>
        <w:jc w:val="both"/>
        <w:rPr>
          <w:color w:val="000000" w:themeColor="text1"/>
          <w:sz w:val="24"/>
          <w:szCs w:val="24"/>
        </w:rPr>
      </w:pPr>
      <w:r w:rsidRPr="001B0D78">
        <w:rPr>
          <w:color w:val="000000" w:themeColor="text1"/>
          <w:sz w:val="24"/>
          <w:szCs w:val="24"/>
        </w:rPr>
        <w:lastRenderedPageBreak/>
        <w:t xml:space="preserve">Настоящая рабочая программа (далее-РП) </w:t>
      </w:r>
      <w:r w:rsidR="000320F0" w:rsidRPr="001B0D78">
        <w:rPr>
          <w:color w:val="000000" w:themeColor="text1"/>
          <w:sz w:val="24"/>
          <w:szCs w:val="24"/>
        </w:rPr>
        <w:t xml:space="preserve">по </w:t>
      </w:r>
      <w:r w:rsidRPr="001B0D78">
        <w:rPr>
          <w:color w:val="000000" w:themeColor="text1"/>
          <w:sz w:val="24"/>
          <w:szCs w:val="24"/>
        </w:rPr>
        <w:t>физике  для уровня основного общего образования составлена в соответствии с требованиями  Федерального государ</w:t>
      </w:r>
      <w:r w:rsidRPr="001B0D78">
        <w:rPr>
          <w:color w:val="000000" w:themeColor="text1"/>
          <w:sz w:val="24"/>
          <w:szCs w:val="24"/>
        </w:rPr>
        <w:softHyphen/>
        <w:t>ственного образовательного стандарта основного общего об</w:t>
      </w:r>
      <w:r w:rsidRPr="001B0D78">
        <w:rPr>
          <w:color w:val="000000" w:themeColor="text1"/>
          <w:sz w:val="24"/>
          <w:szCs w:val="24"/>
        </w:rPr>
        <w:softHyphen/>
        <w:t>разования, на основе Примерной программы по учебному предмету «Физика»</w:t>
      </w:r>
      <w:r w:rsidR="000320F0" w:rsidRPr="001B0D78">
        <w:rPr>
          <w:color w:val="000000" w:themeColor="text1"/>
          <w:sz w:val="24"/>
          <w:szCs w:val="24"/>
        </w:rPr>
        <w:t>.</w:t>
      </w:r>
    </w:p>
    <w:p w:rsidR="00457AC8" w:rsidRPr="001B0D78" w:rsidRDefault="00457AC8" w:rsidP="00457AC8">
      <w:pPr>
        <w:pStyle w:val="a8"/>
        <w:widowControl/>
        <w:shd w:val="clear" w:color="auto" w:fill="auto"/>
        <w:spacing w:line="240" w:lineRule="auto"/>
        <w:ind w:right="-13" w:firstLine="567"/>
        <w:jc w:val="both"/>
        <w:rPr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a8"/>
        <w:widowControl/>
        <w:shd w:val="clear" w:color="auto" w:fill="auto"/>
        <w:spacing w:line="240" w:lineRule="auto"/>
        <w:ind w:right="-13" w:firstLine="567"/>
        <w:jc w:val="both"/>
        <w:rPr>
          <w:color w:val="000000" w:themeColor="text1"/>
          <w:sz w:val="24"/>
          <w:szCs w:val="24"/>
        </w:rPr>
      </w:pPr>
      <w:r w:rsidRPr="001B0D78">
        <w:rPr>
          <w:color w:val="000000" w:themeColor="text1"/>
          <w:sz w:val="24"/>
          <w:szCs w:val="24"/>
        </w:rPr>
        <w:t xml:space="preserve">Реализуется предметная линия учебников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3281"/>
        <w:gridCol w:w="2935"/>
        <w:gridCol w:w="3022"/>
      </w:tblGrid>
      <w:tr w:rsidR="001B0D78" w:rsidRPr="001B0D78" w:rsidTr="008400E4">
        <w:tc>
          <w:tcPr>
            <w:tcW w:w="817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 xml:space="preserve">Класс </w:t>
            </w:r>
          </w:p>
        </w:tc>
        <w:tc>
          <w:tcPr>
            <w:tcW w:w="3544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 xml:space="preserve">Наименование учебника </w:t>
            </w:r>
          </w:p>
        </w:tc>
        <w:tc>
          <w:tcPr>
            <w:tcW w:w="3118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 xml:space="preserve">Автор </w:t>
            </w:r>
          </w:p>
        </w:tc>
        <w:tc>
          <w:tcPr>
            <w:tcW w:w="3261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 xml:space="preserve">Издательство </w:t>
            </w:r>
          </w:p>
        </w:tc>
      </w:tr>
      <w:tr w:rsidR="001B0D78" w:rsidRPr="001B0D78" w:rsidTr="008400E4">
        <w:tc>
          <w:tcPr>
            <w:tcW w:w="817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3118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>А.В.Перышкин</w:t>
            </w:r>
          </w:p>
        </w:tc>
        <w:tc>
          <w:tcPr>
            <w:tcW w:w="3261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>ДРОФА</w:t>
            </w:r>
          </w:p>
        </w:tc>
      </w:tr>
      <w:tr w:rsidR="001B0D78" w:rsidRPr="001B0D78" w:rsidTr="008400E4">
        <w:tc>
          <w:tcPr>
            <w:tcW w:w="817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3118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>А.В.Перышкин</w:t>
            </w:r>
          </w:p>
        </w:tc>
        <w:tc>
          <w:tcPr>
            <w:tcW w:w="3261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>ДРОФА</w:t>
            </w:r>
          </w:p>
        </w:tc>
      </w:tr>
      <w:tr w:rsidR="001B0D78" w:rsidRPr="001B0D78" w:rsidTr="008400E4">
        <w:tc>
          <w:tcPr>
            <w:tcW w:w="817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3118" w:type="dxa"/>
          </w:tcPr>
          <w:p w:rsidR="00457AC8" w:rsidRPr="001B0D78" w:rsidRDefault="00457AC8" w:rsidP="00A13C21">
            <w:pPr>
              <w:pStyle w:val="a8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B0D78">
              <w:rPr>
                <w:color w:val="000000" w:themeColor="text1"/>
                <w:sz w:val="24"/>
                <w:szCs w:val="24"/>
              </w:rPr>
              <w:t>А.В.Перышкин, Е.М.Гутник</w:t>
            </w:r>
          </w:p>
        </w:tc>
        <w:tc>
          <w:tcPr>
            <w:tcW w:w="3261" w:type="dxa"/>
          </w:tcPr>
          <w:p w:rsidR="00457AC8" w:rsidRPr="001B0D78" w:rsidRDefault="00457AC8" w:rsidP="00A13C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ДРОФА</w:t>
            </w:r>
          </w:p>
        </w:tc>
      </w:tr>
    </w:tbl>
    <w:p w:rsidR="00457AC8" w:rsidRPr="001B0D78" w:rsidRDefault="00457AC8" w:rsidP="00457AC8">
      <w:pPr>
        <w:pStyle w:val="a8"/>
        <w:widowControl/>
        <w:shd w:val="clear" w:color="auto" w:fill="auto"/>
        <w:spacing w:line="240" w:lineRule="auto"/>
        <w:ind w:right="-13" w:firstLine="708"/>
        <w:jc w:val="both"/>
        <w:rPr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pStyle w:val="a8"/>
        <w:widowControl/>
        <w:shd w:val="clear" w:color="auto" w:fill="auto"/>
        <w:spacing w:line="240" w:lineRule="auto"/>
        <w:ind w:right="-13" w:firstLine="708"/>
        <w:jc w:val="both"/>
        <w:rPr>
          <w:color w:val="000000" w:themeColor="text1"/>
          <w:sz w:val="24"/>
          <w:szCs w:val="24"/>
        </w:rPr>
      </w:pPr>
      <w:r w:rsidRPr="001B0D78">
        <w:rPr>
          <w:rFonts w:eastAsia="Times New Roman"/>
          <w:color w:val="000000" w:themeColor="text1"/>
          <w:sz w:val="24"/>
          <w:szCs w:val="24"/>
          <w:lang w:eastAsia="ru-RU"/>
        </w:rPr>
        <w:t>Рабочая программа рассчитана на 2</w:t>
      </w:r>
      <w:r w:rsidR="00B7597D" w:rsidRPr="001B0D78">
        <w:rPr>
          <w:rFonts w:eastAsia="Times New Roman"/>
          <w:color w:val="000000" w:themeColor="text1"/>
          <w:sz w:val="24"/>
          <w:szCs w:val="24"/>
          <w:lang w:eastAsia="ru-RU"/>
        </w:rPr>
        <w:t>42</w:t>
      </w:r>
      <w:r w:rsidRPr="001B0D78">
        <w:rPr>
          <w:rFonts w:eastAsia="Times New Roman"/>
          <w:color w:val="000000" w:themeColor="text1"/>
          <w:sz w:val="24"/>
          <w:szCs w:val="24"/>
          <w:lang w:eastAsia="ru-RU"/>
        </w:rPr>
        <w:t>ч.</w:t>
      </w:r>
    </w:p>
    <w:p w:rsidR="00D47E1A" w:rsidRPr="001B0D78" w:rsidRDefault="00D47E1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AC8" w:rsidRPr="001B0D78" w:rsidRDefault="00457AC8" w:rsidP="00457AC8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Планируемые результаты освоения учебного предмета</w:t>
      </w:r>
    </w:p>
    <w:p w:rsidR="00457AC8" w:rsidRPr="001B0D78" w:rsidRDefault="00457AC8" w:rsidP="00457AC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 класс</w:t>
      </w:r>
    </w:p>
    <w:p w:rsidR="00457AC8" w:rsidRPr="001B0D78" w:rsidRDefault="00457AC8" w:rsidP="00457AC8">
      <w:pPr>
        <w:pStyle w:val="a8"/>
        <w:shd w:val="clear" w:color="auto" w:fill="auto"/>
        <w:spacing w:line="240" w:lineRule="auto"/>
        <w:ind w:right="20" w:firstLine="567"/>
        <w:jc w:val="left"/>
        <w:rPr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1B0D78">
        <w:rPr>
          <w:b/>
          <w:bCs/>
          <w:i/>
          <w:iCs/>
          <w:color w:val="000000" w:themeColor="text1"/>
          <w:sz w:val="24"/>
          <w:szCs w:val="24"/>
          <w:lang w:eastAsia="ru-RU"/>
        </w:rPr>
        <w:t>Личностные результаты</w:t>
      </w:r>
    </w:p>
    <w:p w:rsidR="00536A29" w:rsidRPr="001B0D78" w:rsidRDefault="00536A29" w:rsidP="00536A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1.Воспитание  российской гражданской идентичности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36A29" w:rsidRPr="001B0D78" w:rsidRDefault="00536A29" w:rsidP="00536A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2. Формирование ответственного отношения к учению, готовности  и способности учащихся к саморазвитию и самообразованию на основе мотивации к обучению и познанию.</w:t>
      </w:r>
    </w:p>
    <w:p w:rsidR="00536A29" w:rsidRPr="001B0D78" w:rsidRDefault="00536A29" w:rsidP="00536A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3</w:t>
      </w:r>
      <w:r w:rsidRPr="001B0D78">
        <w:rPr>
          <w:rStyle w:val="dash041e005f0431005f044b005f0447005f043d005f044b005f0439005f005fchar1char1"/>
          <w:color w:val="000000" w:themeColor="text1"/>
          <w:shd w:val="clear" w:color="auto" w:fill="FFFFFF" w:themeFill="background1"/>
        </w:rPr>
        <w:t xml:space="preserve">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</w:t>
      </w:r>
      <w:r w:rsidRPr="001B0D78">
        <w:rPr>
          <w:rStyle w:val="dash041e005f0431005f044b005f0447005f043d005f044b005f0439005f005fchar1char1"/>
          <w:color w:val="000000" w:themeColor="text1"/>
        </w:rPr>
        <w:t>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36A29" w:rsidRPr="001B0D78" w:rsidRDefault="00536A29" w:rsidP="00536A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 xml:space="preserve">4. </w:t>
      </w:r>
      <w:r w:rsidRPr="001B0D78">
        <w:rPr>
          <w:rStyle w:val="dash041e005f0431005f044b005f0447005f043d005f044b005f0439005f005fchar1char1"/>
          <w:color w:val="000000" w:themeColor="text1"/>
          <w:shd w:val="clear" w:color="auto" w:fill="FFFFFF" w:themeFill="background1"/>
        </w:rPr>
        <w:t>Формирование осознанного, уважительного и доброжелательного отношения</w:t>
      </w:r>
      <w:r w:rsidR="00815B99" w:rsidRPr="001B0D78">
        <w:rPr>
          <w:rStyle w:val="dash041e005f0431005f044b005f0447005f043d005f044b005f0439005f005fchar1char1"/>
          <w:color w:val="000000" w:themeColor="text1"/>
          <w:shd w:val="clear" w:color="auto" w:fill="FFFFFF" w:themeFill="background1"/>
        </w:rPr>
        <w:t xml:space="preserve"> к другому человеку, его мнению</w:t>
      </w:r>
      <w:r w:rsidRPr="001B0D78">
        <w:rPr>
          <w:rStyle w:val="dash041e005f0431005f044b005f0447005f043d005f044b005f0439005f005fchar1char1"/>
          <w:color w:val="000000" w:themeColor="text1"/>
          <w:shd w:val="clear" w:color="auto" w:fill="FFFFFF" w:themeFill="background1"/>
        </w:rPr>
        <w:t xml:space="preserve">. </w:t>
      </w:r>
      <w:r w:rsidRPr="001B0D78">
        <w:rPr>
          <w:rStyle w:val="dash041e005f0431005f044b005f0447005f043d005f044b005f0439005f005fchar1char1"/>
          <w:color w:val="000000" w:themeColor="text1"/>
        </w:rPr>
        <w:t xml:space="preserve">Готовность и способность вести диалог с другими людьми и достигать в нем взаимопонимания. </w:t>
      </w:r>
    </w:p>
    <w:p w:rsidR="00536A29" w:rsidRPr="001B0D78" w:rsidRDefault="00815B99" w:rsidP="00815B9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5</w:t>
      </w:r>
      <w:r w:rsidR="00536A29" w:rsidRPr="001B0D78">
        <w:rPr>
          <w:rStyle w:val="dash041e005f0431005f044b005f0447005f043d005f044b005f0439005f005fchar1char1"/>
          <w:color w:val="000000" w:themeColor="text1"/>
        </w:rPr>
        <w:t>. Освоение  социальных норм, правил поведения, ролей и форм социальной жизни в группах и сообществах</w:t>
      </w:r>
    </w:p>
    <w:p w:rsidR="00536A29" w:rsidRPr="001B0D78" w:rsidRDefault="00815B99" w:rsidP="00815B9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6</w:t>
      </w:r>
      <w:r w:rsidR="00536A29" w:rsidRPr="001B0D78">
        <w:rPr>
          <w:rStyle w:val="dash041e005f0431005f044b005f0447005f043d005f044b005f0439005f005fchar1char1"/>
          <w:color w:val="000000" w:themeColor="text1"/>
        </w:rPr>
        <w:t xml:space="preserve">. </w:t>
      </w:r>
      <w:r w:rsidR="00536A29" w:rsidRPr="001B0D78">
        <w:rPr>
          <w:rStyle w:val="dash041e005f0431005f044b005f0447005f043d005f044b005f0439005f005fchar1char1"/>
          <w:color w:val="000000" w:themeColor="text1"/>
          <w:shd w:val="clear" w:color="auto" w:fill="FFFFFF" w:themeFill="background1"/>
        </w:rPr>
        <w:t>Формирование ценности здорового и безопасного образа жизни;</w:t>
      </w:r>
      <w:r w:rsidR="00536A29" w:rsidRPr="001B0D78">
        <w:rPr>
          <w:rStyle w:val="dash041e005f0431005f044b005f0447005f043d005f044b005f0439005f005fchar1char1"/>
          <w:color w:val="000000" w:themeColor="text1"/>
        </w:rPr>
        <w:t>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36A29" w:rsidRPr="001B0D78" w:rsidRDefault="00815B99" w:rsidP="00536A29">
      <w:pPr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7</w:t>
      </w:r>
      <w:r w:rsidR="00536A29" w:rsidRPr="001B0D78">
        <w:rPr>
          <w:rStyle w:val="dash041e005f0431005f044b005f0447005f043d005f044b005f0439005f005fchar1char1"/>
          <w:color w:val="000000" w:themeColor="text1"/>
        </w:rPr>
        <w:t xml:space="preserve">. Развитие эстетического сознания через освоение художественного наследия народов России и мира, творческой деятельности эстетического характера </w:t>
      </w:r>
      <w:r w:rsidRPr="001B0D78">
        <w:rPr>
          <w:rStyle w:val="dash041e005f0431005f044b005f0447005f043d005f044b005f0439005f005fchar1char1"/>
          <w:color w:val="000000" w:themeColor="text1"/>
        </w:rPr>
        <w:t>.</w:t>
      </w:r>
    </w:p>
    <w:p w:rsidR="00536A29" w:rsidRPr="001B0D78" w:rsidRDefault="00815B99" w:rsidP="001B0D78">
      <w:pPr>
        <w:shd w:val="clear" w:color="auto" w:fill="FFFFFF" w:themeFill="background1"/>
        <w:spacing w:after="0" w:line="240" w:lineRule="auto"/>
        <w:ind w:left="142" w:hanging="142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8</w:t>
      </w:r>
      <w:r w:rsidR="00536A29" w:rsidRPr="001B0D78">
        <w:rPr>
          <w:rStyle w:val="dash041e005f0431005f044b005f0447005f043d005f044b005f0439005f005fchar1char1"/>
          <w:color w:val="000000" w:themeColor="text1"/>
        </w:rPr>
        <w:t>. Формирование основ экологической культуры, соответствующей современному</w:t>
      </w:r>
      <w:r w:rsidRPr="001B0D78">
        <w:rPr>
          <w:rStyle w:val="dash041e005f0431005f044b005f0447005f043d005f044b005f0439005f005fchar1char1"/>
          <w:color w:val="000000" w:themeColor="text1"/>
        </w:rPr>
        <w:t xml:space="preserve"> уровню экологического мышления</w:t>
      </w:r>
      <w:r w:rsidR="00536A29" w:rsidRPr="001B0D78">
        <w:rPr>
          <w:rStyle w:val="dash041e005f0431005f044b005f0447005f043d005f044b005f0439005f005fchar1char1"/>
          <w:color w:val="000000" w:themeColor="text1"/>
        </w:rPr>
        <w:t>.</w:t>
      </w:r>
    </w:p>
    <w:p w:rsidR="00536A29" w:rsidRPr="001B0D78" w:rsidRDefault="00815B99" w:rsidP="00815B9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lastRenderedPageBreak/>
        <w:t>9</w:t>
      </w:r>
      <w:r w:rsidR="00536A29" w:rsidRPr="001B0D78">
        <w:rPr>
          <w:rStyle w:val="dash041e005f0431005f044b005f0447005f043d005f044b005f0439005f005fchar1char1"/>
          <w:color w:val="000000" w:themeColor="text1"/>
        </w:rPr>
        <w:t xml:space="preserve">. 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 </w:t>
      </w:r>
    </w:p>
    <w:p w:rsidR="00536A29" w:rsidRPr="001B0D78" w:rsidRDefault="00536A29" w:rsidP="00815B9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1</w:t>
      </w:r>
      <w:r w:rsidR="00815B99" w:rsidRPr="001B0D78">
        <w:rPr>
          <w:rStyle w:val="dash041e005f0431005f044b005f0447005f043d005f044b005f0439005f005fchar1char1"/>
          <w:color w:val="000000" w:themeColor="text1"/>
        </w:rPr>
        <w:t>0</w:t>
      </w:r>
      <w:r w:rsidRPr="001B0D78">
        <w:rPr>
          <w:rStyle w:val="dash041e005f0431005f044b005f0447005f043d005f044b005f0439005f005fchar1char1"/>
          <w:color w:val="000000" w:themeColor="text1"/>
        </w:rPr>
        <w:t>. 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57AC8" w:rsidRPr="001B0D78" w:rsidRDefault="00457AC8" w:rsidP="00457A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</w:p>
    <w:p w:rsidR="00815B99" w:rsidRPr="001B0D78" w:rsidRDefault="00815B99" w:rsidP="00815B9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Регулятивные УУД</w:t>
      </w:r>
    </w:p>
    <w:p w:rsidR="00815B99" w:rsidRPr="001B0D78" w:rsidRDefault="00815B99" w:rsidP="00815B99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Учащийся сможет:</w:t>
      </w:r>
    </w:p>
    <w:p w:rsidR="00815B99" w:rsidRPr="001B0D78" w:rsidRDefault="00815B99" w:rsidP="00815B9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815B99" w:rsidRPr="001B0D78" w:rsidRDefault="00815B99" w:rsidP="00815B9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815B99" w:rsidRPr="001B0D78" w:rsidRDefault="00815B99" w:rsidP="00815B99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815B99" w:rsidRPr="001B0D78" w:rsidRDefault="00815B99" w:rsidP="00815B9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815B99" w:rsidRPr="001B0D78" w:rsidRDefault="00815B99" w:rsidP="00815B9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815B99" w:rsidRPr="001B0D78" w:rsidRDefault="00815B99" w:rsidP="00815B9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15B99" w:rsidRPr="001B0D78" w:rsidRDefault="00815B99" w:rsidP="00815B99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Учащийся сможет: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815B99" w:rsidRPr="001B0D78" w:rsidRDefault="00815B99" w:rsidP="00815B99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оценивать правильность выполнения учебной задачи, собственные возможности ее решения. Учащийся сможет: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815B99" w:rsidRPr="001B0D78" w:rsidRDefault="00815B99" w:rsidP="00815B99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Учащийся сможет: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815B99" w:rsidRPr="001B0D78" w:rsidRDefault="00815B99" w:rsidP="00815B9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Познавательные УУД</w:t>
      </w:r>
    </w:p>
    <w:p w:rsidR="00815B99" w:rsidRPr="001B0D78" w:rsidRDefault="00815B99" w:rsidP="00815B99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Учащийся сможет: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выстраивать логическую цепочку, состоящую из ключевого слова и соподчиненных ему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слов;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явление из общего ряда других явлений;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15B99" w:rsidRPr="001B0D78" w:rsidRDefault="00815B99" w:rsidP="00815B99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Учащийся сможет: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обозначать символом и знаком предмет и/или явление;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модель/схему на основе условий задачи и/или способа ее решения;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доказательство: прямое, косвенное, от противного;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815B99" w:rsidRPr="001B0D78" w:rsidRDefault="00815B99" w:rsidP="00815B99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Смысловое чтение. Учащийся сможет: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815B99" w:rsidRPr="001B0D78" w:rsidRDefault="00815B99" w:rsidP="00815B99">
      <w:pPr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Учащийся сможет: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свое отношение к природной среде;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проводить причинный и вероятностный анализ экологических ситуаций;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815B99" w:rsidRPr="001B0D78" w:rsidRDefault="00815B99" w:rsidP="00815B9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Учащийся сможет:</w:t>
      </w:r>
    </w:p>
    <w:p w:rsidR="00815B99" w:rsidRPr="001B0D78" w:rsidRDefault="00815B99" w:rsidP="00815B99">
      <w:pPr>
        <w:pStyle w:val="a6"/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необходимые ключевые поисковые слова и запросы;</w:t>
      </w:r>
    </w:p>
    <w:p w:rsidR="00815B99" w:rsidRPr="001B0D78" w:rsidRDefault="00815B99" w:rsidP="00815B99">
      <w:pPr>
        <w:pStyle w:val="a6"/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815B99" w:rsidRPr="001B0D78" w:rsidRDefault="00815B99" w:rsidP="00815B9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Коммуникативные УУД</w:t>
      </w:r>
    </w:p>
    <w:p w:rsidR="00815B99" w:rsidRPr="001B0D78" w:rsidRDefault="00815B99" w:rsidP="00815B99">
      <w:pPr>
        <w:pStyle w:val="a6"/>
        <w:widowControl w:val="0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Учащийся сможет:</w:t>
      </w:r>
    </w:p>
    <w:p w:rsidR="00815B99" w:rsidRPr="001B0D78" w:rsidRDefault="00815B99" w:rsidP="00815B9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возможные роли в совместной деятельности;</w:t>
      </w:r>
    </w:p>
    <w:p w:rsidR="00815B99" w:rsidRPr="001B0D78" w:rsidRDefault="00815B99" w:rsidP="00815B9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играть определенную роль в совместной деятельности;</w:t>
      </w:r>
    </w:p>
    <w:p w:rsidR="00815B99" w:rsidRPr="001B0D78" w:rsidRDefault="00815B99" w:rsidP="00815B9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815B99" w:rsidRPr="001B0D78" w:rsidRDefault="00815B99" w:rsidP="00815B9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815B99" w:rsidRPr="001B0D78" w:rsidRDefault="00815B99" w:rsidP="00815B9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общую точку зрения в дискуссии;</w:t>
      </w:r>
    </w:p>
    <w:p w:rsidR="00815B99" w:rsidRPr="001B0D78" w:rsidRDefault="00815B99" w:rsidP="00815B9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815B99" w:rsidRPr="001B0D78" w:rsidRDefault="00815B99" w:rsidP="00815B99">
      <w:pPr>
        <w:widowControl w:val="0"/>
        <w:numPr>
          <w:ilvl w:val="0"/>
          <w:numId w:val="11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Учащийся сможет: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815B99" w:rsidRPr="001B0D78" w:rsidRDefault="00815B99" w:rsidP="00815B99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Учащийся сможет: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815B99" w:rsidRPr="001B0D78" w:rsidRDefault="00815B99" w:rsidP="00815B9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C52EE3" w:rsidRPr="001B0D78" w:rsidRDefault="00C52EE3" w:rsidP="00C52EE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C52EE3" w:rsidRPr="001B0D78" w:rsidRDefault="00C52EE3" w:rsidP="00C52EE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1B0D78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Предметные результаты</w:t>
      </w:r>
    </w:p>
    <w:p w:rsidR="00775998" w:rsidRPr="001B0D78" w:rsidRDefault="00775998" w:rsidP="00C52EE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775998" w:rsidRPr="001B0D78" w:rsidRDefault="00775998" w:rsidP="00C52EE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1B0D78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Физика и физические методы изучения природы</w:t>
      </w:r>
    </w:p>
    <w:p w:rsidR="00775998" w:rsidRPr="001B0D78" w:rsidRDefault="00775998" w:rsidP="00775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1B0D7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u w:val="single"/>
          <w:lang w:eastAsia="ru-RU"/>
        </w:rPr>
        <w:t>Учащийся</w:t>
      </w:r>
      <w:r w:rsidR="001B0E73" w:rsidRPr="001B0D7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1B0D7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u w:val="single"/>
          <w:lang w:eastAsia="ru-RU"/>
        </w:rPr>
        <w:t>научится</w:t>
      </w:r>
      <w:r w:rsidRPr="001B0D78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: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соблюдать правила безопасности и охраны труда при работе с учебным и лабораторным оборудованием;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775998" w:rsidRPr="001B0D78" w:rsidRDefault="00775998" w:rsidP="0077599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Примечание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понимать роль эксперимента в получении научной информации;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проводить прямые измерения физических величин: время, расстояние, масса тела, объем, сила, температура, атмосферное давление, влажность воздуха, напряжение, сила тока,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радиационный фон (с использованием дозиметра); при этом выбирать оптимальный способ измерения и использовать простейшие методы оценки погрешностей измерений.</w:t>
      </w:r>
    </w:p>
    <w:p w:rsidR="00775998" w:rsidRPr="001B0D78" w:rsidRDefault="00775998" w:rsidP="0077599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Примечание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7597D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Данная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учебная программа должна обеспечивать овладение прямыми измерениями всех перечисленных физических величин.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775998" w:rsidRPr="001B0D78" w:rsidRDefault="00775998" w:rsidP="00775998">
      <w:pPr>
        <w:pStyle w:val="a6"/>
        <w:ind w:left="142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75998" w:rsidRPr="001B0D78" w:rsidRDefault="00775998" w:rsidP="00775998">
      <w:pPr>
        <w:pStyle w:val="a6"/>
        <w:autoSpaceDE w:val="0"/>
        <w:autoSpaceDN w:val="0"/>
        <w:adjustRightInd w:val="0"/>
        <w:spacing w:after="0" w:line="240" w:lineRule="auto"/>
        <w:ind w:left="1429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</w:pPr>
      <w:r w:rsidRPr="001B0D78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Учащийся</w:t>
      </w:r>
      <w:r w:rsidR="001B0E73" w:rsidRPr="001B0D78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1B0D78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получит возможность научиться: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775998" w:rsidRPr="001B0D78" w:rsidRDefault="00775998" w:rsidP="0077599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1B0E73" w:rsidRPr="001B0D78" w:rsidRDefault="001B0E73" w:rsidP="000B7A0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B7A0E" w:rsidRPr="001B0D78" w:rsidRDefault="00775998" w:rsidP="000B7A0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</w:t>
      </w:r>
      <w:r w:rsidR="00536A29"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</w:t>
      </w: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ханические явления</w:t>
      </w:r>
    </w:p>
    <w:p w:rsidR="00C6623E" w:rsidRPr="001B0D78" w:rsidRDefault="000B7A0E" w:rsidP="000B7A0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Учащийся</w:t>
      </w:r>
      <w:r w:rsidR="00C6623E"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научится:</w:t>
      </w:r>
    </w:p>
    <w:p w:rsidR="00C6623E" w:rsidRPr="001B0D78" w:rsidRDefault="00C6623E" w:rsidP="00C6623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</w:t>
      </w:r>
      <w:r w:rsidR="0048702D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относительность механического движения,  </w:t>
      </w:r>
      <w:r w:rsidR="003D2722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инерция, взаимодействие тел,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передача давления твердыми телами, жидкостями и газами, атмосферное давление, плавание тел, равновесие твердых тел, им</w:t>
      </w:r>
      <w:r w:rsidR="0048702D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еющих закрепленную ось вращения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6623E" w:rsidRPr="001B0D78" w:rsidRDefault="00C6623E" w:rsidP="00C6623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описывать изученные свойства тел и механические явления, исполь</w:t>
      </w:r>
      <w:r w:rsidR="000841E3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зуя физические величины: путь,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скорость,  масса тела, плотность вещества, сила (сила тяжести, сила упругости, сила трения), давление,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механизма,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сила трения;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C6623E" w:rsidRPr="001B0D78" w:rsidRDefault="00C6623E" w:rsidP="00C6623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анализировать свойства тел, механические явления и процессы, используя физические законы: закон сохранения энергии,  </w:t>
      </w:r>
      <w:r w:rsidR="003D2722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нахождение равнодействующей силы,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закон Гука, закон Паскаля, закон Архимеда; при этом различать словесную формулировку закона и его математическое выражение; </w:t>
      </w:r>
    </w:p>
    <w:p w:rsidR="00C6623E" w:rsidRPr="001B0D78" w:rsidRDefault="00C6623E" w:rsidP="00C6623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трения,: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</w:r>
    </w:p>
    <w:p w:rsidR="00C6623E" w:rsidRPr="001B0D78" w:rsidRDefault="003D2722" w:rsidP="00C662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Учащийся</w:t>
      </w:r>
      <w:r w:rsidR="00C6623E"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получит возможность научиться:</w:t>
      </w:r>
    </w:p>
    <w:p w:rsidR="00C6623E" w:rsidRPr="001B0D78" w:rsidRDefault="00C6623E" w:rsidP="00C6623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</w:p>
    <w:p w:rsidR="00C6623E" w:rsidRPr="001B0D78" w:rsidRDefault="00C6623E" w:rsidP="00C6623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различать границы применимости физических законов, понимать всеобщий характер фундаментальных законов (закон сохран</w:t>
      </w:r>
      <w:r w:rsidR="003D2722"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ения механической энергии</w:t>
      </w: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 и ограниченность использования частных законов (закон Гука, Архимеда и др.);</w:t>
      </w:r>
    </w:p>
    <w:p w:rsidR="00C6623E" w:rsidRPr="001B0D78" w:rsidRDefault="00C6623E" w:rsidP="00C6623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48702D" w:rsidRPr="001B0D78" w:rsidRDefault="0048702D" w:rsidP="0048702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Тепловые явления</w:t>
      </w:r>
    </w:p>
    <w:p w:rsidR="0048702D" w:rsidRPr="001B0D78" w:rsidRDefault="003D2722" w:rsidP="0048702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Учащийся</w:t>
      </w:r>
      <w:r w:rsidR="0048702D"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научится:</w:t>
      </w:r>
    </w:p>
    <w:p w:rsidR="000B7A0E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</w:t>
      </w:r>
      <w:r w:rsidR="000B7A0E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, агрегатные состояния вещества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8702D" w:rsidRPr="001B0D78" w:rsidRDefault="000B7A0E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свойства тел, используя основные положения атомно-молек</w:t>
      </w:r>
      <w:r w:rsidR="001C1AB6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лярного учения о строении вещества;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основные признаки изученных физических моделей строения газов, жидкостей и твердых тел;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приводить примеры практического использования физических знаний о тепловых явлениях;</w:t>
      </w:r>
    </w:p>
    <w:p w:rsidR="0048702D" w:rsidRPr="001B0D78" w:rsidRDefault="000B7A0E" w:rsidP="0048702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Учащийся полу</w:t>
      </w:r>
      <w:r w:rsidR="0048702D"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чит возможность научиться: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использовать знания о тепловых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</w:t>
      </w:r>
    </w:p>
    <w:p w:rsidR="0048702D" w:rsidRPr="001B0D78" w:rsidRDefault="0048702D" w:rsidP="0048702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класс</w:t>
      </w:r>
    </w:p>
    <w:p w:rsidR="0048702D" w:rsidRPr="001B0D78" w:rsidRDefault="0048702D" w:rsidP="0048702D">
      <w:pPr>
        <w:pStyle w:val="a8"/>
        <w:shd w:val="clear" w:color="auto" w:fill="auto"/>
        <w:spacing w:line="240" w:lineRule="auto"/>
        <w:ind w:right="20" w:firstLine="567"/>
        <w:jc w:val="left"/>
        <w:rPr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1B0D78">
        <w:rPr>
          <w:b/>
          <w:bCs/>
          <w:i/>
          <w:iCs/>
          <w:color w:val="000000" w:themeColor="text1"/>
          <w:sz w:val="24"/>
          <w:szCs w:val="24"/>
          <w:lang w:eastAsia="ru-RU"/>
        </w:rPr>
        <w:t>Личностные результаты</w:t>
      </w:r>
    </w:p>
    <w:p w:rsidR="00A46429" w:rsidRPr="001B0D78" w:rsidRDefault="00A46429" w:rsidP="00A464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 xml:space="preserve">1.Воспитание  российской гражданской идентичности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</w:t>
      </w:r>
      <w:r w:rsidRPr="001B0D78">
        <w:rPr>
          <w:rStyle w:val="dash041e005f0431005f044b005f0447005f043d005f044b005f0439005f005fchar1char1"/>
          <w:color w:val="000000" w:themeColor="text1"/>
        </w:rPr>
        <w:lastRenderedPageBreak/>
        <w:t>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A46429" w:rsidRPr="001B0D78" w:rsidRDefault="00A46429" w:rsidP="00EB6A5A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2. Формирование отве</w:t>
      </w:r>
      <w:r w:rsidR="00EB6A5A" w:rsidRPr="001B0D78">
        <w:rPr>
          <w:rStyle w:val="dash041e005f0431005f044b005f0447005f043d005f044b005f0439005f005fchar1char1"/>
          <w:color w:val="000000" w:themeColor="text1"/>
        </w:rPr>
        <w:t>т</w:t>
      </w:r>
      <w:r w:rsidRPr="001B0D78">
        <w:rPr>
          <w:rStyle w:val="dash041e005f0431005f044b005f0447005f043d005f044b005f0439005f005fchar1char1"/>
          <w:color w:val="000000" w:themeColor="text1"/>
        </w:rPr>
        <w:t>ственного отношения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A46429" w:rsidRPr="001B0D78" w:rsidRDefault="00A46429" w:rsidP="00EB6A5A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3</w:t>
      </w:r>
      <w:r w:rsidRPr="001B0D78">
        <w:rPr>
          <w:rStyle w:val="dash041e005f0431005f044b005f0447005f043d005f044b005f0439005f005fchar1char1"/>
          <w:color w:val="000000" w:themeColor="text1"/>
          <w:shd w:val="clear" w:color="auto" w:fill="FFFFFF" w:themeFill="background1"/>
        </w:rPr>
        <w:t>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</w:t>
      </w:r>
      <w:r w:rsidRPr="001B0D78">
        <w:rPr>
          <w:rStyle w:val="dash041e005f0431005f044b005f0447005f043d005f044b005f0439005f005fchar1char1"/>
          <w:color w:val="000000" w:themeColor="text1"/>
        </w:rPr>
        <w:t>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46429" w:rsidRPr="001B0D78" w:rsidRDefault="00A46429" w:rsidP="00A46429">
      <w:pPr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 xml:space="preserve">4. </w:t>
      </w:r>
      <w:r w:rsidRPr="001B0D78">
        <w:rPr>
          <w:rStyle w:val="dash041e005f0431005f044b005f0447005f043d005f044b005f0439005f005fchar1char1"/>
          <w:color w:val="000000" w:themeColor="text1"/>
          <w:shd w:val="clear" w:color="auto" w:fill="FFFFFF" w:themeFill="background1"/>
        </w:rPr>
        <w:t>Формирование 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</w:r>
      <w:r w:rsidRPr="001B0D78">
        <w:rPr>
          <w:rStyle w:val="dash041e005f0431005f044b005f0447005f043d005f044b005f0439005f005fchar1char1"/>
          <w:color w:val="000000" w:themeColor="text1"/>
        </w:rPr>
        <w:t>.</w:t>
      </w:r>
    </w:p>
    <w:p w:rsidR="00A46429" w:rsidRPr="001B0D78" w:rsidRDefault="00A46429" w:rsidP="00EB6A5A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  <w:shd w:val="clear" w:color="auto" w:fill="FFFFFF" w:themeFill="background1"/>
        </w:rPr>
        <w:t>5.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A46429" w:rsidRPr="001B0D78" w:rsidRDefault="00A46429" w:rsidP="00EB6A5A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6.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A46429" w:rsidRPr="001B0D78" w:rsidRDefault="00A46429" w:rsidP="00EB6A5A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lastRenderedPageBreak/>
        <w:t xml:space="preserve">7. </w:t>
      </w:r>
      <w:r w:rsidRPr="001B0D78">
        <w:rPr>
          <w:rStyle w:val="dash041e005f0431005f044b005f0447005f043d005f044b005f0439005f005fchar1char1"/>
          <w:color w:val="000000" w:themeColor="text1"/>
          <w:shd w:val="clear" w:color="auto" w:fill="FFFFFF" w:themeFill="background1"/>
        </w:rPr>
        <w:t>Формирование ценности здорового и безопасного образа жизни;</w:t>
      </w:r>
      <w:r w:rsidRPr="001B0D78">
        <w:rPr>
          <w:rStyle w:val="dash041e005f0431005f044b005f0447005f043d005f044b005f0439005f005fchar1char1"/>
          <w:color w:val="000000" w:themeColor="text1"/>
        </w:rPr>
        <w:t>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A46429" w:rsidRPr="001B0D78" w:rsidRDefault="00A46429" w:rsidP="00A46429">
      <w:pPr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8. Развитие эстетического сознания через освоение художественного наследия народов России и мира, творческой деятельности эстетического характера (эстетическое,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A46429" w:rsidRPr="001B0D78" w:rsidRDefault="00A46429" w:rsidP="00EB6A5A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9. Формирование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46429" w:rsidRPr="001B0D78" w:rsidRDefault="00A46429" w:rsidP="00EB6A5A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 xml:space="preserve">10. 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 </w:t>
      </w:r>
    </w:p>
    <w:p w:rsidR="00A46429" w:rsidRPr="001B0D78" w:rsidRDefault="00A46429" w:rsidP="00EB6A5A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11. 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46429" w:rsidRPr="001B0D78" w:rsidRDefault="00A46429" w:rsidP="0048702D">
      <w:pPr>
        <w:pStyle w:val="a8"/>
        <w:shd w:val="clear" w:color="auto" w:fill="auto"/>
        <w:spacing w:line="240" w:lineRule="auto"/>
        <w:ind w:right="20" w:firstLine="567"/>
        <w:jc w:val="left"/>
        <w:rPr>
          <w:b/>
          <w:bCs/>
          <w:i/>
          <w:iCs/>
          <w:color w:val="000000" w:themeColor="text1"/>
          <w:sz w:val="24"/>
          <w:szCs w:val="24"/>
          <w:lang w:eastAsia="ru-RU"/>
        </w:rPr>
      </w:pPr>
    </w:p>
    <w:p w:rsidR="00A46429" w:rsidRPr="001B0D78" w:rsidRDefault="00A46429" w:rsidP="00A464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Регулятивные УУД</w:t>
      </w:r>
    </w:p>
    <w:p w:rsidR="00A46429" w:rsidRPr="001B0D78" w:rsidRDefault="00A46429" w:rsidP="00A46429">
      <w:pPr>
        <w:pStyle w:val="a6"/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идентифицировать собственные проблемы и определять главную проблему;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46429" w:rsidRPr="001B0D78" w:rsidRDefault="00A46429" w:rsidP="00A46429">
      <w:pPr>
        <w:pStyle w:val="a6"/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A46429" w:rsidRPr="001B0D78" w:rsidRDefault="00A46429" w:rsidP="00A46429">
      <w:pPr>
        <w:pStyle w:val="a6"/>
        <w:widowControl w:val="0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систематизировать (в том числе выбирать приоритетные) критерии планируемых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результатов и оценки своей деятельности;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46429" w:rsidRPr="001B0D78" w:rsidRDefault="00A46429" w:rsidP="00A46429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оценивать правильность выполнения учебной задачи, собственные возможности ее решения.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46429" w:rsidRPr="001B0D78" w:rsidRDefault="00A46429" w:rsidP="00A46429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принимать решение в учебной ситуации и нести за него ответственность;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46429" w:rsidRPr="001B0D78" w:rsidRDefault="00A46429" w:rsidP="00A464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Познавательные УУД</w:t>
      </w:r>
    </w:p>
    <w:p w:rsidR="00A46429" w:rsidRPr="001B0D78" w:rsidRDefault="00A46429" w:rsidP="00A46429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явление из общего ряда других явлений;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вербализовать эмоциональное впечатление, оказанное на него источником;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46429" w:rsidRPr="001B0D78" w:rsidRDefault="00A46429" w:rsidP="00A46429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обозначать символом и знаком предмет и/или явление;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создавать абстрактный или реальный образ предмета и/или явления;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модель/схему на основе условий задачи и/или способа ее решения;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доказательство: прямое, косвенное, от противного;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46429" w:rsidRPr="001B0D78" w:rsidRDefault="00A46429" w:rsidP="00A46429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Смысловое чтение.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резюмировать главную идею текста;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критически оценивать содержание и форму текста.</w:t>
      </w:r>
    </w:p>
    <w:p w:rsidR="00A46429" w:rsidRPr="001B0D78" w:rsidRDefault="00A46429" w:rsidP="00A46429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свое отношение к природной среде;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проводить причинный и вероятностный анализ экологических ситуаций;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A46429" w:rsidRPr="001B0D78" w:rsidRDefault="00A46429" w:rsidP="00A4642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Учащийся сможет:</w:t>
      </w:r>
    </w:p>
    <w:p w:rsidR="00A46429" w:rsidRPr="001B0D78" w:rsidRDefault="00A46429" w:rsidP="00A46429">
      <w:pPr>
        <w:pStyle w:val="a6"/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необходимые ключевые поисковые слова и запросы;</w:t>
      </w:r>
    </w:p>
    <w:p w:rsidR="00A46429" w:rsidRPr="001B0D78" w:rsidRDefault="00A46429" w:rsidP="00A46429">
      <w:pPr>
        <w:pStyle w:val="a6"/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A46429" w:rsidRPr="001B0D78" w:rsidRDefault="00A46429" w:rsidP="00A46429">
      <w:pPr>
        <w:pStyle w:val="a6"/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соотносить полученные результаты поиска со своей деятельностью.</w:t>
      </w:r>
    </w:p>
    <w:p w:rsidR="00A46429" w:rsidRPr="001B0D78" w:rsidRDefault="00A46429" w:rsidP="00A4642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Коммуникативные УУД</w:t>
      </w:r>
    </w:p>
    <w:p w:rsidR="00A46429" w:rsidRPr="001B0D78" w:rsidRDefault="00A46429" w:rsidP="00A46429">
      <w:pPr>
        <w:pStyle w:val="a6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11.Умение организовывать учебное сотрудничество и совместную деятельность с учителем и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возможные роли в совместной деятельности;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играть определенную роль в совместной деятельности;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предлагать альтернативное решение в конфликтной ситуации;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общую точку зрения в дискуссии;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46429" w:rsidRPr="001B0D78" w:rsidRDefault="00A46429" w:rsidP="00A46429">
      <w:pPr>
        <w:pStyle w:val="a6"/>
        <w:widowControl w:val="0"/>
        <w:numPr>
          <w:ilvl w:val="0"/>
          <w:numId w:val="1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принимать решение в ходе диалога и согласовывать его с собеседником;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46429" w:rsidRPr="001B0D78" w:rsidRDefault="00A46429" w:rsidP="00A46429">
      <w:pPr>
        <w:pStyle w:val="a6"/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информацию с учетом этических и правовых норм;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112F1" w:rsidRPr="001B0D78" w:rsidRDefault="001112F1" w:rsidP="0077599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702D" w:rsidRPr="001B0D78" w:rsidRDefault="0048702D" w:rsidP="0077599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</w:t>
      </w:r>
    </w:p>
    <w:p w:rsidR="0048702D" w:rsidRPr="001B0D78" w:rsidRDefault="0048702D" w:rsidP="0048702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Тепловые явления</w:t>
      </w:r>
    </w:p>
    <w:p w:rsidR="0048702D" w:rsidRPr="001B0D78" w:rsidRDefault="000B7A0E" w:rsidP="0048702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Учащийся</w:t>
      </w:r>
      <w:r w:rsidR="0048702D"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научится: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тепловые явления и объяснять на базе имеющихся знаний основные свойства или условия протекания этих явлений: тепловое равновесие,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вещества, поглощение энергии при испарении жидкости и выделение ее при конденсации пара, зависимость температуры кипения от давления;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основные признаки изученных физических моделей строения газов, жидкостей и твердых тел;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приводить примеры практического использования физических знаний о тепловых явлениях;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решать задачи, используя закон сохранения энергии в тепловых процессах и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48702D" w:rsidRPr="001B0D78" w:rsidRDefault="001C1AB6" w:rsidP="0048702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Учащийся</w:t>
      </w:r>
      <w:r w:rsidR="0048702D"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получит возможность научиться: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использовать знания о тепловых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48702D" w:rsidRPr="001B0D78" w:rsidRDefault="0048702D" w:rsidP="0048702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Электрические и магнитные явления</w:t>
      </w:r>
    </w:p>
    <w:p w:rsidR="0048702D" w:rsidRPr="001B0D78" w:rsidRDefault="001C1AB6" w:rsidP="0048702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Учащийся</w:t>
      </w:r>
      <w:r w:rsidR="0048702D"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научится: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электромагнитные явления и объяснять на основе имеющихся знаний основные свойства или условия протекания этих явлений: электризация тел, взаимодействие зарядов, электрический ток и его действия (тепловое, химическое, магнитное), взаимодействие магнитов,</w:t>
      </w:r>
      <w:r w:rsidR="001C1AB6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действие магнитного поля на проводник с током,действие электрического поля на заряженную частицу,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прямолинейное распространение света,</w:t>
      </w:r>
      <w:r w:rsidR="001C1AB6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отражение и преломление света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использовать оптические схемы для построения изображений в плоском зеркале и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собирающей линзе.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описывать изученные свойства тел и электромагнитные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</w:t>
      </w:r>
      <w:r w:rsidR="001C1AB6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оптическая сила линзы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; при описании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свойства тел, электромагнитные явления и процессы, используя физические законы: закон сохранения электрического заряда, закон Ома для участка цепи, закон Джоуля-Ленца,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приводить примеры практического использования физических знаний о электромагнитных явлениях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решать задачи, используя физические законы (закон Ома для участка цепи, закон Джоуля-Ленца, закон прямолинейного распространения света, закон отражения света, закон преломления света) и формулы, связывающие физические величины (сила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формулы расчета электрического сопротивления при последовательном и параллельном соединении проводников):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48702D" w:rsidRPr="001B0D78" w:rsidRDefault="001C1AB6" w:rsidP="0048702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Учащийся</w:t>
      </w:r>
      <w:r w:rsidR="0048702D"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получит возможность научиться:</w:t>
      </w:r>
    </w:p>
    <w:p w:rsidR="000841E3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Джоуля-Ленца и др.);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48702D" w:rsidRPr="001B0D78" w:rsidRDefault="0048702D" w:rsidP="0048702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6E2365" w:rsidRPr="001B0D78" w:rsidRDefault="006E2365" w:rsidP="006E23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E2365" w:rsidRPr="001B0D78" w:rsidRDefault="006E2365" w:rsidP="006E236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3B0B" w:rsidRPr="001B0D78" w:rsidRDefault="001112F1" w:rsidP="00CB3B0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CB3B0B"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</w:t>
      </w:r>
    </w:p>
    <w:p w:rsidR="00CB3B0B" w:rsidRPr="001B0D78" w:rsidRDefault="00CB3B0B" w:rsidP="00CB3B0B">
      <w:pPr>
        <w:pStyle w:val="a8"/>
        <w:shd w:val="clear" w:color="auto" w:fill="auto"/>
        <w:spacing w:line="240" w:lineRule="auto"/>
        <w:ind w:right="20" w:firstLine="567"/>
        <w:jc w:val="left"/>
        <w:rPr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1B0D78">
        <w:rPr>
          <w:b/>
          <w:bCs/>
          <w:i/>
          <w:iCs/>
          <w:color w:val="000000" w:themeColor="text1"/>
          <w:sz w:val="24"/>
          <w:szCs w:val="24"/>
          <w:lang w:eastAsia="ru-RU"/>
        </w:rPr>
        <w:t>Личностные результаты</w:t>
      </w:r>
    </w:p>
    <w:p w:rsidR="00A46429" w:rsidRPr="001B0D78" w:rsidRDefault="00A46429" w:rsidP="00A464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 xml:space="preserve">1.Воспитание  российской гражданской идентичности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</w:t>
      </w:r>
      <w:r w:rsidRPr="001B0D78">
        <w:rPr>
          <w:rStyle w:val="dash041e005f0431005f044b005f0447005f043d005f044b005f0439005f005fchar1char1"/>
          <w:color w:val="000000" w:themeColor="text1"/>
        </w:rPr>
        <w:lastRenderedPageBreak/>
        <w:t>отношение к истории, культуре, религии, традициям, языкам, ценностям народов России и народов мира.</w:t>
      </w:r>
    </w:p>
    <w:p w:rsidR="00A46429" w:rsidRPr="001B0D78" w:rsidRDefault="00A46429" w:rsidP="00A464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2. Формирование отвественного отношения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A46429" w:rsidRPr="001B0D78" w:rsidRDefault="00A46429" w:rsidP="00A464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3</w:t>
      </w:r>
      <w:r w:rsidRPr="001B0D78">
        <w:rPr>
          <w:rStyle w:val="dash041e005f0431005f044b005f0447005f043d005f044b005f0439005f005fchar1char1"/>
          <w:color w:val="000000" w:themeColor="text1"/>
          <w:shd w:val="clear" w:color="auto" w:fill="FFFFFF" w:themeFill="background1"/>
        </w:rPr>
        <w:t>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</w:t>
      </w:r>
      <w:r w:rsidRPr="001B0D78">
        <w:rPr>
          <w:rStyle w:val="dash041e005f0431005f044b005f0447005f043d005f044b005f0439005f005fchar1char1"/>
          <w:color w:val="000000" w:themeColor="text1"/>
        </w:rPr>
        <w:t>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46429" w:rsidRPr="001B0D78" w:rsidRDefault="00A46429" w:rsidP="00A464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 xml:space="preserve">4. </w:t>
      </w:r>
      <w:r w:rsidRPr="001B0D78">
        <w:rPr>
          <w:rStyle w:val="dash041e005f0431005f044b005f0447005f043d005f044b005f0439005f005fchar1char1"/>
          <w:color w:val="000000" w:themeColor="text1"/>
          <w:shd w:val="clear" w:color="auto" w:fill="FFFFFF" w:themeFill="background1"/>
        </w:rPr>
        <w:t>Формирование 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</w:r>
      <w:r w:rsidRPr="001B0D78">
        <w:rPr>
          <w:rStyle w:val="dash041e005f0431005f044b005f0447005f043d005f044b005f0439005f005fchar1char1"/>
          <w:color w:val="000000" w:themeColor="text1"/>
        </w:rPr>
        <w:t>.</w:t>
      </w:r>
    </w:p>
    <w:p w:rsidR="00A46429" w:rsidRPr="001B0D78" w:rsidRDefault="00A46429" w:rsidP="00A464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 xml:space="preserve">5.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A46429" w:rsidRPr="001B0D78" w:rsidRDefault="00A46429" w:rsidP="00A464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6. Освоение 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A46429" w:rsidRPr="001B0D78" w:rsidRDefault="00A46429" w:rsidP="00A464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 xml:space="preserve">7. </w:t>
      </w:r>
      <w:r w:rsidRPr="001B0D78">
        <w:rPr>
          <w:rStyle w:val="dash041e005f0431005f044b005f0447005f043d005f044b005f0439005f005fchar1char1"/>
          <w:color w:val="000000" w:themeColor="text1"/>
          <w:shd w:val="clear" w:color="auto" w:fill="FFFFFF" w:themeFill="background1"/>
        </w:rPr>
        <w:t>Формирование ценности здорового и безопасного образа жизни</w:t>
      </w:r>
      <w:r w:rsidRPr="001B0D78">
        <w:rPr>
          <w:rStyle w:val="dash041e005f0431005f044b005f0447005f043d005f044b005f0439005f005fchar1char1"/>
          <w:color w:val="000000" w:themeColor="text1"/>
        </w:rPr>
        <w:t>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A46429" w:rsidRPr="001B0D78" w:rsidRDefault="00A46429" w:rsidP="00A464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 xml:space="preserve">8. Развитие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</w:t>
      </w:r>
      <w:r w:rsidRPr="001B0D78">
        <w:rPr>
          <w:rStyle w:val="dash041e005f0431005f044b005f0447005f043d005f044b005f0439005f005fchar1char1"/>
          <w:color w:val="000000" w:themeColor="text1"/>
        </w:rPr>
        <w:lastRenderedPageBreak/>
        <w:t>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A46429" w:rsidRPr="001B0D78" w:rsidRDefault="00A46429" w:rsidP="00A464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9. Формирование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46429" w:rsidRPr="001B0D78" w:rsidRDefault="00A46429" w:rsidP="00A464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 xml:space="preserve">10. 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 </w:t>
      </w:r>
    </w:p>
    <w:p w:rsidR="00A46429" w:rsidRPr="001B0D78" w:rsidRDefault="00A46429" w:rsidP="00A46429">
      <w:pPr>
        <w:shd w:val="clear" w:color="auto" w:fill="FFFFFF" w:themeFill="background1"/>
        <w:spacing w:after="0" w:line="240" w:lineRule="auto"/>
        <w:contextualSpacing/>
        <w:jc w:val="both"/>
        <w:rPr>
          <w:rStyle w:val="dash041e005f0431005f044b005f0447005f043d005f044b005f0439005f005fchar1char1"/>
          <w:color w:val="000000" w:themeColor="text1"/>
        </w:rPr>
      </w:pPr>
      <w:r w:rsidRPr="001B0D78">
        <w:rPr>
          <w:rStyle w:val="dash041e005f0431005f044b005f0447005f043d005f044b005f0439005f005fchar1char1"/>
          <w:color w:val="000000" w:themeColor="text1"/>
        </w:rPr>
        <w:t>11. 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46429" w:rsidRPr="001B0D78" w:rsidRDefault="00A46429" w:rsidP="00CB3B0B">
      <w:pPr>
        <w:pStyle w:val="a8"/>
        <w:shd w:val="clear" w:color="auto" w:fill="auto"/>
        <w:spacing w:line="240" w:lineRule="auto"/>
        <w:ind w:right="20" w:firstLine="567"/>
        <w:jc w:val="left"/>
        <w:rPr>
          <w:b/>
          <w:bCs/>
          <w:i/>
          <w:iCs/>
          <w:color w:val="000000" w:themeColor="text1"/>
          <w:sz w:val="24"/>
          <w:szCs w:val="24"/>
          <w:lang w:eastAsia="ru-RU"/>
        </w:rPr>
      </w:pPr>
    </w:p>
    <w:p w:rsidR="00CB3B0B" w:rsidRPr="001B0D78" w:rsidRDefault="00CB3B0B" w:rsidP="00CB3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</w:p>
    <w:p w:rsidR="00A46429" w:rsidRPr="001B0D78" w:rsidRDefault="00A46429" w:rsidP="00A464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Регулятивные УУД</w:t>
      </w:r>
    </w:p>
    <w:p w:rsidR="00A46429" w:rsidRPr="001B0D78" w:rsidRDefault="00A46429" w:rsidP="00A46429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идентифицировать собственные проблемы и определять главную проблему;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46429" w:rsidRPr="001B0D78" w:rsidRDefault="00A46429" w:rsidP="00A46429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46429" w:rsidRPr="001B0D78" w:rsidRDefault="00A46429" w:rsidP="00A4642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A46429" w:rsidRPr="001B0D78" w:rsidRDefault="00A46429" w:rsidP="00A46429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изменяющейся ситуацией.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A46429" w:rsidRPr="001B0D78" w:rsidRDefault="00A46429" w:rsidP="00A46429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оценивать правильность выполнения учебной задачи, собственные возможности ее решения.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A46429" w:rsidRPr="001B0D78" w:rsidRDefault="00A46429" w:rsidP="00A46429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принимать решение в учебной ситуации и нести за него ответственность;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46429" w:rsidRPr="001B0D78" w:rsidRDefault="00A46429" w:rsidP="00A464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Познавательные УУД</w:t>
      </w:r>
    </w:p>
    <w:p w:rsidR="00A46429" w:rsidRPr="001B0D78" w:rsidRDefault="00A46429" w:rsidP="00A46429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подбирать слова, соподчиненные ключевому слову, определяющие его признаки и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свойства;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явление из общего ряда других явлений;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вербализовать эмоциональное впечатление, оказанное на него источником;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46429" w:rsidRPr="001B0D78" w:rsidRDefault="00A46429" w:rsidP="00A46429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обозначать символом и знаком предмет и/или явление;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создавать абстрактный или реальный образ предмета и/или явления;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модель/схему на основе условий задачи и/или способа ее решения;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доказательство: прямое, косвенное, от противного;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46429" w:rsidRPr="001B0D78" w:rsidRDefault="00A46429" w:rsidP="00A46429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Смысловое чтение.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ориентироваться в содержании текста, понимать целостный смысл текста,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структурировать текст;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резюмировать главную идею текста;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критически оценивать содержание и форму текста.</w:t>
      </w:r>
    </w:p>
    <w:p w:rsidR="00A46429" w:rsidRPr="001B0D78" w:rsidRDefault="00A46429" w:rsidP="00A46429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свое отношение к природной среде;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проводить причинный и вероятностный анализ экологических ситуаций;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A46429" w:rsidRPr="001B0D78" w:rsidRDefault="00A46429" w:rsidP="00A4642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Учащийся сможет:</w:t>
      </w:r>
    </w:p>
    <w:p w:rsidR="00A46429" w:rsidRPr="001B0D78" w:rsidRDefault="00A46429" w:rsidP="00A46429">
      <w:pPr>
        <w:pStyle w:val="a6"/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необходимые ключевые поисковые слова и запросы;</w:t>
      </w:r>
    </w:p>
    <w:p w:rsidR="00A46429" w:rsidRPr="001B0D78" w:rsidRDefault="00A46429" w:rsidP="00A46429">
      <w:pPr>
        <w:pStyle w:val="a6"/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A46429" w:rsidRPr="001B0D78" w:rsidRDefault="00A46429" w:rsidP="00A46429">
      <w:pPr>
        <w:pStyle w:val="a6"/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соотносить полученные результаты поиска со своей деятельностью.</w:t>
      </w:r>
    </w:p>
    <w:p w:rsidR="00A46429" w:rsidRPr="001B0D78" w:rsidRDefault="00A46429" w:rsidP="00A4642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Коммуникативные УУД</w:t>
      </w:r>
    </w:p>
    <w:p w:rsidR="00A46429" w:rsidRPr="001B0D78" w:rsidRDefault="00A46429" w:rsidP="00A46429">
      <w:pPr>
        <w:pStyle w:val="a6"/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возможные роли в совместной деятельности;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играть определенную роль в совместной деятельности;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предлагать альтернативное решение в конфликтной ситуации;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общую точку зрения в дискуссии;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46429" w:rsidRPr="001B0D78" w:rsidRDefault="00A46429" w:rsidP="00A46429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устранять в рамках диалога разрывы в коммуникации, обусловленные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непониманием/неприятием со стороны собеседника задачи, формы или содержания диалога.</w:t>
      </w:r>
    </w:p>
    <w:p w:rsidR="00A46429" w:rsidRPr="001B0D78" w:rsidRDefault="00A46429" w:rsidP="00A46429">
      <w:pPr>
        <w:widowControl w:val="0"/>
        <w:numPr>
          <w:ilvl w:val="0"/>
          <w:numId w:val="15"/>
        </w:numPr>
        <w:tabs>
          <w:tab w:val="left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принимать решение в ходе диалога и согласовывать его с собеседником;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46429" w:rsidRPr="001B0D78" w:rsidRDefault="00A46429" w:rsidP="00A46429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Учащийся сможет: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информацию с учетом этических и правовых норм;</w:t>
      </w:r>
    </w:p>
    <w:p w:rsidR="00A46429" w:rsidRPr="001B0D78" w:rsidRDefault="00A46429" w:rsidP="00A4642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46429" w:rsidRPr="001B0D78" w:rsidRDefault="00A46429" w:rsidP="00A46429">
      <w:pPr>
        <w:pStyle w:val="2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CB3B0B" w:rsidRPr="001B0D78" w:rsidRDefault="00CB3B0B" w:rsidP="00CB3B0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</w:t>
      </w:r>
    </w:p>
    <w:p w:rsidR="000841E3" w:rsidRPr="001B0D78" w:rsidRDefault="000841E3" w:rsidP="000841E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Механические  явления</w:t>
      </w:r>
    </w:p>
    <w:p w:rsidR="000841E3" w:rsidRPr="001B0D78" w:rsidRDefault="000841E3" w:rsidP="000841E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Выпускник научится:</w:t>
      </w:r>
    </w:p>
    <w:p w:rsidR="000841E3" w:rsidRPr="001B0D78" w:rsidRDefault="000841E3" w:rsidP="000841E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равномерное и равноускоренное прямолинейное движение, относительность механического движения,  свободное падение тел, равномерное движение по окружности, реактивное движение, колебательное движение, резонанс, волновое движение (звук);</w:t>
      </w:r>
    </w:p>
    <w:p w:rsidR="000841E3" w:rsidRPr="001B0D78" w:rsidRDefault="000841E3" w:rsidP="000841E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описывать изученные свойства тел и механические явления, используя физические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величины:  </w:t>
      </w:r>
      <w:r w:rsidR="006E2365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путь,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перемещение,</w:t>
      </w:r>
      <w:r w:rsidR="006E2365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скорость,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ускорение, период обращения, импульс тела, амплитуда, период и частота колебаний, длина волны и скорость ее распространения;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0841E3" w:rsidRPr="001B0D78" w:rsidRDefault="000841E3" w:rsidP="000841E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свойства тел, механические явления и процессы, используя физи</w:t>
      </w:r>
      <w:r w:rsidR="00181C96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ческие законы: закон сохранения энергии, закон всемирного тяготения, принцип суперпозиции сил (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нахождение равнодействующей силы</w:t>
      </w:r>
      <w:r w:rsidR="00181C96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81C96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1,2,3 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закон</w:t>
      </w:r>
      <w:r w:rsidR="00181C96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ы Ньютона, закон сохранения импульса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при этом различать словесную формулировку закона и его математическое выражение; </w:t>
      </w:r>
    </w:p>
    <w:p w:rsidR="00181C96" w:rsidRPr="001B0D78" w:rsidRDefault="00181C96" w:rsidP="000841E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основные признаки изученных физических моделей: материальная точка инерциальная система отсчета;</w:t>
      </w:r>
    </w:p>
    <w:p w:rsidR="000841E3" w:rsidRPr="001B0D78" w:rsidRDefault="000841E3" w:rsidP="000841E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решать задачи, используя физические законы (закон сохранения энергии, </w:t>
      </w:r>
      <w:r w:rsidR="00181C96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закон всемирного тяготения, принцип суперпозиции сил, 1,2,3 законы Ньютона, закон сохранения импульса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) и формулы, связывающие физические величины (</w:t>
      </w:r>
      <w:r w:rsidR="00181C96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путь, скорость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81C96"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ускорение, импульс тела, амплитуда, период и частота колебаний, длина волны и скорость ее распространения)</w:t>
      </w: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</w:r>
    </w:p>
    <w:p w:rsidR="000841E3" w:rsidRPr="001B0D78" w:rsidRDefault="00EA0E47" w:rsidP="000841E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Выпускник</w:t>
      </w:r>
      <w:r w:rsidR="000841E3"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получит возможность научиться:</w:t>
      </w:r>
    </w:p>
    <w:p w:rsidR="000841E3" w:rsidRPr="001B0D78" w:rsidRDefault="000841E3" w:rsidP="000841E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</w:p>
    <w:p w:rsidR="000841E3" w:rsidRPr="001B0D78" w:rsidRDefault="000841E3" w:rsidP="000841E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энергии) и ограниченность использования частных законов (закон</w:t>
      </w:r>
      <w:r w:rsidR="00EA0E47"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ы Ньютона</w:t>
      </w: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др.);</w:t>
      </w:r>
    </w:p>
    <w:p w:rsidR="000841E3" w:rsidRPr="001B0D78" w:rsidRDefault="000841E3" w:rsidP="000841E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0841E3" w:rsidRPr="001B0D78" w:rsidRDefault="000841E3" w:rsidP="000841E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B3B0B" w:rsidRPr="001B0D78" w:rsidRDefault="00CB3B0B" w:rsidP="00CB3B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Электрические и магнитные явления</w:t>
      </w:r>
    </w:p>
    <w:p w:rsidR="00CB3B0B" w:rsidRPr="001B0D78" w:rsidRDefault="00CB3B0B" w:rsidP="00CB3B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Выпускник научится: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электромагнитные явления и объяснять на основе имеющихся знаний основные свойства или условия протекания этих явлений: электромагнитная индукция, действие магнитного поля на проводник с током и на движущуюся заряженную частицу, электромагнитные волны, дисперсия света.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описывать изученные свойства тел и электромагнитные явления, используя физические величины: скорость электромагнитных волн, длина волны и частота света; при описании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EA0E47" w:rsidRPr="001B0D78" w:rsidRDefault="00EA0E47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свойства тел, электромагнитные явления и процессы, используя физические законы: закон преломления света; при этом различать словесную формулировку закона и его математическое выражение;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приводить примеры практического использования физических знаний о электромагнитных явлениях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решать задачи, используя физические законы (закон преломления света) и формулы, связывающие физические величины (скорость электромагнитных волн, длина волны и частота света):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CB3B0B" w:rsidRPr="001B0D78" w:rsidRDefault="00CB3B0B" w:rsidP="00CB3B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Выпускник получит возможность научиться: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EA0E47" w:rsidRPr="001B0D78" w:rsidRDefault="00EA0E47" w:rsidP="00CB3B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B3B0B" w:rsidRPr="001B0D78" w:rsidRDefault="00CB3B0B" w:rsidP="00CB3B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Квантовые явления</w:t>
      </w:r>
    </w:p>
    <w:p w:rsidR="00CB3B0B" w:rsidRPr="001B0D78" w:rsidRDefault="00CB3B0B" w:rsidP="00CB3B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Выпускник научится: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квантовые явления и объяснять на основе имеющихся знаний основные свойства или условия протекания этих явлений: естественная и искусственная радиоактивность, α-, β- и γ-излучения, возникновение линейчатого спектра излучения атома;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описывать изученные квантовые явления, используя физические величины: массовое число, зарядовое число, период полураспада, энергия фотонов; при описании правильно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величинами, вычислять значение физической величины;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квантовые явления, используя физические законы и постулаты: закон сохранения энергии, закон сохранения электрического заряда, закон сохранения массового числа, закономерности излучения и поглощения света атомом, при этом различать словесную формулировку закона и его математическое выражение;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основные признаки планетарной модели атома, нуклонной модели атомного ядра;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приводить примеры проявления в природе и практического использования радиоактивности, ядерных и термоядерных реакций, спектрального анализа.</w:t>
      </w:r>
    </w:p>
    <w:p w:rsidR="00CB3B0B" w:rsidRPr="001B0D78" w:rsidRDefault="00CB3B0B" w:rsidP="00CB3B0B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Выпускник получит возможность научиться: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использовать полученные знания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среде;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соотносить энергию связи атомных ядер с дефектом массы;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приводить примеры влияния радиоактивных излучений на живые организмы; понимать принцип действия дозиметра и различать условия его использования;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</w:r>
    </w:p>
    <w:p w:rsidR="00CB3B0B" w:rsidRPr="001B0D78" w:rsidRDefault="00CB3B0B" w:rsidP="00CB3B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Элементы астрономии (Строение и эволюция Вселенной)</w:t>
      </w:r>
    </w:p>
    <w:p w:rsidR="00CB3B0B" w:rsidRPr="001B0D78" w:rsidRDefault="00CB3B0B" w:rsidP="00CB3B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Выпускник научится: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указывать названия планет Солнечной системы; различать основные признаки суточного вращения звездного неба, движения Луны, Солнца и планет относительно звезд;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color w:val="000000" w:themeColor="text1"/>
          <w:sz w:val="24"/>
          <w:szCs w:val="24"/>
        </w:rPr>
        <w:t>понимать различия между гелиоцентрической и геоцентрической системами мира;</w:t>
      </w:r>
    </w:p>
    <w:p w:rsidR="00CB3B0B" w:rsidRPr="001B0D78" w:rsidRDefault="00CB3B0B" w:rsidP="00CB3B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Выпускник получит возможность научиться: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указывать общие свойства и отличия планет земной группы и планет-гигантов; малых тел Солнечной системы и больших планет; пользоваться картой звездного неба при наблюдениях звездного неба;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различать основные характеристики звезд (размер, цвет, температура) соотносить цвет звезды с ее температурой;</w:t>
      </w:r>
    </w:p>
    <w:p w:rsidR="00CB3B0B" w:rsidRPr="001B0D78" w:rsidRDefault="00CB3B0B" w:rsidP="00CB3B0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различать гипотезы о происхождении Солнечной системы.</w:t>
      </w:r>
    </w:p>
    <w:p w:rsidR="00CB3B0B" w:rsidRPr="001B0D78" w:rsidRDefault="00CB3B0B" w:rsidP="0077599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F6097" w:rsidRPr="001B0D78" w:rsidRDefault="004F6097" w:rsidP="00860BC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4F6097" w:rsidRPr="001B0D78" w:rsidRDefault="004F6097" w:rsidP="00860BC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60BCB" w:rsidRPr="001B0D78" w:rsidRDefault="00860BCB" w:rsidP="00860BC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Содер</w:t>
      </w: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</w:t>
      </w: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ание учебного предмета</w:t>
      </w:r>
    </w:p>
    <w:p w:rsidR="00860BCB" w:rsidRPr="001B0D78" w:rsidRDefault="00860BCB" w:rsidP="00860BC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7 класс</w:t>
      </w:r>
    </w:p>
    <w:p w:rsidR="00860BCB" w:rsidRPr="001B0D78" w:rsidRDefault="00860BCB" w:rsidP="00860BC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Style w:val="aa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82"/>
        <w:gridCol w:w="6209"/>
        <w:gridCol w:w="1464"/>
      </w:tblGrid>
      <w:tr w:rsidR="001B0D78" w:rsidRPr="001B0D78" w:rsidTr="00965B65">
        <w:tc>
          <w:tcPr>
            <w:tcW w:w="2410" w:type="dxa"/>
          </w:tcPr>
          <w:p w:rsidR="00860BCB" w:rsidRPr="001B0D78" w:rsidRDefault="00860BCB" w:rsidP="00965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860BCB" w:rsidRPr="001B0D78" w:rsidRDefault="00860BCB" w:rsidP="00965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66" w:type="dxa"/>
          </w:tcPr>
          <w:p w:rsidR="00860BCB" w:rsidRPr="001B0D78" w:rsidRDefault="00860BCB" w:rsidP="00965B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1B0D78" w:rsidRPr="001B0D78" w:rsidTr="00965B65">
        <w:tc>
          <w:tcPr>
            <w:tcW w:w="2410" w:type="dxa"/>
          </w:tcPr>
          <w:p w:rsidR="00860BCB" w:rsidRPr="001B0D78" w:rsidRDefault="00860BCB" w:rsidP="00965B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Физика и физические методы изучения природы</w:t>
            </w:r>
          </w:p>
        </w:tc>
        <w:tc>
          <w:tcPr>
            <w:tcW w:w="6370" w:type="dxa"/>
          </w:tcPr>
          <w:p w:rsidR="00860BCB" w:rsidRPr="001B0D78" w:rsidRDefault="00860BCB" w:rsidP="00965B65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– наука о природе. Физические тела и явления. Наблюдение и описание физических явлений. Физический эксперимент. Моделирование </w:t>
            </w:r>
            <w:r w:rsidR="00020830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явлений и объектов природы.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Физические величины и их измерение. Точность и погрешность измерений. Международная система единиц. Физические законы и закономерности. Физика и техника. Научный метод познания. Роль физики в формировании естественнонаучной грамотности.</w:t>
            </w:r>
          </w:p>
        </w:tc>
        <w:tc>
          <w:tcPr>
            <w:tcW w:w="1466" w:type="dxa"/>
          </w:tcPr>
          <w:p w:rsidR="00860BCB" w:rsidRPr="001B0D78" w:rsidRDefault="00965B65" w:rsidP="00965B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</w:tr>
      <w:tr w:rsidR="001B0D78" w:rsidRPr="001B0D78" w:rsidTr="00965B65">
        <w:tc>
          <w:tcPr>
            <w:tcW w:w="2410" w:type="dxa"/>
          </w:tcPr>
          <w:p w:rsidR="00965B65" w:rsidRPr="001B0D78" w:rsidRDefault="00965B65" w:rsidP="00965B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Тепловые явления</w:t>
            </w:r>
          </w:p>
        </w:tc>
        <w:tc>
          <w:tcPr>
            <w:tcW w:w="6370" w:type="dxa"/>
          </w:tcPr>
          <w:p w:rsidR="00965B65" w:rsidRPr="001B0D78" w:rsidRDefault="00965B65" w:rsidP="00965B65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Строение вещества. Атомы и молекулы. Тепловое движение атомов и молекул. Диффузия в газах, жидкостях и твердых телах. Броуновское движение. Взаимодействие (притяжение и отталкивание) молекул. Агрегатные состояния вещества. Различие в строении твердых тел, жидкостей и газов.</w:t>
            </w:r>
          </w:p>
        </w:tc>
        <w:tc>
          <w:tcPr>
            <w:tcW w:w="1466" w:type="dxa"/>
          </w:tcPr>
          <w:p w:rsidR="00965B65" w:rsidRPr="001B0D78" w:rsidRDefault="00965B65" w:rsidP="00965B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</w:tr>
      <w:tr w:rsidR="001B0D78" w:rsidRPr="001B0D78" w:rsidTr="00965B65">
        <w:tc>
          <w:tcPr>
            <w:tcW w:w="2410" w:type="dxa"/>
          </w:tcPr>
          <w:p w:rsidR="00860BCB" w:rsidRPr="001B0D78" w:rsidRDefault="00860BCB" w:rsidP="00965B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Механические явления</w:t>
            </w:r>
          </w:p>
        </w:tc>
        <w:tc>
          <w:tcPr>
            <w:tcW w:w="6370" w:type="dxa"/>
          </w:tcPr>
          <w:p w:rsidR="00930CFA" w:rsidRPr="001B0D78" w:rsidRDefault="00860BCB" w:rsidP="00516CA4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Механическое движение. Относительность механического движения. Физические величины, необходимые для описания движения и взаимосвяз</w:t>
            </w:r>
            <w:r w:rsidR="00965B65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ь между ними (путь, скорость, время движения). Равномерное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прямолинейное движение. </w:t>
            </w:r>
            <w:r w:rsidR="00965B65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Инерция.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Масса тела. Плотность вещества. Сила. Единицы силы. Сила тяжести. Сила упругости. Закон Гука. Вес тела. Невесомость. Связь между силой тяжести и массой тела. Динамометр. Равнодействующая сила. Сила трения. Трение скольжения. Трение покоя. Трение в природе и технике. </w:t>
            </w:r>
          </w:p>
          <w:p w:rsidR="00930CFA" w:rsidRPr="001B0D78" w:rsidRDefault="00860BCB" w:rsidP="00516CA4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Механическая работа. Мощность. Энергия. Потенциальная и кинетическая энергия. Превращение одного вида механической энергии в другой. </w:t>
            </w:r>
          </w:p>
          <w:p w:rsidR="00930CFA" w:rsidRPr="001B0D78" w:rsidRDefault="00860BCB" w:rsidP="00516CA4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Простые механизмы. Условия равновесия твердого тела, имеющего закрепленную ось движения. Момент силы. Центр тяжести тела. Рычаг.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Коэффициент полезного действия механизма. </w:t>
            </w:r>
          </w:p>
          <w:p w:rsidR="00860BCB" w:rsidRPr="001B0D78" w:rsidRDefault="00860BCB" w:rsidP="00516CA4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Давление твердых тел. Единицы измерения давления. Способы изменения давления. Давление жидкостей и газов Закон Паскаля. Давление жидкости на дно и стенки сосуда. Сообщающиеся сосуды. Вес воздуха. Атмосферное давление. Измерение атмосферного давления. Опыт Торричелли. Барометр-анероид.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Атмосферное давление на различных высотах. Гидравлические механизмы (пресс, насос). Давление жидкости и газа на погруженное в них тело. Архимедова сила. Плавание тел и судов</w:t>
            </w:r>
            <w:r w:rsidR="00965B65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Воздухоплавание. </w:t>
            </w:r>
          </w:p>
        </w:tc>
        <w:tc>
          <w:tcPr>
            <w:tcW w:w="1466" w:type="dxa"/>
          </w:tcPr>
          <w:p w:rsidR="00860BCB" w:rsidRPr="001B0D78" w:rsidRDefault="00F46572" w:rsidP="00965B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60</w:t>
            </w:r>
          </w:p>
        </w:tc>
      </w:tr>
    </w:tbl>
    <w:p w:rsidR="00860BCB" w:rsidRPr="001B0D78" w:rsidRDefault="00965B65" w:rsidP="00965B6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br w:type="textWrapping" w:clear="all"/>
      </w:r>
      <w:r w:rsidR="00860BCB" w:rsidRPr="001B0D7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8 класс</w:t>
      </w:r>
    </w:p>
    <w:p w:rsidR="00860BCB" w:rsidRPr="001B0D78" w:rsidRDefault="00860BCB" w:rsidP="00860BC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382"/>
        <w:gridCol w:w="5963"/>
        <w:gridCol w:w="1460"/>
      </w:tblGrid>
      <w:tr w:rsidR="001B0D78" w:rsidRPr="001B0D78" w:rsidTr="00A13C21">
        <w:tc>
          <w:tcPr>
            <w:tcW w:w="2410" w:type="dxa"/>
          </w:tcPr>
          <w:p w:rsidR="00860BCB" w:rsidRPr="001B0D78" w:rsidRDefault="00860BCB" w:rsidP="00A13C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860BCB" w:rsidRPr="001B0D78" w:rsidRDefault="00860BCB" w:rsidP="00A13C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66" w:type="dxa"/>
          </w:tcPr>
          <w:p w:rsidR="00860BCB" w:rsidRPr="001B0D78" w:rsidRDefault="00860BCB" w:rsidP="00A13C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1B0D78" w:rsidRPr="001B0D78" w:rsidTr="00A13C21">
        <w:tc>
          <w:tcPr>
            <w:tcW w:w="2410" w:type="dxa"/>
          </w:tcPr>
          <w:p w:rsidR="00860BCB" w:rsidRPr="001B0D78" w:rsidRDefault="00860BCB" w:rsidP="00A13C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Тепловые явления</w:t>
            </w:r>
          </w:p>
        </w:tc>
        <w:tc>
          <w:tcPr>
            <w:tcW w:w="6370" w:type="dxa"/>
          </w:tcPr>
          <w:p w:rsidR="00860BCB" w:rsidRPr="001B0D78" w:rsidRDefault="006F57D1" w:rsidP="00A13C21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Агрегатные состояния вещества. </w:t>
            </w:r>
            <w:r w:rsidR="00860BCB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Тепловое равновесие. Температура. Связь температуры со скоростью хаотического движения частиц. Внутренняя энергия. Работа и теплопередача как способы изменения внутренней энергии тела. Теплопроводность. Конвекция. Излучение. Примеры теплопередачи в природе и технике. Количество теплоты. Удельная теплоемкость. Удельная теплота сгорания топлива. Закон сохранения и превращения энергии в механических и тепловых процессах. Плавление и отвердевание кристаллических тел. Удельная теплота плавления. Испарение и конденсация. Поглощение энергии при испарении жидкости и выделение ее при конденсации пара. Кипение. Зависимость температуры кипения от давления. Удельная теплота парообразования и конденсации. Влажность воздуха. Работа газа при расширении. Преобразования энергии в тепловых машинах (паровая турбина, двигатель внутреннего сгорания, </w:t>
            </w:r>
            <w:r w:rsidR="00860BCB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реактивный двигатель</w:t>
            </w:r>
            <w:r w:rsidR="00860BCB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 КПД тепловой машины. Экологические проблемы использования тепловых машин</w:t>
            </w:r>
          </w:p>
        </w:tc>
        <w:tc>
          <w:tcPr>
            <w:tcW w:w="1466" w:type="dxa"/>
          </w:tcPr>
          <w:p w:rsidR="00860BCB" w:rsidRPr="001B0D78" w:rsidRDefault="00F46572" w:rsidP="00A13C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24</w:t>
            </w:r>
          </w:p>
        </w:tc>
      </w:tr>
      <w:tr w:rsidR="001B0D78" w:rsidRPr="001B0D78" w:rsidTr="00A13C21">
        <w:tc>
          <w:tcPr>
            <w:tcW w:w="2410" w:type="dxa"/>
          </w:tcPr>
          <w:p w:rsidR="00860BCB" w:rsidRPr="001B0D78" w:rsidRDefault="00860BCB" w:rsidP="00A13C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Электромагнитные явления</w:t>
            </w:r>
          </w:p>
        </w:tc>
        <w:tc>
          <w:tcPr>
            <w:tcW w:w="6370" w:type="dxa"/>
          </w:tcPr>
          <w:p w:rsidR="00930CFA" w:rsidRPr="001B0D78" w:rsidRDefault="00860BCB" w:rsidP="00930CFA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Электризация физических тел. Взаимодействие заряженных тел. Два рода электрических зарядов. Делимость электрического заряда. Элементарный электрический заряд. Закон сохранения электр</w:t>
            </w:r>
            <w:r w:rsidR="00F46572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ического заряда. Проводники,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полупроводники и изоляторы электричества. Электроскоп. Электрическое поле как особый вид материи. Действие электрического поля на электрические заряды. Конденсатор. Энергия электрического поля конденсатора. </w:t>
            </w:r>
          </w:p>
          <w:p w:rsidR="00930CFA" w:rsidRPr="001B0D78" w:rsidRDefault="00860BCB" w:rsidP="00930CFA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Электрический ток. Источникиэлектрического тока. Электрическая цепь и ее составные части. Направление и действия электрического тока. Носители электрических зарядов в металлах. Сила тока. Электрическое напряжение. Электрическое сопротивление проводников. Единицы сопротивления.</w:t>
            </w:r>
          </w:p>
          <w:p w:rsidR="00930CFA" w:rsidRPr="001B0D78" w:rsidRDefault="00860BCB" w:rsidP="00930CFA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Зависимость силы тока от напряжения. Закон Ома для участка цепи. Удельное сопротивление. Реостаты. Последовательное соединение проводников. Параллельное соединение проводников. Работа электрического поля по перемещению электрических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зарядов. Мощность электрического тока. Нагревание проводников электрическим током. Закон Джоуля - Ленца. Электрические нагревательные и осветительные приборы. Короткое замыкание.</w:t>
            </w:r>
          </w:p>
          <w:p w:rsidR="00930CFA" w:rsidRPr="001B0D78" w:rsidRDefault="00860BCB" w:rsidP="00930CFA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Магнитное поле.Магнитное поле тока. Опыт Эрстеда. Магнитное поле постоянных магнитов.</w:t>
            </w:r>
            <w:r w:rsidR="00F46572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Магнитное поле Земли. Электромагнит.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Магнитное поле катушки с током.</w:t>
            </w:r>
            <w:r w:rsidR="00F46572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Применение электромагнитов. Действие магнитного поля на проводник с током. Электродвигатель. </w:t>
            </w:r>
          </w:p>
          <w:p w:rsidR="00860BCB" w:rsidRPr="001B0D78" w:rsidRDefault="006025C4" w:rsidP="00930CFA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света. Закон прямолинейного распространение света. Закон отражения света. Плоское зеркало. Закон преломления света. Линзы. Фокусное расстояние и оптическая сила линзы. Изображение предмета в зеркале и линзе. Оптические приборы. Глаз как оптическая система</w:t>
            </w:r>
          </w:p>
        </w:tc>
        <w:tc>
          <w:tcPr>
            <w:tcW w:w="1466" w:type="dxa"/>
          </w:tcPr>
          <w:p w:rsidR="00860BCB" w:rsidRPr="001B0D78" w:rsidRDefault="00516CA4" w:rsidP="00A13C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lastRenderedPageBreak/>
              <w:t>46</w:t>
            </w:r>
          </w:p>
        </w:tc>
      </w:tr>
    </w:tbl>
    <w:p w:rsidR="00860BCB" w:rsidRPr="001B0D78" w:rsidRDefault="00860BCB" w:rsidP="0077599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25C4" w:rsidRPr="001B0D78" w:rsidRDefault="006025C4" w:rsidP="006025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9 класс</w:t>
      </w:r>
    </w:p>
    <w:p w:rsidR="006025C4" w:rsidRPr="001B0D78" w:rsidRDefault="006025C4" w:rsidP="006025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386"/>
        <w:gridCol w:w="5958"/>
        <w:gridCol w:w="1461"/>
      </w:tblGrid>
      <w:tr w:rsidR="001B0D78" w:rsidRPr="001B0D78" w:rsidTr="00A13C21">
        <w:tc>
          <w:tcPr>
            <w:tcW w:w="2410" w:type="dxa"/>
          </w:tcPr>
          <w:p w:rsidR="006025C4" w:rsidRPr="001B0D78" w:rsidRDefault="006025C4" w:rsidP="00A13C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6025C4" w:rsidRPr="001B0D78" w:rsidRDefault="006025C4" w:rsidP="00A13C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66" w:type="dxa"/>
          </w:tcPr>
          <w:p w:rsidR="006025C4" w:rsidRPr="001B0D78" w:rsidRDefault="006025C4" w:rsidP="00A13C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1B0D78" w:rsidRPr="001B0D78" w:rsidTr="00A13C21">
        <w:tc>
          <w:tcPr>
            <w:tcW w:w="2410" w:type="dxa"/>
          </w:tcPr>
          <w:p w:rsidR="006025C4" w:rsidRPr="001B0D78" w:rsidRDefault="006025C4" w:rsidP="00A13C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Механические явления</w:t>
            </w:r>
          </w:p>
        </w:tc>
        <w:tc>
          <w:tcPr>
            <w:tcW w:w="6370" w:type="dxa"/>
          </w:tcPr>
          <w:p w:rsidR="00930CFA" w:rsidRPr="001B0D78" w:rsidRDefault="006025C4" w:rsidP="00F7538E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Материальная точка как модель физического тела. Относительность механического движения. Система отсчета.Физические величины, необходимые для описания движения и взаимосвязь между ними (путь, перемещение, скорость, ускорение, время движения). Равномерное и равноускоренное прямолинейное движение. Равномерное движение по окружности. П</w:t>
            </w:r>
            <w:r w:rsidR="00516CA4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ервый закон Ньютона и инерция.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Второй закон Ньютона. Третий закон Ньютона. Свободное падение тел. </w:t>
            </w:r>
            <w:r w:rsidR="00C4433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Сила тяжести.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Закон всемирного тяготения. </w:t>
            </w:r>
            <w:r w:rsidR="00C4433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Сила упругости. </w:t>
            </w:r>
            <w:r w:rsidR="00F7538E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Невесомость.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Равнодействующая сила. Импульс. Закон сохранения импульса. Реактивное движение. </w:t>
            </w:r>
            <w:r w:rsidR="00C4433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Потенциальная и кинетическая энергия. Превращение одного вида механической энергии в другой.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Закон сохранения полной механической энергии. </w:t>
            </w:r>
          </w:p>
          <w:p w:rsidR="006025C4" w:rsidRPr="001B0D78" w:rsidRDefault="006025C4" w:rsidP="00F7538E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Механические колебания. Период, частота, амплитуда колебаний. Резонанс. Механические волны в однородных средах. Длина волны. Звук как механическая волна. Громкость и высота тона звука.</w:t>
            </w:r>
          </w:p>
        </w:tc>
        <w:tc>
          <w:tcPr>
            <w:tcW w:w="1466" w:type="dxa"/>
          </w:tcPr>
          <w:p w:rsidR="006025C4" w:rsidRPr="001B0D78" w:rsidRDefault="00436AC0" w:rsidP="00A13C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51</w:t>
            </w:r>
          </w:p>
        </w:tc>
      </w:tr>
      <w:tr w:rsidR="001B0D78" w:rsidRPr="001B0D78" w:rsidTr="00A13C21">
        <w:tc>
          <w:tcPr>
            <w:tcW w:w="2410" w:type="dxa"/>
          </w:tcPr>
          <w:p w:rsidR="006025C4" w:rsidRPr="001B0D78" w:rsidRDefault="006025C4" w:rsidP="00A13C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Электромагнитные явления</w:t>
            </w:r>
          </w:p>
        </w:tc>
        <w:tc>
          <w:tcPr>
            <w:tcW w:w="6370" w:type="dxa"/>
          </w:tcPr>
          <w:p w:rsidR="006F57D1" w:rsidRPr="001B0D78" w:rsidRDefault="00C4433F" w:rsidP="006F57D1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Напряженность электрического поля. Действие электрического поля на электрические заряды. </w:t>
            </w:r>
            <w:r w:rsidR="006025C4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Магнитное поле. Индукция магнитного поля. Ма</w:t>
            </w:r>
            <w:r w:rsidR="00F7538E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гнитное поле тока. Магнитное поле катушки с током. </w:t>
            </w:r>
            <w:r w:rsidR="006025C4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Действие магнитного поля </w:t>
            </w:r>
            <w:r w:rsidR="006F57D1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</w:t>
            </w:r>
            <w:r w:rsidR="006025C4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движущуюся заряженную частицу. Сила Ампера и</w:t>
            </w:r>
            <w:r w:rsidR="00F7538E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сила Лоренца.</w:t>
            </w:r>
            <w:r w:rsidR="006025C4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Явление электромагнитной индукция. Опыты Фарадея. Электромагнитные колебания. Колебательный контур. Электрогенератор. Переменный ток. Трансформатор. </w:t>
            </w:r>
            <w:r w:rsidR="006025C4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Передача электрической энергии на расстояние. Электромагнитные волны и их свойства. Принципы радиосвязи и телевидения. Влияние электромагнитных излучений на живые организмы. </w:t>
            </w:r>
          </w:p>
          <w:p w:rsidR="006025C4" w:rsidRPr="001B0D78" w:rsidRDefault="006025C4" w:rsidP="006F57D1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 – электромагнитная волна. Скорость света. Дисперсия света. Интерференция и дифракция света.</w:t>
            </w:r>
          </w:p>
        </w:tc>
        <w:tc>
          <w:tcPr>
            <w:tcW w:w="1466" w:type="dxa"/>
          </w:tcPr>
          <w:p w:rsidR="006025C4" w:rsidRPr="001B0D78" w:rsidRDefault="00436AC0" w:rsidP="00A13C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26</w:t>
            </w:r>
          </w:p>
        </w:tc>
      </w:tr>
      <w:tr w:rsidR="001B0D78" w:rsidRPr="001B0D78" w:rsidTr="00A13C21">
        <w:tc>
          <w:tcPr>
            <w:tcW w:w="2410" w:type="dxa"/>
          </w:tcPr>
          <w:p w:rsidR="006025C4" w:rsidRPr="001B0D78" w:rsidRDefault="006025C4" w:rsidP="00A13C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Квантовые явления</w:t>
            </w:r>
          </w:p>
        </w:tc>
        <w:tc>
          <w:tcPr>
            <w:tcW w:w="6370" w:type="dxa"/>
          </w:tcPr>
          <w:p w:rsidR="006025C4" w:rsidRPr="001B0D78" w:rsidRDefault="006025C4" w:rsidP="00A13C21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Строение атомов. Планетарная модель атома. Квантовый характер поглощения и испускания света атомами. Линейчатые спектры. Опыты Резерфорда. Состав атомного ядра. Протон, нейтрон и электрон. Закон Эйнштейна о пропорциональности массы и энергии. Дефект масс и энергия связи атомных ядер. Радиоактивность. Период полураспада. Альфа-излучение. Бета</w:t>
            </w:r>
            <w:r w:rsidR="00436AC0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излучение. Гамма-излучение. Ядерные реакции. Источники энергии Солнца и звезд. Ядерная энергетика. Экологические проблемы работы атомных электростанций. Дозиметрия. Влияние радиоактивных излучений на живые организмы.</w:t>
            </w:r>
          </w:p>
        </w:tc>
        <w:tc>
          <w:tcPr>
            <w:tcW w:w="1466" w:type="dxa"/>
          </w:tcPr>
          <w:p w:rsidR="006025C4" w:rsidRPr="001B0D78" w:rsidRDefault="00436AC0" w:rsidP="00A13C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20</w:t>
            </w:r>
          </w:p>
        </w:tc>
      </w:tr>
      <w:tr w:rsidR="001B0D78" w:rsidRPr="001B0D78" w:rsidTr="00A13C21">
        <w:tc>
          <w:tcPr>
            <w:tcW w:w="2410" w:type="dxa"/>
          </w:tcPr>
          <w:p w:rsidR="006025C4" w:rsidRPr="001B0D78" w:rsidRDefault="006025C4" w:rsidP="00A13C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6370" w:type="dxa"/>
          </w:tcPr>
          <w:p w:rsidR="006025C4" w:rsidRPr="001B0D78" w:rsidRDefault="006025C4" w:rsidP="00A13C21">
            <w:pPr>
              <w:pStyle w:val="a6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Геоцентрическая и гелиоцентрическая системы мира. Физическая природа небесных тел Солнечной системы. Происхождение Солнечной системы. Физическая природа Солнца и звезд. Строение Вселенной. Эволюция Вселенной. Гипотеза Большого взрыва.</w:t>
            </w:r>
          </w:p>
        </w:tc>
        <w:tc>
          <w:tcPr>
            <w:tcW w:w="1466" w:type="dxa"/>
          </w:tcPr>
          <w:p w:rsidR="006025C4" w:rsidRPr="001B0D78" w:rsidRDefault="00436AC0" w:rsidP="00A13C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</w:tr>
    </w:tbl>
    <w:p w:rsidR="006025C4" w:rsidRPr="001B0D78" w:rsidRDefault="006025C4" w:rsidP="0077599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760EB" w:rsidRPr="001B0D78" w:rsidRDefault="008760EB" w:rsidP="008760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Тематическое планирование</w:t>
      </w:r>
    </w:p>
    <w:p w:rsidR="008760EB" w:rsidRPr="001B0D78" w:rsidRDefault="008760EB" w:rsidP="008760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7 класс</w:t>
      </w:r>
    </w:p>
    <w:p w:rsidR="008760EB" w:rsidRPr="001B0D78" w:rsidRDefault="008760EB" w:rsidP="008760E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626"/>
        <w:gridCol w:w="1784"/>
        <w:gridCol w:w="7253"/>
      </w:tblGrid>
      <w:tr w:rsidR="001B0D78" w:rsidRPr="001B0D78" w:rsidTr="00DF2E45">
        <w:trPr>
          <w:trHeight w:val="144"/>
        </w:trPr>
        <w:tc>
          <w:tcPr>
            <w:tcW w:w="639" w:type="dxa"/>
          </w:tcPr>
          <w:p w:rsidR="008760EB" w:rsidRPr="001B0D78" w:rsidRDefault="008760EB" w:rsidP="008760E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798" w:type="dxa"/>
          </w:tcPr>
          <w:p w:rsidR="008760EB" w:rsidRPr="001B0D78" w:rsidRDefault="008760EB" w:rsidP="008760E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8158" w:type="dxa"/>
          </w:tcPr>
          <w:p w:rsidR="008760EB" w:rsidRPr="001B0D78" w:rsidRDefault="008760EB" w:rsidP="008760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Основное содер</w:t>
            </w: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ание по темам</w:t>
            </w:r>
          </w:p>
        </w:tc>
      </w:tr>
      <w:tr w:rsidR="001B0D78" w:rsidRPr="001B0D78" w:rsidTr="001B0E73">
        <w:trPr>
          <w:trHeight w:val="904"/>
        </w:trPr>
        <w:tc>
          <w:tcPr>
            <w:tcW w:w="639" w:type="dxa"/>
          </w:tcPr>
          <w:p w:rsidR="008760EB" w:rsidRPr="001B0D78" w:rsidRDefault="008760EB" w:rsidP="008760E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798" w:type="dxa"/>
          </w:tcPr>
          <w:p w:rsidR="008760EB" w:rsidRPr="001B0D78" w:rsidRDefault="008760EB" w:rsidP="008760E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8158" w:type="dxa"/>
          </w:tcPr>
          <w:p w:rsidR="008760EB" w:rsidRPr="001B0D78" w:rsidRDefault="008760EB" w:rsidP="008760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 четверть</w:t>
            </w:r>
          </w:p>
          <w:p w:rsidR="008760EB" w:rsidRPr="001B0D78" w:rsidRDefault="008760EB" w:rsidP="001B0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и физические методы изучения природы – </w:t>
            </w:r>
            <w:r w:rsidR="00436AC0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4ч</w:t>
            </w:r>
            <w:r w:rsidR="00BC3CFB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64477D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Тепловые</w:t>
            </w:r>
            <w:r w:rsidR="00BC3CFB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явления – </w:t>
            </w:r>
            <w:r w:rsidR="0064477D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BC3CFB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ч.</w:t>
            </w:r>
            <w:r w:rsidR="0064477D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Механические явления – 6ч.</w:t>
            </w:r>
          </w:p>
        </w:tc>
      </w:tr>
      <w:tr w:rsidR="001B0D78" w:rsidRPr="001B0D78" w:rsidTr="000E2CCF">
        <w:trPr>
          <w:trHeight w:val="144"/>
        </w:trPr>
        <w:tc>
          <w:tcPr>
            <w:tcW w:w="639" w:type="dxa"/>
          </w:tcPr>
          <w:p w:rsidR="0064477D" w:rsidRPr="001B0D78" w:rsidRDefault="0064477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798" w:type="dxa"/>
            <w:vMerge w:val="restart"/>
          </w:tcPr>
          <w:p w:rsidR="0064477D" w:rsidRPr="001B0D78" w:rsidRDefault="0064477D" w:rsidP="008760E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Физика и физические методы изучения природы.</w:t>
            </w:r>
          </w:p>
        </w:tc>
        <w:tc>
          <w:tcPr>
            <w:tcW w:w="8158" w:type="dxa"/>
          </w:tcPr>
          <w:p w:rsidR="0064477D" w:rsidRPr="001B0D78" w:rsidRDefault="0064477D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Техника безопасности. Физика -  наука о природе. Физические тела и явления. Моделирование явлений и объектов природы. Научный метод познания. Роль физики в формировании естественнонаучной грамотности.</w:t>
            </w:r>
          </w:p>
        </w:tc>
      </w:tr>
      <w:tr w:rsidR="001B0D78" w:rsidRPr="001B0D78" w:rsidTr="000C0294">
        <w:trPr>
          <w:trHeight w:val="144"/>
        </w:trPr>
        <w:tc>
          <w:tcPr>
            <w:tcW w:w="639" w:type="dxa"/>
          </w:tcPr>
          <w:p w:rsidR="0064477D" w:rsidRPr="001B0D78" w:rsidRDefault="0064477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798" w:type="dxa"/>
            <w:vMerge/>
          </w:tcPr>
          <w:p w:rsidR="0064477D" w:rsidRPr="001B0D78" w:rsidRDefault="0064477D" w:rsidP="008760E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64477D" w:rsidRPr="001B0D78" w:rsidRDefault="0064477D" w:rsidP="00644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Наблюдение и описание физических явлений. Физический эксперимент. Физические величины и их измерения. </w:t>
            </w:r>
          </w:p>
        </w:tc>
      </w:tr>
      <w:tr w:rsidR="001B0D78" w:rsidRPr="001B0D78" w:rsidTr="000C0294">
        <w:trPr>
          <w:trHeight w:val="144"/>
        </w:trPr>
        <w:tc>
          <w:tcPr>
            <w:tcW w:w="639" w:type="dxa"/>
          </w:tcPr>
          <w:p w:rsidR="0064477D" w:rsidRPr="001B0D78" w:rsidRDefault="0064477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1798" w:type="dxa"/>
            <w:vMerge/>
          </w:tcPr>
          <w:p w:rsidR="0064477D" w:rsidRPr="001B0D78" w:rsidRDefault="0064477D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64477D" w:rsidRPr="001B0D78" w:rsidRDefault="0064477D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Точность и погрешность измерений. Международная система единиц. Физические законы и закономерности. Физика и техника. Опыты «Измерение размеров тел», «Измерение температуры», «Измерение объема тела»</w:t>
            </w:r>
          </w:p>
        </w:tc>
      </w:tr>
      <w:tr w:rsidR="001B0D78" w:rsidRPr="001B0D78" w:rsidTr="000C0294">
        <w:trPr>
          <w:trHeight w:val="144"/>
        </w:trPr>
        <w:tc>
          <w:tcPr>
            <w:tcW w:w="639" w:type="dxa"/>
          </w:tcPr>
          <w:p w:rsidR="0064477D" w:rsidRPr="001B0D78" w:rsidRDefault="0064477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1798" w:type="dxa"/>
            <w:vMerge/>
          </w:tcPr>
          <w:p w:rsidR="0064477D" w:rsidRPr="001B0D78" w:rsidRDefault="0064477D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64477D" w:rsidRPr="001B0D78" w:rsidRDefault="0064477D" w:rsidP="006447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№1 «Определение цены деления измерительного прибора»</w:t>
            </w:r>
          </w:p>
        </w:tc>
      </w:tr>
      <w:tr w:rsidR="001B0D78" w:rsidRPr="001B0D78" w:rsidTr="000C0294">
        <w:trPr>
          <w:trHeight w:val="144"/>
        </w:trPr>
        <w:tc>
          <w:tcPr>
            <w:tcW w:w="639" w:type="dxa"/>
          </w:tcPr>
          <w:p w:rsidR="009A094D" w:rsidRPr="001B0D78" w:rsidRDefault="009A094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1798" w:type="dxa"/>
            <w:vMerge w:val="restart"/>
          </w:tcPr>
          <w:p w:rsidR="009A094D" w:rsidRPr="001B0D78" w:rsidRDefault="009A094D" w:rsidP="008760E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Тепловые явления</w:t>
            </w:r>
          </w:p>
        </w:tc>
        <w:tc>
          <w:tcPr>
            <w:tcW w:w="8158" w:type="dxa"/>
          </w:tcPr>
          <w:p w:rsidR="009A094D" w:rsidRPr="001B0D78" w:rsidRDefault="009A094D" w:rsidP="009A09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Строение вещества. Атомы и молекулы. Тепловое движение атомов и молекул.</w:t>
            </w:r>
          </w:p>
        </w:tc>
      </w:tr>
      <w:tr w:rsidR="001B0D78" w:rsidRPr="001B0D78" w:rsidTr="000C0294">
        <w:trPr>
          <w:trHeight w:val="144"/>
        </w:trPr>
        <w:tc>
          <w:tcPr>
            <w:tcW w:w="639" w:type="dxa"/>
          </w:tcPr>
          <w:p w:rsidR="009A094D" w:rsidRPr="001B0D78" w:rsidRDefault="009A094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1798" w:type="dxa"/>
            <w:vMerge/>
          </w:tcPr>
          <w:p w:rsidR="009A094D" w:rsidRPr="001B0D78" w:rsidRDefault="009A094D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9A094D" w:rsidRPr="001B0D78" w:rsidRDefault="009A094D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№2 «Измерение размеров малых тел»</w:t>
            </w:r>
          </w:p>
        </w:tc>
      </w:tr>
      <w:tr w:rsidR="001B0D78" w:rsidRPr="001B0D78" w:rsidTr="000C0294">
        <w:trPr>
          <w:trHeight w:val="144"/>
        </w:trPr>
        <w:tc>
          <w:tcPr>
            <w:tcW w:w="639" w:type="dxa"/>
          </w:tcPr>
          <w:p w:rsidR="009A094D" w:rsidRPr="001B0D78" w:rsidRDefault="009A094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1798" w:type="dxa"/>
            <w:vMerge/>
          </w:tcPr>
          <w:p w:rsidR="009A094D" w:rsidRPr="001B0D78" w:rsidRDefault="009A094D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9A094D" w:rsidRPr="001B0D78" w:rsidRDefault="009A094D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Диффузия в газах, жидкостях и твердых телах. Броуновское движение.</w:t>
            </w:r>
          </w:p>
        </w:tc>
      </w:tr>
      <w:tr w:rsidR="001B0D78" w:rsidRPr="001B0D78" w:rsidTr="000C0294">
        <w:trPr>
          <w:trHeight w:val="144"/>
        </w:trPr>
        <w:tc>
          <w:tcPr>
            <w:tcW w:w="639" w:type="dxa"/>
          </w:tcPr>
          <w:p w:rsidR="009A094D" w:rsidRPr="001B0D78" w:rsidRDefault="009A094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1798" w:type="dxa"/>
            <w:vMerge/>
          </w:tcPr>
          <w:p w:rsidR="009A094D" w:rsidRPr="001B0D78" w:rsidRDefault="009A094D" w:rsidP="008760E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9A094D" w:rsidRPr="001B0D78" w:rsidRDefault="009A094D" w:rsidP="008760EB">
            <w:pPr>
              <w:pStyle w:val="a4"/>
              <w:tabs>
                <w:tab w:val="left" w:pos="459"/>
                <w:tab w:val="left" w:pos="601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Взаимодействие (притяжение и отталкивание) молекул</w:t>
            </w:r>
          </w:p>
        </w:tc>
      </w:tr>
      <w:tr w:rsidR="001B0D78" w:rsidRPr="001B0D78" w:rsidTr="000C0294">
        <w:trPr>
          <w:trHeight w:val="144"/>
        </w:trPr>
        <w:tc>
          <w:tcPr>
            <w:tcW w:w="639" w:type="dxa"/>
          </w:tcPr>
          <w:p w:rsidR="009A094D" w:rsidRPr="001B0D78" w:rsidRDefault="009A094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1798" w:type="dxa"/>
            <w:vMerge/>
          </w:tcPr>
          <w:p w:rsidR="009A094D" w:rsidRPr="001B0D78" w:rsidRDefault="009A094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8158" w:type="dxa"/>
          </w:tcPr>
          <w:p w:rsidR="009A094D" w:rsidRPr="001B0D78" w:rsidRDefault="009A094D" w:rsidP="009A094D">
            <w:pPr>
              <w:pStyle w:val="a4"/>
              <w:ind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Агрегатное состояние вещесва. Различи</w:t>
            </w:r>
            <w:r w:rsidR="008C0D77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е в строение твердых тел, жидкос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тей и газов.</w:t>
            </w:r>
          </w:p>
        </w:tc>
      </w:tr>
      <w:tr w:rsidR="001B0D78" w:rsidRPr="001B0D78" w:rsidTr="000C0294">
        <w:trPr>
          <w:trHeight w:val="144"/>
        </w:trPr>
        <w:tc>
          <w:tcPr>
            <w:tcW w:w="639" w:type="dxa"/>
          </w:tcPr>
          <w:p w:rsidR="009A094D" w:rsidRPr="001B0D78" w:rsidRDefault="009A094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10</w:t>
            </w:r>
          </w:p>
        </w:tc>
        <w:tc>
          <w:tcPr>
            <w:tcW w:w="1798" w:type="dxa"/>
            <w:vMerge/>
          </w:tcPr>
          <w:p w:rsidR="009A094D" w:rsidRPr="001B0D78" w:rsidRDefault="009A094D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9A094D" w:rsidRPr="001B0D78" w:rsidRDefault="008C0D77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темы «</w:t>
            </w:r>
            <w:r w:rsidR="009A094D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Первоначальные сведения о строении вещества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B0D78" w:rsidRPr="001B0D78" w:rsidTr="000C0294">
        <w:trPr>
          <w:trHeight w:val="144"/>
        </w:trPr>
        <w:tc>
          <w:tcPr>
            <w:tcW w:w="639" w:type="dxa"/>
          </w:tcPr>
          <w:p w:rsidR="009A094D" w:rsidRPr="001B0D78" w:rsidRDefault="009A094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11</w:t>
            </w:r>
          </w:p>
        </w:tc>
        <w:tc>
          <w:tcPr>
            <w:tcW w:w="1798" w:type="dxa"/>
            <w:vMerge w:val="restart"/>
          </w:tcPr>
          <w:p w:rsidR="009A094D" w:rsidRPr="001B0D78" w:rsidRDefault="009A094D" w:rsidP="008760E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Механические явления</w:t>
            </w:r>
          </w:p>
        </w:tc>
        <w:tc>
          <w:tcPr>
            <w:tcW w:w="8158" w:type="dxa"/>
          </w:tcPr>
          <w:p w:rsidR="009A094D" w:rsidRPr="001B0D78" w:rsidRDefault="009A094D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Механическое движение. Равномерное и неравномерное прямолинейное движение. Относительность механического движения. Путь. Траектория</w:t>
            </w:r>
          </w:p>
        </w:tc>
      </w:tr>
      <w:tr w:rsidR="001B0D78" w:rsidRPr="001B0D78" w:rsidTr="000C0294">
        <w:trPr>
          <w:trHeight w:val="144"/>
        </w:trPr>
        <w:tc>
          <w:tcPr>
            <w:tcW w:w="639" w:type="dxa"/>
          </w:tcPr>
          <w:p w:rsidR="009A094D" w:rsidRPr="001B0D78" w:rsidRDefault="009A094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12</w:t>
            </w:r>
          </w:p>
        </w:tc>
        <w:tc>
          <w:tcPr>
            <w:tcW w:w="1798" w:type="dxa"/>
            <w:vMerge/>
          </w:tcPr>
          <w:p w:rsidR="009A094D" w:rsidRPr="001B0D78" w:rsidRDefault="009A094D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9A094D" w:rsidRPr="001B0D78" w:rsidRDefault="009A094D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Скорость. Единицы скорости. Опыт «Измерение скорости равномерного движения»</w:t>
            </w:r>
          </w:p>
        </w:tc>
      </w:tr>
      <w:tr w:rsidR="001B0D78" w:rsidRPr="001B0D78" w:rsidTr="000C0294">
        <w:trPr>
          <w:trHeight w:val="144"/>
        </w:trPr>
        <w:tc>
          <w:tcPr>
            <w:tcW w:w="639" w:type="dxa"/>
          </w:tcPr>
          <w:p w:rsidR="009A094D" w:rsidRPr="001B0D78" w:rsidRDefault="009A094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13</w:t>
            </w:r>
          </w:p>
        </w:tc>
        <w:tc>
          <w:tcPr>
            <w:tcW w:w="1798" w:type="dxa"/>
            <w:vMerge/>
          </w:tcPr>
          <w:p w:rsidR="009A094D" w:rsidRPr="001B0D78" w:rsidRDefault="009A094D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9A094D" w:rsidRPr="001B0D78" w:rsidRDefault="009A094D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 скорости, пути и времени движения. Физические величины, необходимые для описания движения и взаимосвязь между ними (путь, скорость, время движения).</w:t>
            </w:r>
          </w:p>
        </w:tc>
      </w:tr>
      <w:tr w:rsidR="001B0D78" w:rsidRPr="001B0D78" w:rsidTr="000C0294">
        <w:trPr>
          <w:trHeight w:val="275"/>
        </w:trPr>
        <w:tc>
          <w:tcPr>
            <w:tcW w:w="639" w:type="dxa"/>
          </w:tcPr>
          <w:p w:rsidR="009A094D" w:rsidRPr="001B0D78" w:rsidRDefault="009A094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14</w:t>
            </w:r>
          </w:p>
        </w:tc>
        <w:tc>
          <w:tcPr>
            <w:tcW w:w="1798" w:type="dxa"/>
            <w:vMerge/>
          </w:tcPr>
          <w:p w:rsidR="009A094D" w:rsidRPr="001B0D78" w:rsidRDefault="009A094D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9A094D" w:rsidRPr="001B0D78" w:rsidRDefault="009A094D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Инерция. </w:t>
            </w:r>
          </w:p>
        </w:tc>
      </w:tr>
      <w:tr w:rsidR="001B0D78" w:rsidRPr="001B0D78" w:rsidTr="000C0294">
        <w:trPr>
          <w:trHeight w:val="144"/>
        </w:trPr>
        <w:tc>
          <w:tcPr>
            <w:tcW w:w="639" w:type="dxa"/>
          </w:tcPr>
          <w:p w:rsidR="009A094D" w:rsidRPr="001B0D78" w:rsidRDefault="009A094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15</w:t>
            </w:r>
          </w:p>
        </w:tc>
        <w:tc>
          <w:tcPr>
            <w:tcW w:w="1798" w:type="dxa"/>
            <w:vMerge/>
          </w:tcPr>
          <w:p w:rsidR="009A094D" w:rsidRPr="001B0D78" w:rsidRDefault="009A094D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9A094D" w:rsidRPr="001B0D78" w:rsidRDefault="009A094D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Взаимодействие тел</w:t>
            </w:r>
          </w:p>
        </w:tc>
      </w:tr>
      <w:tr w:rsidR="001B0D78" w:rsidRPr="001B0D78" w:rsidTr="000C0294">
        <w:trPr>
          <w:trHeight w:val="242"/>
        </w:trPr>
        <w:tc>
          <w:tcPr>
            <w:tcW w:w="639" w:type="dxa"/>
          </w:tcPr>
          <w:p w:rsidR="009A094D" w:rsidRPr="001B0D78" w:rsidRDefault="009A094D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16</w:t>
            </w:r>
          </w:p>
        </w:tc>
        <w:tc>
          <w:tcPr>
            <w:tcW w:w="1798" w:type="dxa"/>
            <w:vMerge/>
          </w:tcPr>
          <w:p w:rsidR="009A094D" w:rsidRPr="001B0D78" w:rsidRDefault="009A094D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9A094D" w:rsidRPr="001B0D78" w:rsidRDefault="009A094D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Масса тела. Единицы массы.</w:t>
            </w:r>
          </w:p>
        </w:tc>
      </w:tr>
      <w:tr w:rsidR="001B0D78" w:rsidRPr="001B0D78" w:rsidTr="001B0E73">
        <w:trPr>
          <w:trHeight w:val="559"/>
        </w:trPr>
        <w:tc>
          <w:tcPr>
            <w:tcW w:w="639" w:type="dxa"/>
          </w:tcPr>
          <w:p w:rsidR="008760EB" w:rsidRPr="001B0D78" w:rsidRDefault="008760EB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798" w:type="dxa"/>
          </w:tcPr>
          <w:p w:rsidR="008760EB" w:rsidRPr="001B0D78" w:rsidRDefault="008760EB" w:rsidP="008760E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8158" w:type="dxa"/>
          </w:tcPr>
          <w:p w:rsidR="009A094D" w:rsidRPr="001B0D78" w:rsidRDefault="000C0294" w:rsidP="009A09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  <w:r w:rsidR="009A094D"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четверть</w:t>
            </w:r>
          </w:p>
          <w:p w:rsidR="008760EB" w:rsidRPr="001B0D78" w:rsidRDefault="009A094D" w:rsidP="001B0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Механические явления – </w:t>
            </w:r>
            <w:r w:rsidR="00DF2E45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ч.</w:t>
            </w:r>
          </w:p>
        </w:tc>
      </w:tr>
      <w:tr w:rsidR="001B0D78" w:rsidRPr="001B0D78" w:rsidTr="000C0294">
        <w:trPr>
          <w:trHeight w:val="243"/>
        </w:trPr>
        <w:tc>
          <w:tcPr>
            <w:tcW w:w="639" w:type="dxa"/>
          </w:tcPr>
          <w:p w:rsidR="00DF2E45" w:rsidRPr="001B0D78" w:rsidRDefault="00DF2E45" w:rsidP="00DF2E4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17</w:t>
            </w:r>
          </w:p>
        </w:tc>
        <w:tc>
          <w:tcPr>
            <w:tcW w:w="1798" w:type="dxa"/>
            <w:vMerge w:val="restart"/>
          </w:tcPr>
          <w:p w:rsidR="00DF2E45" w:rsidRPr="001B0D78" w:rsidRDefault="00DF2E45" w:rsidP="008760E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Механические явления</w:t>
            </w:r>
          </w:p>
        </w:tc>
        <w:tc>
          <w:tcPr>
            <w:tcW w:w="8158" w:type="dxa"/>
          </w:tcPr>
          <w:p w:rsidR="00DF2E45" w:rsidRPr="001B0D78" w:rsidRDefault="00DF2E45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№3 «Измерение массы тела на рычажных весах»</w:t>
            </w:r>
          </w:p>
        </w:tc>
      </w:tr>
      <w:tr w:rsidR="001B0D78" w:rsidRPr="001B0D78" w:rsidTr="00DF2E45">
        <w:trPr>
          <w:trHeight w:val="423"/>
        </w:trPr>
        <w:tc>
          <w:tcPr>
            <w:tcW w:w="639" w:type="dxa"/>
          </w:tcPr>
          <w:p w:rsidR="00DF2E45" w:rsidRPr="001B0D78" w:rsidRDefault="00DF2E45" w:rsidP="00DF2E4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18</w:t>
            </w:r>
          </w:p>
        </w:tc>
        <w:tc>
          <w:tcPr>
            <w:tcW w:w="1798" w:type="dxa"/>
            <w:vMerge/>
          </w:tcPr>
          <w:p w:rsidR="00DF2E45" w:rsidRPr="001B0D78" w:rsidRDefault="00DF2E45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DF2E45" w:rsidRPr="001B0D78" w:rsidRDefault="00DF2E45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№4 «Измерение объема тела»</w:t>
            </w:r>
          </w:p>
        </w:tc>
      </w:tr>
      <w:tr w:rsidR="001B0D78" w:rsidRPr="001B0D78" w:rsidTr="000C0294">
        <w:trPr>
          <w:trHeight w:val="286"/>
        </w:trPr>
        <w:tc>
          <w:tcPr>
            <w:tcW w:w="639" w:type="dxa"/>
          </w:tcPr>
          <w:p w:rsidR="00DF2E45" w:rsidRPr="001B0D78" w:rsidRDefault="00DF2E45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19</w:t>
            </w:r>
          </w:p>
        </w:tc>
        <w:tc>
          <w:tcPr>
            <w:tcW w:w="1798" w:type="dxa"/>
            <w:vMerge/>
          </w:tcPr>
          <w:p w:rsidR="00DF2E45" w:rsidRPr="001B0D78" w:rsidRDefault="00DF2E45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DF2E45" w:rsidRPr="001B0D78" w:rsidRDefault="00DF2E45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Плотность вещества</w:t>
            </w:r>
          </w:p>
        </w:tc>
      </w:tr>
      <w:tr w:rsidR="001B0D78" w:rsidRPr="001B0D78" w:rsidTr="000C0294">
        <w:trPr>
          <w:trHeight w:val="285"/>
        </w:trPr>
        <w:tc>
          <w:tcPr>
            <w:tcW w:w="639" w:type="dxa"/>
          </w:tcPr>
          <w:p w:rsidR="00DF2E45" w:rsidRPr="001B0D78" w:rsidRDefault="00DF2E45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20</w:t>
            </w:r>
          </w:p>
        </w:tc>
        <w:tc>
          <w:tcPr>
            <w:tcW w:w="1798" w:type="dxa"/>
            <w:vMerge/>
          </w:tcPr>
          <w:p w:rsidR="00DF2E45" w:rsidRPr="001B0D78" w:rsidRDefault="00DF2E45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DF2E45" w:rsidRPr="001B0D78" w:rsidRDefault="00DF2E45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№5 «Измерение плотности  твердого тела»</w:t>
            </w:r>
          </w:p>
        </w:tc>
      </w:tr>
      <w:tr w:rsidR="001B0D78" w:rsidRPr="001B0D78" w:rsidTr="000C0294">
        <w:trPr>
          <w:trHeight w:val="249"/>
        </w:trPr>
        <w:tc>
          <w:tcPr>
            <w:tcW w:w="639" w:type="dxa"/>
          </w:tcPr>
          <w:p w:rsidR="00DF2E45" w:rsidRPr="001B0D78" w:rsidRDefault="00DF2E45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21</w:t>
            </w:r>
          </w:p>
        </w:tc>
        <w:tc>
          <w:tcPr>
            <w:tcW w:w="1798" w:type="dxa"/>
            <w:vMerge/>
          </w:tcPr>
          <w:p w:rsidR="00DF2E45" w:rsidRPr="001B0D78" w:rsidRDefault="00DF2E45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DF2E45" w:rsidRPr="001B0D78" w:rsidRDefault="00DF2E45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 массы и объема тела по его плотности</w:t>
            </w:r>
          </w:p>
        </w:tc>
      </w:tr>
      <w:tr w:rsidR="001B0D78" w:rsidRPr="001B0D78" w:rsidTr="00DF2E45">
        <w:trPr>
          <w:trHeight w:val="539"/>
        </w:trPr>
        <w:tc>
          <w:tcPr>
            <w:tcW w:w="639" w:type="dxa"/>
          </w:tcPr>
          <w:p w:rsidR="00DF2E45" w:rsidRPr="001B0D78" w:rsidRDefault="00DF2E45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22</w:t>
            </w:r>
          </w:p>
        </w:tc>
        <w:tc>
          <w:tcPr>
            <w:tcW w:w="1798" w:type="dxa"/>
            <w:vMerge/>
          </w:tcPr>
          <w:p w:rsidR="00DF2E45" w:rsidRPr="001B0D78" w:rsidRDefault="00DF2E45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DF2E45" w:rsidRPr="001B0D78" w:rsidRDefault="00DF2E45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на нахождение массы, плотности, объема. Исследование зависимости массы от объема.</w:t>
            </w:r>
          </w:p>
        </w:tc>
      </w:tr>
      <w:tr w:rsidR="001B0D78" w:rsidRPr="001B0D78" w:rsidTr="000C0294">
        <w:trPr>
          <w:trHeight w:val="246"/>
        </w:trPr>
        <w:tc>
          <w:tcPr>
            <w:tcW w:w="639" w:type="dxa"/>
          </w:tcPr>
          <w:p w:rsidR="00DF2E45" w:rsidRPr="001B0D78" w:rsidRDefault="00DF2E45" w:rsidP="00DF2E4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23</w:t>
            </w:r>
          </w:p>
        </w:tc>
        <w:tc>
          <w:tcPr>
            <w:tcW w:w="1798" w:type="dxa"/>
            <w:vMerge/>
          </w:tcPr>
          <w:p w:rsidR="00DF2E45" w:rsidRPr="001B0D78" w:rsidRDefault="00DF2E45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DF2E45" w:rsidRPr="001B0D78" w:rsidRDefault="00DF2E45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№1 «Механическое движение. Плотность»</w:t>
            </w:r>
          </w:p>
        </w:tc>
      </w:tr>
      <w:tr w:rsidR="001B0D78" w:rsidRPr="001B0D78" w:rsidTr="000C0294">
        <w:trPr>
          <w:trHeight w:val="221"/>
        </w:trPr>
        <w:tc>
          <w:tcPr>
            <w:tcW w:w="639" w:type="dxa"/>
          </w:tcPr>
          <w:p w:rsidR="00DF2E45" w:rsidRPr="001B0D78" w:rsidRDefault="00DF2E45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24</w:t>
            </w:r>
          </w:p>
        </w:tc>
        <w:tc>
          <w:tcPr>
            <w:tcW w:w="1798" w:type="dxa"/>
            <w:vMerge/>
          </w:tcPr>
          <w:p w:rsidR="00DF2E45" w:rsidRPr="001B0D78" w:rsidRDefault="00DF2E45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DF2E45" w:rsidRPr="001B0D78" w:rsidRDefault="00DF2E45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Сила. Единицы силы</w:t>
            </w:r>
          </w:p>
        </w:tc>
      </w:tr>
      <w:tr w:rsidR="001B0D78" w:rsidRPr="001B0D78" w:rsidTr="000C0294">
        <w:trPr>
          <w:trHeight w:val="637"/>
        </w:trPr>
        <w:tc>
          <w:tcPr>
            <w:tcW w:w="639" w:type="dxa"/>
          </w:tcPr>
          <w:p w:rsidR="00DF2E45" w:rsidRPr="001B0D78" w:rsidRDefault="00DF2E45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25</w:t>
            </w:r>
          </w:p>
        </w:tc>
        <w:tc>
          <w:tcPr>
            <w:tcW w:w="1798" w:type="dxa"/>
            <w:vMerge/>
          </w:tcPr>
          <w:p w:rsidR="00DF2E45" w:rsidRPr="001B0D78" w:rsidRDefault="00DF2E45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DF2E45" w:rsidRPr="001B0D78" w:rsidRDefault="00DF2E45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Измерение силы. Сила тяжести.</w:t>
            </w:r>
            <w:r w:rsidR="008C0D77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вязь между силой тяжести и массой тела. Опыт «Исследование зависимости силы тяжести от массы тела»</w:t>
            </w:r>
          </w:p>
        </w:tc>
      </w:tr>
      <w:tr w:rsidR="001B0D78" w:rsidRPr="001B0D78" w:rsidTr="000C0294">
        <w:trPr>
          <w:trHeight w:val="224"/>
        </w:trPr>
        <w:tc>
          <w:tcPr>
            <w:tcW w:w="639" w:type="dxa"/>
          </w:tcPr>
          <w:p w:rsidR="00DF2E45" w:rsidRPr="001B0D78" w:rsidRDefault="00DF2E45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26</w:t>
            </w:r>
          </w:p>
        </w:tc>
        <w:tc>
          <w:tcPr>
            <w:tcW w:w="1798" w:type="dxa"/>
            <w:vMerge/>
          </w:tcPr>
          <w:p w:rsidR="00DF2E45" w:rsidRPr="001B0D78" w:rsidRDefault="00DF2E45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DF2E45" w:rsidRPr="001B0D78" w:rsidRDefault="00DF2E45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Сила упругости.Закон Гука.</w:t>
            </w:r>
          </w:p>
        </w:tc>
      </w:tr>
      <w:tr w:rsidR="001B0D78" w:rsidRPr="001B0D78" w:rsidTr="00DF2E45">
        <w:trPr>
          <w:trHeight w:val="269"/>
        </w:trPr>
        <w:tc>
          <w:tcPr>
            <w:tcW w:w="639" w:type="dxa"/>
          </w:tcPr>
          <w:p w:rsidR="00DF2E45" w:rsidRPr="001B0D78" w:rsidRDefault="00DF2E45" w:rsidP="00DF2E4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27</w:t>
            </w:r>
          </w:p>
        </w:tc>
        <w:tc>
          <w:tcPr>
            <w:tcW w:w="1798" w:type="dxa"/>
            <w:vMerge/>
          </w:tcPr>
          <w:p w:rsidR="00DF2E45" w:rsidRPr="001B0D78" w:rsidRDefault="00DF2E45" w:rsidP="008760E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DF2E45" w:rsidRPr="001B0D78" w:rsidRDefault="00DF2E45" w:rsidP="00DF2E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 тела. Невесомость</w:t>
            </w:r>
          </w:p>
        </w:tc>
      </w:tr>
      <w:tr w:rsidR="001B0D78" w:rsidRPr="001B0D78" w:rsidTr="001B0E73">
        <w:trPr>
          <w:trHeight w:val="307"/>
        </w:trPr>
        <w:tc>
          <w:tcPr>
            <w:tcW w:w="639" w:type="dxa"/>
          </w:tcPr>
          <w:p w:rsidR="00DF2E45" w:rsidRPr="001B0D78" w:rsidRDefault="00DF2E45" w:rsidP="00DF2E4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28</w:t>
            </w:r>
          </w:p>
        </w:tc>
        <w:tc>
          <w:tcPr>
            <w:tcW w:w="1798" w:type="dxa"/>
            <w:vMerge/>
          </w:tcPr>
          <w:p w:rsidR="00DF2E45" w:rsidRPr="001B0D78" w:rsidRDefault="00DF2E45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DF2E45" w:rsidRPr="001B0D78" w:rsidRDefault="00DF2E45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Сил</w:t>
            </w:r>
            <w:r w:rsidR="008C0D77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тяжести на других планетах.</w:t>
            </w:r>
          </w:p>
        </w:tc>
      </w:tr>
      <w:tr w:rsidR="001B0D78" w:rsidRPr="001B0D78" w:rsidTr="000C0294">
        <w:trPr>
          <w:trHeight w:val="515"/>
        </w:trPr>
        <w:tc>
          <w:tcPr>
            <w:tcW w:w="639" w:type="dxa"/>
          </w:tcPr>
          <w:p w:rsidR="00DF2E45" w:rsidRPr="001B0D78" w:rsidRDefault="00DF2E45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29</w:t>
            </w:r>
          </w:p>
        </w:tc>
        <w:tc>
          <w:tcPr>
            <w:tcW w:w="1798" w:type="dxa"/>
            <w:vMerge/>
          </w:tcPr>
          <w:p w:rsidR="00DF2E45" w:rsidRPr="001B0D78" w:rsidRDefault="00DF2E45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DF2E45" w:rsidRPr="001B0D78" w:rsidRDefault="00DF2E45" w:rsidP="00DF2E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Динамометр Лабораторная работа №6 «Градуирование пружины и измерение сил динамометром» </w:t>
            </w:r>
          </w:p>
        </w:tc>
      </w:tr>
      <w:tr w:rsidR="001B0D78" w:rsidRPr="001B0D78" w:rsidTr="000C0294">
        <w:trPr>
          <w:trHeight w:val="239"/>
        </w:trPr>
        <w:tc>
          <w:tcPr>
            <w:tcW w:w="639" w:type="dxa"/>
          </w:tcPr>
          <w:p w:rsidR="00DF2E45" w:rsidRPr="001B0D78" w:rsidRDefault="00DF2E45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30</w:t>
            </w:r>
          </w:p>
        </w:tc>
        <w:tc>
          <w:tcPr>
            <w:tcW w:w="1798" w:type="dxa"/>
            <w:vMerge/>
          </w:tcPr>
          <w:p w:rsidR="00DF2E45" w:rsidRPr="001B0D78" w:rsidRDefault="00DF2E45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DF2E45" w:rsidRPr="001B0D78" w:rsidRDefault="00DF2E45" w:rsidP="00876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Равнодействующая сила. Сложение сил, направленных вдоль одной прямой</w:t>
            </w:r>
          </w:p>
        </w:tc>
      </w:tr>
      <w:tr w:rsidR="001B0D78" w:rsidRPr="001B0D78" w:rsidTr="001B0E73">
        <w:trPr>
          <w:trHeight w:val="523"/>
        </w:trPr>
        <w:tc>
          <w:tcPr>
            <w:tcW w:w="639" w:type="dxa"/>
          </w:tcPr>
          <w:p w:rsidR="008760EB" w:rsidRPr="001B0D78" w:rsidRDefault="008760EB" w:rsidP="00876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798" w:type="dxa"/>
          </w:tcPr>
          <w:p w:rsidR="008760EB" w:rsidRPr="001B0D78" w:rsidRDefault="008760EB" w:rsidP="008760EB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76568D" w:rsidRPr="001B0D78" w:rsidRDefault="0076568D" w:rsidP="007656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 четверть</w:t>
            </w:r>
          </w:p>
          <w:p w:rsidR="008760EB" w:rsidRPr="001B0D78" w:rsidRDefault="0076568D" w:rsidP="001B0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Механические явления – 22ч.</w:t>
            </w:r>
          </w:p>
        </w:tc>
      </w:tr>
      <w:tr w:rsidR="001B0D78" w:rsidRPr="001B0D78" w:rsidTr="001B0E73">
        <w:trPr>
          <w:trHeight w:val="233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31</w:t>
            </w:r>
          </w:p>
        </w:tc>
        <w:tc>
          <w:tcPr>
            <w:tcW w:w="1798" w:type="dxa"/>
            <w:vMerge w:val="restart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Механические явления</w:t>
            </w: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Сила трения. Трения скольжения. Трение покоя</w:t>
            </w:r>
          </w:p>
        </w:tc>
      </w:tr>
      <w:tr w:rsidR="001B0D78" w:rsidRPr="001B0D78" w:rsidTr="00DF2E45">
        <w:trPr>
          <w:trHeight w:val="823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32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Трение в природе и технике. Лабораторная работа №7 «Выяснение зависимости силы трения скольжения от площади соприкосновения тел и прижимающей силы»</w:t>
            </w:r>
          </w:p>
        </w:tc>
      </w:tr>
      <w:tr w:rsidR="001B0D78" w:rsidRPr="001B0D78" w:rsidTr="000C0294">
        <w:trPr>
          <w:trHeight w:val="225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33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по теме «Механическое движение. Силы»</w:t>
            </w:r>
          </w:p>
        </w:tc>
      </w:tr>
      <w:tr w:rsidR="001B0D78" w:rsidRPr="001B0D78" w:rsidTr="000C0294">
        <w:trPr>
          <w:trHeight w:val="252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34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№2 «Взаимодейчтвие тел. Силы»</w:t>
            </w:r>
          </w:p>
        </w:tc>
      </w:tr>
      <w:tr w:rsidR="001B0D78" w:rsidRPr="001B0D78" w:rsidTr="000C0294">
        <w:trPr>
          <w:trHeight w:val="341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35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Давление твердых тел. Единицы измерения давления. 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36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измерения давления. Решение задач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37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Давление жидкостей и газов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38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8C0D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Закон Паскаля. Давление жидк</w:t>
            </w:r>
            <w:r w:rsidR="008C0D77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о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ст</w:t>
            </w:r>
            <w:r w:rsidR="008C0D77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на дно и стенки сосуда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39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 на нахождение давления.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40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8C0D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Повторение темы </w:t>
            </w:r>
            <w:r w:rsidR="008C0D77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“Д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авление в жидкости и газе. Закон Паскаля”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41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Сообщающиеся сосуды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42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Вес воздуха. Атмосферное давление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43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Измерение атмосферного давления. Опыт Торричеслли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44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Барометр-анероид. Атмосферное давление на различных высотах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45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Манометры. Решение задач по теме “Сообщающиеся сосуды. Атмосферное давление”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46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Гидравлиечские механизмы. Поршневые и жидкостные насосы. Гидравличесийпресс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47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EC75E5" w:rsidP="00EC75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Контро</w:t>
            </w:r>
            <w:r w:rsidR="00C4433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льная работа №3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“</w:t>
            </w:r>
            <w:r w:rsidR="00C4433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Давление тврдых тел жидтей и газов”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48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Давление жидкостей и газов на погруженное в них тело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49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EC75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Архимедова сила. Решение задач на нахождение </w:t>
            </w:r>
            <w:r w:rsidR="00EC75E5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А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рхимедовой силы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50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Лабораторная работа №8 “Определине выталкивающей силы, дейсвующей на погруженное в жидкость тело”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51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Плавание тел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52</w:t>
            </w:r>
          </w:p>
        </w:tc>
        <w:tc>
          <w:tcPr>
            <w:tcW w:w="1798" w:type="dxa"/>
            <w:vMerge/>
          </w:tcPr>
          <w:p w:rsidR="00C4433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C4433F" w:rsidRPr="001B0D78" w:rsidRDefault="00C4433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 на условие плавания тел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A13C21" w:rsidRPr="001B0D78" w:rsidRDefault="00A13C21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798" w:type="dxa"/>
          </w:tcPr>
          <w:p w:rsidR="00A13C21" w:rsidRPr="001B0D78" w:rsidRDefault="00A13C21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A13C21" w:rsidRPr="001B0D78" w:rsidRDefault="00A13C21" w:rsidP="000C0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 четверть</w:t>
            </w:r>
          </w:p>
          <w:p w:rsidR="00A13C21" w:rsidRPr="001B0D78" w:rsidRDefault="00A13C21" w:rsidP="000C02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Механические явления – 18ч.</w:t>
            </w:r>
          </w:p>
          <w:p w:rsidR="00A13C21" w:rsidRPr="001B0D78" w:rsidRDefault="00A13C21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53</w:t>
            </w:r>
          </w:p>
        </w:tc>
        <w:tc>
          <w:tcPr>
            <w:tcW w:w="1798" w:type="dxa"/>
            <w:vMerge w:val="restart"/>
          </w:tcPr>
          <w:p w:rsidR="000E2CCF" w:rsidRPr="001B0D78" w:rsidRDefault="00C4433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Механические явления</w:t>
            </w:r>
          </w:p>
        </w:tc>
        <w:tc>
          <w:tcPr>
            <w:tcW w:w="8158" w:type="dxa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Лабораторная работа №9 “Выяснение условия плавания тела в жидкости”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54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Плавание судов. Воздухоплавание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55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 по теме “Архимедова сила. Плаван</w:t>
            </w:r>
            <w:r w:rsidR="00EC75E5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е тел”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56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Контрольная работа №4 “Сила Архимеда”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57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Механическая работа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58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Мощность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59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Простые механизмы. Условия равновесия твердого тела, имеющего закрепленную ось движения.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60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Моментсилы. Центр тяжести тела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61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Рычаг. Равновесие сил на рычаге. Рычаги в техн</w:t>
            </w:r>
            <w:r w:rsidR="00EC75E5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ке, быту и природе.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62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C443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Лабораторная работа №10 “ Выяснение условия равновесия рычага”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63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Блоки. Подвижные и неподвижные блоки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64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EC75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Равенство работ при использовании простых механизмов (“Золотое правило механики”) Коэффициент полезного действия механизма. Лабораторная работа №11 “Определ</w:t>
            </w:r>
            <w:r w:rsidR="00EC75E5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ение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КПД при подъеме тела по наклонной плоскости”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65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Энергия. Потенциальная и кинетическая энергии. Превращение одного вида энергии в другой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66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 по теме “Рычаги. Блоки. Механическая работа и мощность. Энергия.</w:t>
            </w:r>
            <w:r w:rsidR="00EC75E5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”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67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Контрольная работа №5 “Механичская работа. Мощность. Энергия”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68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  <w:vMerge w:val="restart"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Итоговые повторения</w:t>
            </w: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69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  <w:vMerge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1B0D78" w:rsidRPr="001B0D78" w:rsidTr="0076568D">
        <w:trPr>
          <w:trHeight w:val="286"/>
        </w:trPr>
        <w:tc>
          <w:tcPr>
            <w:tcW w:w="639" w:type="dxa"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70</w:t>
            </w:r>
          </w:p>
        </w:tc>
        <w:tc>
          <w:tcPr>
            <w:tcW w:w="1798" w:type="dxa"/>
            <w:vMerge/>
          </w:tcPr>
          <w:p w:rsidR="000E2CCF" w:rsidRPr="001B0D78" w:rsidRDefault="000E2CCF" w:rsidP="000C0294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58" w:type="dxa"/>
            <w:vMerge/>
          </w:tcPr>
          <w:p w:rsidR="000E2CCF" w:rsidRPr="001B0D78" w:rsidRDefault="000E2CCF" w:rsidP="000C02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</w:tbl>
    <w:p w:rsidR="00C16D06" w:rsidRPr="001B0D78" w:rsidRDefault="00C16D06" w:rsidP="000C02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C16D06" w:rsidRPr="001B0D78" w:rsidRDefault="00C16D06" w:rsidP="00C16D06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класс</w:t>
      </w:r>
    </w:p>
    <w:p w:rsidR="00C16D06" w:rsidRPr="001B0D78" w:rsidRDefault="00C16D06" w:rsidP="00C16D06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84"/>
        <w:gridCol w:w="2149"/>
        <w:gridCol w:w="7122"/>
      </w:tblGrid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п\п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содержание по темам</w:t>
            </w:r>
          </w:p>
        </w:tc>
      </w:tr>
      <w:tr w:rsidR="001B0D78" w:rsidRPr="001B0D78" w:rsidTr="00C4433F">
        <w:tc>
          <w:tcPr>
            <w:tcW w:w="10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четверть. </w:t>
            </w:r>
          </w:p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Тепловые явления – 16 ч.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Тепловые явления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Техника безопасности в кабинете физики.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Тепловое равновесие.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br/>
              <w:t>Температура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Связь температуры со скоростью хаотического движения частиц.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Внутренняя энергия. Работа и теплопередача как способы изменения внутренней энергии тела.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Теплопроводность. Наблюдение зависимости температуры остывающей воды от времени.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Конвекция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злучение. Примеры теплопередачи в природе и технике.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Количество теплот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ы. 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Удельная теплоемкость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 нарасчет количества теплоты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Лабораторная работа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«Сравнение количеств теплоты при смешивании воды разной температуры»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Лабораторная работа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«Измерение удельной теплоемкости твердого тела»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Энергия топлива. </w:t>
            </w: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Удельная теплота сгорания топлива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Закон сохранения и превращения энергии в механических и тепловых процессах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завдач по теме “Тепловые явления. Количество теплоты”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Контрольная работа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 «Тепловые явления. Количество теплоты»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Агрегатные состояния вещества. 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Плавление и отвердевание кристаллических тел. </w:t>
            </w: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Удельная теплота плавления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 на расчет количества теплоты при плавлении и отвердевании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 четверть.</w:t>
            </w:r>
          </w:p>
          <w:p w:rsidR="00C16D06" w:rsidRPr="001B0D78" w:rsidRDefault="001112F1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Тепловые явления – 8 ч., Э</w:t>
            </w:r>
            <w:r w:rsidR="00C16D06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лектромагнитные явления – 6 ч.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Тепловые явления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Испарение и конденсация. Поглощение энергии при испарении жидкости и выделение ее при конденсации пара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Кипение. </w:t>
            </w: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Удельная теплота парообразования и конденсации. Зависимость температуры кипения от давления.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Решение задач на расчет количества теплоты 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Влажность воздуха.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 №3  «Измерение влажности воздуха»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Работа газа при расширении. Преобразование энергии в тепловых машинах. 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Принципы работы тепловых двигателей (</w:t>
            </w: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паровая турбина, двигатель внутреннего сгорания, реактивный двигатель)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КП</w:t>
            </w: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Д </w:t>
            </w: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тепловой машины. Экологические проблемы использования тепловых машин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. 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Контрольная работа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№2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«Изменение агрегатных состояний вещества»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Электро-магнитныеявления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Электризация физических тел. Взаимодействие заряженных тел. Два рода электрических зарядов. Делимость электрического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заряда.  Элементарный электрический заряд. Закон сохранения электрического заряда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Электроскоп. Электрическое поле как особый вид материи.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Действие электрического поля на электрические заряды.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Строение атома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Объяснение электрических явлений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Проводники, полупроводники и изоляторы электричества.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Электрический ток. </w:t>
            </w: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Источники электрического тока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.</w:t>
            </w:r>
          </w:p>
        </w:tc>
      </w:tr>
      <w:tr w:rsidR="001B0D78" w:rsidRPr="001B0D78" w:rsidTr="00C16D06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06" w:rsidRPr="001B0D78" w:rsidRDefault="00C16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Электрическая цепь и её составные части.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 четверть</w:t>
            </w:r>
          </w:p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Электромагнитные явления –22 ч.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Электро-магнитные явления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Направление и действия электрического тока. Носители электрических зарядов в металлах.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Сила тока.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Лабораторная работа  №4 «Сборка электрической цепи и измерение силы тока в её различных участках»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Электрическое напряжение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Лабораторная работа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№5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«Измерение напряжения на различных участках электрической цепи»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Электрическое сопротивление проводников. Единицы сопротивления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Зависимость силы тока от напряжения. Исследование зависимости силы тока через лампочку от напряжения.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Закон Ома для участка цепи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задач. “Закон Ома”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Удельное сопротивление. Реостаты. Опыт «Обнаружение зависимости сопротивления проводника от его параметров и вещества»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№6 «Регулирование силы тока реостатом»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Лабораторная работа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7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«Измерение сопротивления проводника при помощи амперметра и вольтметра»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Последовательное соединение проводников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Параллельное соединение проводников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 “Соединение проводников”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Работа электрического поля </w:t>
            </w:r>
            <w:r w:rsidRPr="001B0D78">
              <w:rPr>
                <w:rStyle w:val="11"/>
                <w:rFonts w:eastAsiaTheme="minorEastAsia"/>
                <w:color w:val="000000" w:themeColor="text1"/>
                <w:sz w:val="24"/>
                <w:szCs w:val="24"/>
              </w:rPr>
              <w:t>по перемещению электрических зарядов.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Мощность электрического тока.  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Лабораторная работа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№8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«Измерение мощности и работы тока в электрической лампе»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Нагревание проводников электрическим током. Закон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жоуля- Ленца. Электрические нагревательные и осветительные приборы. Короткое замыкание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Конденсатор. Энергия электрического поля конденсатора.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Контрольная работа №3 “Электрические явления”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Магнитное поле. Магнитное поле тока. Опыт Эрстеда</w:t>
            </w:r>
          </w:p>
        </w:tc>
      </w:tr>
      <w:tr w:rsidR="001B0D78" w:rsidRPr="001B0D78" w:rsidTr="00C4433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6" w:rsidRPr="001B0D78" w:rsidRDefault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 четверть</w:t>
            </w:r>
          </w:p>
          <w:p w:rsidR="00C16D06" w:rsidRPr="001B0D78" w:rsidRDefault="00C16D06" w:rsidP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Электромагнитные явления – </w:t>
            </w:r>
            <w:r w:rsidR="00C4433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18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ч.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Электро-магнитные явления</w:t>
            </w:r>
          </w:p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Магнитное поле постоянных магнитов.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Магнитное поле Земли. Изучение взаимодействия постоянных магнитов.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Электромагнит. Магнитное поле катушки с током. </w:t>
            </w: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 xml:space="preserve">Применение электромагнитов.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ействие магнитного поля на проводник с током.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 № 9 «Сборка электромагнита и испытание его действия»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56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1112F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Электро</w:t>
            </w:r>
            <w:r w:rsidR="00C4433F"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двигатель.</w:t>
            </w:r>
            <w:r w:rsidR="00C4433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Лабораторная работа №10 </w:t>
            </w:r>
            <w:r w:rsidR="00C4433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«Изучение элект</w:t>
            </w:r>
            <w:r w:rsidR="00C4433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рического</w:t>
            </w:r>
            <w:r w:rsidR="00C4433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двигателя </w:t>
            </w:r>
            <w:r w:rsidR="00C4433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C4433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остоянного тока (на модели)</w:t>
            </w:r>
            <w:r w:rsidR="00C4433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Контрольная работа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4 «Электромагнитные явления»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Источники света. Закон прямолинейного распространения света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Закон отражения света. Решение задач. “Законы отражения”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Плоское зеркало. Изображение предмета в зеркале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За</w:t>
            </w:r>
            <w:r w:rsidR="00654D3E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кон преломления света. Опыт “Исс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ледование зависимости угла отражения от угла падения света”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задач. “Законы геометрической оптики”.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Линзы.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Фокусное расстояние и оптическая сила линзы.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Изображение предмета в линзе. Решение задач на построение изображений.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№ 11 «Получение изображений при помощи линзы»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Контрольная работа  №5 «Световые явления»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 w:rsidP="008C0D7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Style w:val="11"/>
                <w:rFonts w:eastAsiaTheme="minorEastAsia"/>
                <w:color w:val="000000" w:themeColor="text1"/>
                <w:sz w:val="24"/>
                <w:szCs w:val="24"/>
              </w:rPr>
              <w:t>Оптические приборы. Глаз как оптическая система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Style w:val="11"/>
                <w:rFonts w:eastAsiaTheme="minorEastAsia"/>
                <w:color w:val="000000" w:themeColor="text1"/>
                <w:sz w:val="24"/>
                <w:szCs w:val="24"/>
              </w:rPr>
            </w:pPr>
            <w:r w:rsidRPr="001B0D78">
              <w:rPr>
                <w:rStyle w:val="11"/>
                <w:rFonts w:eastAsiaTheme="minorEastAsia"/>
                <w:color w:val="000000" w:themeColor="text1"/>
                <w:sz w:val="24"/>
                <w:szCs w:val="24"/>
              </w:rPr>
              <w:t>Повторительно-обобщающий урок</w:t>
            </w:r>
            <w:r w:rsidR="000E7188" w:rsidRPr="001B0D78">
              <w:rPr>
                <w:rStyle w:val="11"/>
                <w:rFonts w:eastAsiaTheme="minorEastAsia"/>
                <w:color w:val="000000" w:themeColor="text1"/>
                <w:sz w:val="24"/>
                <w:szCs w:val="24"/>
              </w:rPr>
              <w:t xml:space="preserve"> по разделу «Оптические явления»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 w:rsidP="000E7188">
            <w:pPr>
              <w:pStyle w:val="a4"/>
              <w:rPr>
                <w:rStyle w:val="11"/>
                <w:rFonts w:eastAsiaTheme="minorEastAsia"/>
                <w:color w:val="000000" w:themeColor="text1"/>
                <w:sz w:val="24"/>
                <w:szCs w:val="24"/>
              </w:rPr>
            </w:pPr>
            <w:r w:rsidRPr="001B0D78">
              <w:rPr>
                <w:rStyle w:val="11"/>
                <w:rFonts w:eastAsiaTheme="minorEastAsia"/>
                <w:color w:val="000000" w:themeColor="text1"/>
                <w:sz w:val="24"/>
                <w:szCs w:val="24"/>
              </w:rPr>
              <w:t>Решение задач</w:t>
            </w:r>
            <w:r w:rsidR="000E7188" w:rsidRPr="001B0D78">
              <w:rPr>
                <w:rStyle w:val="11"/>
                <w:rFonts w:eastAsiaTheme="minorEastAsia"/>
                <w:color w:val="000000" w:themeColor="text1"/>
                <w:sz w:val="24"/>
                <w:szCs w:val="24"/>
              </w:rPr>
              <w:t xml:space="preserve"> по разделу «</w:t>
            </w:r>
            <w:r w:rsidR="000E7188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Электромагнитные явления»</w:t>
            </w:r>
          </w:p>
        </w:tc>
      </w:tr>
      <w:tr w:rsidR="001B0D78" w:rsidRPr="001B0D78" w:rsidTr="008C0D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3F" w:rsidRPr="001B0D78" w:rsidRDefault="00C4433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33F" w:rsidRPr="001B0D78" w:rsidRDefault="00C4433F">
            <w:pPr>
              <w:pStyle w:val="a4"/>
              <w:rPr>
                <w:rStyle w:val="11"/>
                <w:rFonts w:eastAsiaTheme="minorEastAsia"/>
                <w:color w:val="000000" w:themeColor="text1"/>
                <w:sz w:val="24"/>
                <w:szCs w:val="24"/>
              </w:rPr>
            </w:pPr>
            <w:r w:rsidRPr="001B0D78">
              <w:rPr>
                <w:rStyle w:val="11"/>
                <w:rFonts w:eastAsiaTheme="minorEastAsia"/>
                <w:color w:val="000000" w:themeColor="text1"/>
                <w:sz w:val="24"/>
                <w:szCs w:val="24"/>
              </w:rPr>
              <w:t>Итоговый урок</w:t>
            </w:r>
            <w:r w:rsidR="000E7188" w:rsidRPr="001B0D78">
              <w:rPr>
                <w:rStyle w:val="11"/>
                <w:rFonts w:eastAsiaTheme="minorEastAsia"/>
                <w:color w:val="000000" w:themeColor="text1"/>
                <w:sz w:val="24"/>
                <w:szCs w:val="24"/>
              </w:rPr>
              <w:t xml:space="preserve">  по курсу физики 8 класса</w:t>
            </w:r>
          </w:p>
        </w:tc>
      </w:tr>
    </w:tbl>
    <w:p w:rsidR="00C16D06" w:rsidRPr="001B0D78" w:rsidRDefault="00C16D06" w:rsidP="00C16D06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6D06" w:rsidRPr="001B0D78" w:rsidRDefault="00C16D06" w:rsidP="000C02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0C0294" w:rsidRPr="001B0D78" w:rsidRDefault="000C0294" w:rsidP="000C02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1B0D7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9 класс</w:t>
      </w:r>
    </w:p>
    <w:p w:rsidR="000C0294" w:rsidRPr="001B0D78" w:rsidRDefault="000C0294" w:rsidP="000C02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621"/>
        <w:gridCol w:w="2178"/>
        <w:gridCol w:w="6864"/>
      </w:tblGrid>
      <w:tr w:rsidR="001B0D78" w:rsidRPr="001B0D78" w:rsidTr="001112F1">
        <w:trPr>
          <w:trHeight w:val="144"/>
        </w:trPr>
        <w:tc>
          <w:tcPr>
            <w:tcW w:w="633" w:type="dxa"/>
          </w:tcPr>
          <w:p w:rsidR="000C0294" w:rsidRPr="001B0D78" w:rsidRDefault="000C0294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014" w:type="dxa"/>
          </w:tcPr>
          <w:p w:rsidR="000C0294" w:rsidRPr="001B0D78" w:rsidRDefault="000C0294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948" w:type="dxa"/>
          </w:tcPr>
          <w:p w:rsidR="000C0294" w:rsidRPr="001B0D78" w:rsidRDefault="000C0294" w:rsidP="00536A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Основное содер</w:t>
            </w: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ание по темам</w:t>
            </w:r>
          </w:p>
        </w:tc>
      </w:tr>
      <w:tr w:rsidR="001B0D78" w:rsidRPr="001B0D78" w:rsidTr="001112F1">
        <w:trPr>
          <w:trHeight w:val="759"/>
        </w:trPr>
        <w:tc>
          <w:tcPr>
            <w:tcW w:w="633" w:type="dxa"/>
          </w:tcPr>
          <w:p w:rsidR="000C0294" w:rsidRPr="001B0D78" w:rsidRDefault="000C0294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2014" w:type="dxa"/>
          </w:tcPr>
          <w:p w:rsidR="000C0294" w:rsidRPr="001B0D78" w:rsidRDefault="000C0294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0C0294" w:rsidRPr="001B0D78" w:rsidRDefault="000C0294" w:rsidP="00536A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 четверть</w:t>
            </w:r>
          </w:p>
          <w:p w:rsidR="000C0294" w:rsidRPr="001B0D78" w:rsidRDefault="000C0294" w:rsidP="000C0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Механические явления – 24ч.</w:t>
            </w:r>
          </w:p>
        </w:tc>
      </w:tr>
      <w:tr w:rsidR="001B0D78" w:rsidRPr="001B0D78" w:rsidTr="001112F1">
        <w:trPr>
          <w:trHeight w:val="286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2014" w:type="dxa"/>
            <w:vMerge w:val="restart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Механические явления</w:t>
            </w:r>
          </w:p>
        </w:tc>
        <w:tc>
          <w:tcPr>
            <w:tcW w:w="7948" w:type="dxa"/>
          </w:tcPr>
          <w:p w:rsidR="001953FF" w:rsidRPr="001B0D78" w:rsidRDefault="001953FF" w:rsidP="00F65E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ТБ в кабинете физики. Материальная точка как модель физического тела. Относительность механического дви</w:t>
            </w:r>
            <w:r w:rsidR="00F65EAA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ж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ения.</w:t>
            </w:r>
          </w:p>
        </w:tc>
      </w:tr>
      <w:tr w:rsidR="001B0D78" w:rsidRPr="001B0D78" w:rsidTr="001112F1">
        <w:trPr>
          <w:trHeight w:val="286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Система отсчета</w:t>
            </w:r>
          </w:p>
        </w:tc>
      </w:tr>
      <w:tr w:rsidR="001B0D78" w:rsidRPr="001B0D78" w:rsidTr="001112F1">
        <w:trPr>
          <w:trHeight w:val="286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445D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Физические величины, необходимые для описания движения и взамосвя</w:t>
            </w:r>
            <w:r w:rsidR="00F65EAA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зь между ними (путь, перемещение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). Опре</w:t>
            </w:r>
            <w:r w:rsidR="00445DF6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деление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координат</w:t>
            </w:r>
            <w:r w:rsidR="00445DF6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тела</w:t>
            </w:r>
          </w:p>
        </w:tc>
      </w:tr>
      <w:tr w:rsidR="001B0D78" w:rsidRPr="001B0D78" w:rsidTr="001112F1">
        <w:trPr>
          <w:trHeight w:val="213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Скорость. Равномерное прямолинейное дв</w:t>
            </w:r>
            <w:r w:rsidR="00F65EAA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жение. Измерение скорости равномерного движения</w:t>
            </w:r>
          </w:p>
        </w:tc>
      </w:tr>
      <w:tr w:rsidR="001B0D78" w:rsidRPr="001B0D78" w:rsidTr="001112F1">
        <w:trPr>
          <w:trHeight w:val="239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Графики равномерного прямолинейного движения</w:t>
            </w:r>
          </w:p>
        </w:tc>
      </w:tr>
      <w:tr w:rsidR="001B0D78" w:rsidRPr="001B0D78" w:rsidTr="001112F1">
        <w:trPr>
          <w:trHeight w:val="214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Средняя скорость. Измерение средней скорости движения</w:t>
            </w:r>
          </w:p>
        </w:tc>
      </w:tr>
      <w:tr w:rsidR="001B0D78" w:rsidRPr="001B0D78" w:rsidTr="001112F1">
        <w:trPr>
          <w:trHeight w:val="204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F65E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Равноускоренное прямолинейное движение. Ускорение, время движения</w:t>
            </w:r>
          </w:p>
        </w:tc>
      </w:tr>
      <w:tr w:rsidR="001B0D78" w:rsidRPr="001B0D78" w:rsidTr="001112F1">
        <w:trPr>
          <w:trHeight w:val="335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445D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Лабораторная работа </w:t>
            </w:r>
            <w:r w:rsidR="00445DF6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№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1 </w:t>
            </w:r>
            <w:r w:rsidR="00445DF6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“И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сследование равноускоренного движения без начальной скорости”</w:t>
            </w:r>
          </w:p>
        </w:tc>
      </w:tr>
      <w:tr w:rsidR="001B0D78" w:rsidRPr="001B0D78" w:rsidTr="001112F1">
        <w:trPr>
          <w:trHeight w:val="270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Исследование зависимости скорости от времени и пути при равноускоренном движении</w:t>
            </w:r>
          </w:p>
        </w:tc>
      </w:tr>
      <w:tr w:rsidR="001B0D78" w:rsidRPr="001B0D78" w:rsidTr="001112F1">
        <w:trPr>
          <w:trHeight w:val="245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Перемещение тела при равноускоренном прямолинейном движении</w:t>
            </w:r>
          </w:p>
        </w:tc>
      </w:tr>
      <w:tr w:rsidR="001B0D78" w:rsidRPr="001B0D78" w:rsidTr="001112F1">
        <w:trPr>
          <w:trHeight w:val="236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11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Графическое решение задач</w:t>
            </w:r>
          </w:p>
        </w:tc>
      </w:tr>
      <w:tr w:rsidR="001B0D78" w:rsidRPr="001B0D78" w:rsidTr="001112F1">
        <w:trPr>
          <w:trHeight w:val="225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12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F65E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Свободное падение тел</w:t>
            </w:r>
          </w:p>
        </w:tc>
      </w:tr>
      <w:tr w:rsidR="001B0D78" w:rsidRPr="001B0D78" w:rsidTr="001112F1">
        <w:trPr>
          <w:trHeight w:val="202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13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F65E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Лабораторная работа </w:t>
            </w:r>
            <w:r w:rsidR="00F65EAA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№2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“Измерение ускорения </w:t>
            </w:r>
            <w:r w:rsidR="00F65EAA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вободного падения”</w:t>
            </w:r>
          </w:p>
        </w:tc>
      </w:tr>
      <w:tr w:rsidR="001B0D78" w:rsidRPr="001B0D78" w:rsidTr="001112F1">
        <w:trPr>
          <w:trHeight w:val="177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14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Равномерное дижение по окружности</w:t>
            </w:r>
          </w:p>
        </w:tc>
      </w:tr>
      <w:tr w:rsidR="001B0D78" w:rsidRPr="001B0D78" w:rsidTr="001112F1">
        <w:trPr>
          <w:trHeight w:val="154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15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F65E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</w:t>
            </w:r>
            <w:r w:rsidR="00F65EAA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ч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по кинематике</w:t>
            </w:r>
          </w:p>
        </w:tc>
      </w:tr>
      <w:tr w:rsidR="001B0D78" w:rsidRPr="001B0D78" w:rsidTr="001112F1">
        <w:trPr>
          <w:trHeight w:val="285"/>
        </w:trPr>
        <w:tc>
          <w:tcPr>
            <w:tcW w:w="633" w:type="dxa"/>
          </w:tcPr>
          <w:p w:rsidR="001953FF" w:rsidRPr="001B0D78" w:rsidRDefault="001953FF" w:rsidP="00195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16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F65E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Контрольная работа №1 </w:t>
            </w:r>
            <w:r w:rsidR="00F65EAA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“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Кинематика”</w:t>
            </w:r>
          </w:p>
        </w:tc>
      </w:tr>
      <w:tr w:rsidR="001B0D78" w:rsidRPr="001B0D78" w:rsidTr="001112F1">
        <w:trPr>
          <w:trHeight w:val="134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17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Первый закон Ньютона и инерция</w:t>
            </w:r>
          </w:p>
        </w:tc>
      </w:tr>
      <w:tr w:rsidR="001B0D78" w:rsidRPr="001B0D78" w:rsidTr="001112F1">
        <w:trPr>
          <w:trHeight w:val="252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18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Сила упругости. Исследование зависимост</w:t>
            </w:r>
            <w:r w:rsidR="00F65EAA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 деформа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ции пружины от силы</w:t>
            </w:r>
          </w:p>
        </w:tc>
      </w:tr>
      <w:tr w:rsidR="001B0D78" w:rsidRPr="001B0D78" w:rsidTr="001112F1">
        <w:trPr>
          <w:trHeight w:val="242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19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Сила трения. Исследование зависимости силы трения скольжения от силы нормального давления</w:t>
            </w:r>
          </w:p>
        </w:tc>
      </w:tr>
      <w:tr w:rsidR="001B0D78" w:rsidRPr="001B0D78" w:rsidTr="001112F1">
        <w:trPr>
          <w:trHeight w:val="218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20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Сила тяжести</w:t>
            </w:r>
          </w:p>
        </w:tc>
      </w:tr>
      <w:tr w:rsidR="001B0D78" w:rsidRPr="001B0D78" w:rsidTr="001112F1">
        <w:trPr>
          <w:trHeight w:val="207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21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Втророй закон Ньютона</w:t>
            </w:r>
          </w:p>
        </w:tc>
      </w:tr>
      <w:tr w:rsidR="001B0D78" w:rsidRPr="001B0D78" w:rsidTr="001112F1">
        <w:trPr>
          <w:trHeight w:val="207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22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 на второй закон Ньютона</w:t>
            </w:r>
          </w:p>
        </w:tc>
      </w:tr>
      <w:tr w:rsidR="001B0D78" w:rsidRPr="001B0D78" w:rsidTr="001112F1">
        <w:trPr>
          <w:trHeight w:val="207"/>
        </w:trPr>
        <w:tc>
          <w:tcPr>
            <w:tcW w:w="633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23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Третий закон Ньютона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014" w:type="dxa"/>
            <w:vMerge/>
          </w:tcPr>
          <w:p w:rsidR="001953FF" w:rsidRPr="001B0D78" w:rsidRDefault="001953FF" w:rsidP="000C029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1953F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на третий закон Ньютона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C16D06" w:rsidRPr="001B0D78" w:rsidRDefault="00C16D06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4" w:type="dxa"/>
          </w:tcPr>
          <w:p w:rsidR="00C16D06" w:rsidRPr="001B0D78" w:rsidRDefault="00C16D06" w:rsidP="000C029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C16D06" w:rsidRPr="001B0D78" w:rsidRDefault="00C16D06" w:rsidP="00C16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 четверть</w:t>
            </w:r>
          </w:p>
          <w:p w:rsidR="00C16D06" w:rsidRPr="001B0D78" w:rsidRDefault="00C16D06" w:rsidP="001953F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Механические явления – </w:t>
            </w:r>
            <w:r w:rsidR="001953FF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ч.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014" w:type="dxa"/>
            <w:vMerge w:val="restart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Механические явления</w:t>
            </w: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Движение тела, брошенного вертикально вверх. Невесомость.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 всемирного тяготения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Ускорение свободного падения на Земле и других небесных телах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на всемирное тяготение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№ 2 «Динамика»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Импульс 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 сохранения импульса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на закон сохранения импульса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Реактивное движение. ИСЗ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Потенциальная и кинетическая энергии.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Превращение одного вида энергии в другой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Закон сохранения </w:t>
            </w:r>
            <w:r w:rsidR="00F65EAA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полной 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механической энергии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на законы сохранения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№3 «Законы сохранения в механике»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Механические колебания. Период, частота, амплитуда колебаний. Измерение времени процесса, периода колебаний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 колебаний математического маятника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на нахождение периода, частоты, амплитуды колебаний.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частоты колебаний груза на пружине и нити.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№ 3. «Исследование зависимости периода и частоты свободных колебаний нитяного маятника от его длины». Наблюдение зависимости периода колебаний груза на нити от длины и независимости от массы.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 колебаний пружинного маятника. Наблюдение зависимости периода колебаний груза на пружине от массы и жесткости.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2014" w:type="dxa"/>
            <w:vMerge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Затухающие колебания, вынужденные колебания. Резонанс.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953FF" w:rsidRPr="001B0D78" w:rsidRDefault="001953FF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4" w:type="dxa"/>
          </w:tcPr>
          <w:p w:rsidR="001953FF" w:rsidRPr="001B0D78" w:rsidRDefault="001953F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953FF" w:rsidRPr="001B0D78" w:rsidRDefault="001953FF" w:rsidP="00C4433F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 четверть</w:t>
            </w:r>
          </w:p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Механические явления – 6ч</w:t>
            </w:r>
          </w:p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Электромагнитные явления – 26</w:t>
            </w:r>
          </w:p>
          <w:p w:rsidR="001953FF" w:rsidRPr="001B0D78" w:rsidRDefault="001953FF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Квантовые явления – 1ч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112F1" w:rsidRPr="001B0D78" w:rsidRDefault="001112F1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2014" w:type="dxa"/>
            <w:vMerge w:val="restart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Механические явления</w:t>
            </w: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Механические волны в однородных средах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112F1" w:rsidRPr="001B0D78" w:rsidRDefault="001112F1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Скорость распространения волны. Длина волны.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112F1" w:rsidRPr="001B0D78" w:rsidRDefault="001112F1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Источники звука. Звук как механическая волна. </w:t>
            </w: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Громкость звука и высота тона звука. 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112F1" w:rsidRPr="001B0D78" w:rsidRDefault="001112F1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на нахождение длины волны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112F1" w:rsidRPr="001B0D78" w:rsidRDefault="001112F1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</w:t>
            </w:r>
          </w:p>
        </w:tc>
      </w:tr>
      <w:tr w:rsidR="001B0D78" w:rsidRPr="001B0D78" w:rsidTr="001112F1">
        <w:trPr>
          <w:trHeight w:val="358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№ 4. «Механические колебания и волны».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2014" w:type="dxa"/>
            <w:vMerge w:val="restart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Электромагнитные явления</w:t>
            </w: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Магнитное поле. Индукция магнитного поля. Графическое изображение магнитного поля. Неоднородное и однородное магнитное поле.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Магнитное поле тока. Направление тока и направление линий его магнитного поля (правило буравчика)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Магнитное поле катушки с током (правило правой руки).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Действие магнитного поля на проводник с током. Сила Ампера (правило левой руки). Исследование явления взаимодействия катушки с током и магнита.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Действие магнитного поля на движущуюся заряженную частицу. Сила Лоренца (правило левой руки)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по теме «Магнитное поле. Сила Ампера. Сила Лоренца».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Магнитный поток.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на нахождение магнитной индукции, магнитного потока.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C16D0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250EC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</w:t>
            </w:r>
            <w:r w:rsidR="001112F1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теме «Магнитное поле. Сила Ампера. Сила Лоренца. Магнитный поток»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Явление электромагнитной индукции. Опыты Фарадея.</w:t>
            </w:r>
            <w:r w:rsidRPr="001B0D7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Явление самоиндукции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Направление индукционного тока. Правило Ленца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№ 4. «Изучение явления электромагнитной индукции».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953FF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Переменный ток. Трансформатор. 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Получение и передача электрической энергии на расстояние.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Напряженность электрического поля. Действие электрического поля на электрические заряды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Электромагнитное поле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C16D0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Электромагнитные волны и их свойства. Скорость распространение электромагнитных волн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1953FF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953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Колебательный контур. Электромагнитные колебания.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70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Электрогенератор. Принципы радиосвязи и телевидения. Влияние электромагниных излучений на живые организмы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71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Повторение темы “Электромагнитные колебания и волны”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72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Свет – электромагнитная волна. Скорость света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73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Преломление света. Физический смысл показателя преломления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74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 на нахождение показателя преломления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75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250EC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Дис</w:t>
            </w:r>
            <w:r w:rsidR="001112F1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ерсия света. Наблюдение дисперси</w:t>
            </w:r>
            <w:r w:rsidR="001112F1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 света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76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Оптические спектры. Квантовый характер поглощения и спускания света атомами. Линейчатые спектры. Лабораторная работа №5 “Наблюдение сплошного и линейчато</w:t>
            </w:r>
            <w:r w:rsidR="000E7188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го спект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</w:t>
            </w:r>
            <w:r w:rsidR="000E7188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о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в испускания”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77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Интерференция и дифракция света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396CAB" w:rsidRPr="001B0D78" w:rsidRDefault="00396CAB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78</w:t>
            </w:r>
          </w:p>
        </w:tc>
        <w:tc>
          <w:tcPr>
            <w:tcW w:w="2014" w:type="dxa"/>
          </w:tcPr>
          <w:p w:rsidR="00396CAB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Квантовые явления</w:t>
            </w:r>
          </w:p>
        </w:tc>
        <w:tc>
          <w:tcPr>
            <w:tcW w:w="7948" w:type="dxa"/>
          </w:tcPr>
          <w:p w:rsidR="00396CAB" w:rsidRPr="001B0D78" w:rsidRDefault="00396CAB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Радиоактивность. Альфа-излучение. Бетта-излучение. Гамма – излучение. Планет</w:t>
            </w:r>
            <w:r w:rsidR="00250EC1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ар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ная модель атома.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C4433F" w:rsidRPr="001B0D78" w:rsidRDefault="00C4433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2014" w:type="dxa"/>
          </w:tcPr>
          <w:p w:rsidR="00C4433F" w:rsidRPr="001B0D78" w:rsidRDefault="00C4433F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C4433F" w:rsidRPr="001B0D78" w:rsidRDefault="00C4433F" w:rsidP="000E7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 четверть</w:t>
            </w:r>
          </w:p>
          <w:p w:rsidR="00C4433F" w:rsidRPr="001B0D78" w:rsidRDefault="00C4433F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Квантовые явления – 19 ч</w:t>
            </w:r>
          </w:p>
          <w:p w:rsidR="00C4433F" w:rsidRPr="001B0D78" w:rsidRDefault="00C4433F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Строение и эволюция Вселенной – 5ч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79</w:t>
            </w:r>
          </w:p>
        </w:tc>
        <w:tc>
          <w:tcPr>
            <w:tcW w:w="2014" w:type="dxa"/>
            <w:vMerge w:val="restart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Квантовые явления</w:t>
            </w:r>
          </w:p>
        </w:tc>
        <w:tc>
          <w:tcPr>
            <w:tcW w:w="7948" w:type="dxa"/>
          </w:tcPr>
          <w:p w:rsidR="001112F1" w:rsidRPr="001B0D78" w:rsidRDefault="001112F1" w:rsidP="00250E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Строение атом</w:t>
            </w:r>
            <w:r w:rsidR="00250EC1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ов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. Опыты Резерфорда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80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Радиоактивные превращения атомных ядер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81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Протон, нейтрон и электрон. Методы регистрации ядерных излучений. 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82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Дозиметрия. Влияние радиоактивных излучений на живые организмы.”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83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Лабораторная работа №</w:t>
            </w:r>
            <w:r w:rsidR="000E7188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 “Измерение естественного радио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ционного фона дозиметром</w:t>
            </w:r>
            <w:r w:rsidR="000E7188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”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84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Состав атомного ядра. Зарядовое и массовое числа. Ядерные силы.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85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250E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Лабораторная работа </w:t>
            </w:r>
            <w:r w:rsidR="00250EC1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№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 “Изучение деления ядра атома урана по фотографии треков”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86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Закон Эйнштейна о пропорциональности массы и энергии. 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87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Дефект массы и энергия связи атомных ядер.</w:t>
            </w:r>
          </w:p>
        </w:tc>
      </w:tr>
      <w:tr w:rsidR="001B0D78" w:rsidRPr="001B0D78" w:rsidTr="001112F1">
        <w:trPr>
          <w:trHeight w:val="263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88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 на нахождение энергии связи</w:t>
            </w:r>
          </w:p>
        </w:tc>
      </w:tr>
      <w:tr w:rsidR="001B0D78" w:rsidRPr="001B0D78" w:rsidTr="001112F1">
        <w:trPr>
          <w:trHeight w:val="316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89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Ядерные реакции. Источники энергии Солнца и звезд</w:t>
            </w:r>
          </w:p>
        </w:tc>
      </w:tr>
      <w:tr w:rsidR="001B0D78" w:rsidRPr="001B0D78" w:rsidTr="001112F1">
        <w:trPr>
          <w:trHeight w:val="316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90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 на уравнения ядерных реакций</w:t>
            </w:r>
          </w:p>
        </w:tc>
      </w:tr>
      <w:tr w:rsidR="001B0D78" w:rsidRPr="001B0D78" w:rsidTr="001112F1">
        <w:trPr>
          <w:trHeight w:val="172"/>
        </w:trPr>
        <w:tc>
          <w:tcPr>
            <w:tcW w:w="633" w:type="dxa"/>
          </w:tcPr>
          <w:p w:rsidR="001112F1" w:rsidRPr="001B0D78" w:rsidRDefault="001112F1" w:rsidP="00C4433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91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Ядерный реактор. Ядерная энергетика. </w:t>
            </w:r>
          </w:p>
        </w:tc>
      </w:tr>
      <w:tr w:rsidR="001B0D78" w:rsidRPr="001B0D78" w:rsidTr="001112F1">
        <w:trPr>
          <w:trHeight w:val="172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92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Экологические п</w:t>
            </w:r>
            <w:r w:rsidR="00250EC1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роблемы работы атомных электрос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</w:t>
            </w:r>
            <w:r w:rsidR="00250EC1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а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нций</w:t>
            </w:r>
            <w:r w:rsidR="00250EC1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.Влияние радиоактивных излучений на живые организмы</w:t>
            </w:r>
          </w:p>
        </w:tc>
      </w:tr>
      <w:tr w:rsidR="001B0D78" w:rsidRPr="001B0D78" w:rsidTr="001112F1">
        <w:trPr>
          <w:trHeight w:val="172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93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Закон радиоактивного распада. Период полураспада. Термоядерная реакция</w:t>
            </w:r>
          </w:p>
        </w:tc>
      </w:tr>
      <w:tr w:rsidR="001B0D78" w:rsidRPr="001B0D78" w:rsidTr="001112F1">
        <w:trPr>
          <w:trHeight w:val="319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94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Лабораторная работа№8 “Оценка периода полураспада”</w:t>
            </w:r>
          </w:p>
        </w:tc>
      </w:tr>
      <w:tr w:rsidR="001B0D78" w:rsidRPr="001B0D78" w:rsidTr="001112F1">
        <w:trPr>
          <w:trHeight w:val="296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95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Лабораторная работа №9 “Изучение треков заряженных частиц по готовым фотографиям”</w:t>
            </w:r>
          </w:p>
        </w:tc>
      </w:tr>
      <w:tr w:rsidR="001B0D78" w:rsidRPr="001B0D78" w:rsidTr="001112F1">
        <w:trPr>
          <w:trHeight w:val="296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96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Решение задач на закон радиоактивного распада</w:t>
            </w:r>
          </w:p>
        </w:tc>
      </w:tr>
      <w:tr w:rsidR="001B0D78" w:rsidRPr="001B0D78" w:rsidTr="001112F1">
        <w:trPr>
          <w:trHeight w:val="296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97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Контрольная работа №5 “Элементы квантовой физики”</w:t>
            </w:r>
          </w:p>
        </w:tc>
      </w:tr>
      <w:tr w:rsidR="001B0D78" w:rsidRPr="001B0D78" w:rsidTr="001112F1">
        <w:trPr>
          <w:trHeight w:val="296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98</w:t>
            </w:r>
          </w:p>
        </w:tc>
        <w:tc>
          <w:tcPr>
            <w:tcW w:w="2014" w:type="dxa"/>
            <w:vMerge w:val="restart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Строение и эволюция Вселенной</w:t>
            </w: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Геоцентрическая и гелиоцентрическая системы мира. Состав, строение и происхождение Солнечной си</w:t>
            </w:r>
            <w:r w:rsidR="00582663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темы</w:t>
            </w:r>
          </w:p>
        </w:tc>
      </w:tr>
      <w:tr w:rsidR="001B0D78" w:rsidRPr="001B0D78" w:rsidTr="001112F1">
        <w:trPr>
          <w:trHeight w:val="296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99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5826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Физическая природа небесных тел Солнечной системы. Большиен планеты С</w:t>
            </w:r>
            <w:r w:rsidR="00582663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олнечной системы</w:t>
            </w:r>
          </w:p>
        </w:tc>
      </w:tr>
      <w:tr w:rsidR="001B0D78" w:rsidRPr="001B0D78" w:rsidTr="001112F1">
        <w:trPr>
          <w:trHeight w:val="296"/>
        </w:trPr>
        <w:tc>
          <w:tcPr>
            <w:tcW w:w="633" w:type="dxa"/>
          </w:tcPr>
          <w:p w:rsidR="001112F1" w:rsidRPr="001B0D78" w:rsidRDefault="001112F1" w:rsidP="008C0D7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100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Малые тела </w:t>
            </w:r>
            <w:r w:rsidR="00582663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Солнечной системы</w:t>
            </w:r>
          </w:p>
        </w:tc>
      </w:tr>
      <w:tr w:rsidR="001B0D78" w:rsidRPr="001B0D78" w:rsidTr="001112F1">
        <w:trPr>
          <w:trHeight w:val="296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101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Происхождение </w:t>
            </w:r>
            <w:r w:rsidR="00582663"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Солнечной системы</w:t>
            </w: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. Физическая прирорда Солнца и звезд.</w:t>
            </w:r>
          </w:p>
        </w:tc>
      </w:tr>
      <w:tr w:rsidR="001B0D78" w:rsidRPr="001B0D78" w:rsidTr="001112F1">
        <w:trPr>
          <w:trHeight w:val="296"/>
        </w:trPr>
        <w:tc>
          <w:tcPr>
            <w:tcW w:w="633" w:type="dxa"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102</w:t>
            </w:r>
          </w:p>
        </w:tc>
        <w:tc>
          <w:tcPr>
            <w:tcW w:w="2014" w:type="dxa"/>
            <w:vMerge/>
          </w:tcPr>
          <w:p w:rsidR="001112F1" w:rsidRPr="001B0D78" w:rsidRDefault="001112F1" w:rsidP="00536A2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48" w:type="dxa"/>
          </w:tcPr>
          <w:p w:rsidR="001112F1" w:rsidRPr="001B0D78" w:rsidRDefault="001112F1" w:rsidP="001112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B0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Строение Вселенной. Эволюция Вселенной. Гипотеза Большого взрыва.</w:t>
            </w:r>
          </w:p>
        </w:tc>
      </w:tr>
    </w:tbl>
    <w:p w:rsidR="008760EB" w:rsidRPr="001B0D78" w:rsidRDefault="008760EB" w:rsidP="00E1325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8760EB" w:rsidRPr="001B0D78" w:rsidSect="00EC6690">
      <w:headerReference w:type="default" r:id="rId7"/>
      <w:pgSz w:w="11906" w:h="16838" w:code="9"/>
      <w:pgMar w:top="1134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E92" w:rsidRDefault="00EC2E92" w:rsidP="00EC6690">
      <w:pPr>
        <w:spacing w:after="0" w:line="240" w:lineRule="auto"/>
      </w:pPr>
      <w:r>
        <w:separator/>
      </w:r>
    </w:p>
  </w:endnote>
  <w:endnote w:type="continuationSeparator" w:id="0">
    <w:p w:rsidR="00EC2E92" w:rsidRDefault="00EC2E92" w:rsidP="00EC6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E92" w:rsidRDefault="00EC2E92" w:rsidP="00EC6690">
      <w:pPr>
        <w:spacing w:after="0" w:line="240" w:lineRule="auto"/>
      </w:pPr>
      <w:r>
        <w:separator/>
      </w:r>
    </w:p>
  </w:footnote>
  <w:footnote w:type="continuationSeparator" w:id="0">
    <w:p w:rsidR="00EC2E92" w:rsidRDefault="00EC2E92" w:rsidP="00EC6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3640879"/>
      <w:docPartObj>
        <w:docPartGallery w:val="Page Numbers (Top of Page)"/>
        <w:docPartUnique/>
      </w:docPartObj>
    </w:sdtPr>
    <w:sdtContent>
      <w:p w:rsidR="00EC6690" w:rsidRDefault="00EC669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C6690" w:rsidRDefault="00EC669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F16A4"/>
    <w:multiLevelType w:val="hybridMultilevel"/>
    <w:tmpl w:val="BD2CD38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E2FEC"/>
    <w:multiLevelType w:val="hybridMultilevel"/>
    <w:tmpl w:val="E04AF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B0373E"/>
    <w:multiLevelType w:val="hybridMultilevel"/>
    <w:tmpl w:val="2C1EC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E0BF6"/>
    <w:multiLevelType w:val="hybridMultilevel"/>
    <w:tmpl w:val="5DE807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0" w15:restartNumberingAfterBreak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693069A"/>
    <w:multiLevelType w:val="hybridMultilevel"/>
    <w:tmpl w:val="069C0894"/>
    <w:lvl w:ilvl="0" w:tplc="1EA275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9"/>
  </w:num>
  <w:num w:numId="9">
    <w:abstractNumId w:val="13"/>
  </w:num>
  <w:num w:numId="10">
    <w:abstractNumId w:val="14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F75"/>
    <w:rsid w:val="00013AFE"/>
    <w:rsid w:val="00020830"/>
    <w:rsid w:val="000320F0"/>
    <w:rsid w:val="000841E3"/>
    <w:rsid w:val="000B7A0E"/>
    <w:rsid w:val="000C0294"/>
    <w:rsid w:val="000D6A9E"/>
    <w:rsid w:val="000E2CCF"/>
    <w:rsid w:val="000E7188"/>
    <w:rsid w:val="001112F1"/>
    <w:rsid w:val="00134BCB"/>
    <w:rsid w:val="00181C96"/>
    <w:rsid w:val="001953FF"/>
    <w:rsid w:val="001B0D78"/>
    <w:rsid w:val="001B0E73"/>
    <w:rsid w:val="001C1AB6"/>
    <w:rsid w:val="00250EC1"/>
    <w:rsid w:val="00263F11"/>
    <w:rsid w:val="002E6DCA"/>
    <w:rsid w:val="00396CAB"/>
    <w:rsid w:val="003D2722"/>
    <w:rsid w:val="00436AC0"/>
    <w:rsid w:val="00445DF6"/>
    <w:rsid w:val="00457AC8"/>
    <w:rsid w:val="0048702D"/>
    <w:rsid w:val="00490F75"/>
    <w:rsid w:val="004F6097"/>
    <w:rsid w:val="00505571"/>
    <w:rsid w:val="00516CA4"/>
    <w:rsid w:val="00536A29"/>
    <w:rsid w:val="00582663"/>
    <w:rsid w:val="006025C4"/>
    <w:rsid w:val="00603E6E"/>
    <w:rsid w:val="0064477D"/>
    <w:rsid w:val="00654D3E"/>
    <w:rsid w:val="006E2365"/>
    <w:rsid w:val="006F57D1"/>
    <w:rsid w:val="007022B2"/>
    <w:rsid w:val="0076568D"/>
    <w:rsid w:val="00775998"/>
    <w:rsid w:val="007C4E0B"/>
    <w:rsid w:val="00815B99"/>
    <w:rsid w:val="00835296"/>
    <w:rsid w:val="008400E4"/>
    <w:rsid w:val="00860BCB"/>
    <w:rsid w:val="008760EB"/>
    <w:rsid w:val="008C0D77"/>
    <w:rsid w:val="00930CFA"/>
    <w:rsid w:val="00932001"/>
    <w:rsid w:val="00965B65"/>
    <w:rsid w:val="009A094D"/>
    <w:rsid w:val="009B097D"/>
    <w:rsid w:val="00A13C21"/>
    <w:rsid w:val="00A46429"/>
    <w:rsid w:val="00B7597D"/>
    <w:rsid w:val="00B80FF2"/>
    <w:rsid w:val="00BC3CFB"/>
    <w:rsid w:val="00C16D06"/>
    <w:rsid w:val="00C4433F"/>
    <w:rsid w:val="00C52EE3"/>
    <w:rsid w:val="00C623E2"/>
    <w:rsid w:val="00C6623E"/>
    <w:rsid w:val="00CB3B0B"/>
    <w:rsid w:val="00D47E1A"/>
    <w:rsid w:val="00D56169"/>
    <w:rsid w:val="00DB3642"/>
    <w:rsid w:val="00DF2E45"/>
    <w:rsid w:val="00E13258"/>
    <w:rsid w:val="00E577DF"/>
    <w:rsid w:val="00EA0E47"/>
    <w:rsid w:val="00EB6A5A"/>
    <w:rsid w:val="00EC2E92"/>
    <w:rsid w:val="00EC6690"/>
    <w:rsid w:val="00EC75E5"/>
    <w:rsid w:val="00EE4A48"/>
    <w:rsid w:val="00F30AD7"/>
    <w:rsid w:val="00F46572"/>
    <w:rsid w:val="00F65EAA"/>
    <w:rsid w:val="00F7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B5ED5D-60A9-4658-A06C-AE64BC1D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AC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0557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557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Strong"/>
    <w:uiPriority w:val="22"/>
    <w:qFormat/>
    <w:rsid w:val="00505571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505571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505571"/>
    <w:pPr>
      <w:ind w:left="720"/>
      <w:contextualSpacing/>
    </w:pPr>
  </w:style>
  <w:style w:type="character" w:customStyle="1" w:styleId="5">
    <w:name w:val="Заголовок №5_"/>
    <w:link w:val="51"/>
    <w:uiPriority w:val="99"/>
    <w:rsid w:val="00457AC8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457AC8"/>
  </w:style>
  <w:style w:type="paragraph" w:customStyle="1" w:styleId="51">
    <w:name w:val="Заголовок №51"/>
    <w:basedOn w:val="a"/>
    <w:link w:val="5"/>
    <w:uiPriority w:val="99"/>
    <w:rsid w:val="00457AC8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Без интервала Знак"/>
    <w:aliases w:val="основа Знак"/>
    <w:link w:val="a4"/>
    <w:locked/>
    <w:rsid w:val="00457AC8"/>
  </w:style>
  <w:style w:type="character" w:customStyle="1" w:styleId="NoSpacingChar">
    <w:name w:val="No Spacing Char"/>
    <w:link w:val="1"/>
    <w:locked/>
    <w:rsid w:val="00457AC8"/>
    <w:rPr>
      <w:rFonts w:ascii="Calibri" w:eastAsia="Times New Roman" w:hAnsi="Calibri" w:cs="Times New Roman"/>
    </w:rPr>
  </w:style>
  <w:style w:type="paragraph" w:customStyle="1" w:styleId="1">
    <w:name w:val="Без интервала1"/>
    <w:link w:val="NoSpacingChar"/>
    <w:qFormat/>
    <w:rsid w:val="00457AC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Основной текст Знак1"/>
    <w:link w:val="a8"/>
    <w:uiPriority w:val="99"/>
    <w:rsid w:val="00457AC8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8">
    <w:name w:val="Body Text"/>
    <w:basedOn w:val="a"/>
    <w:link w:val="10"/>
    <w:uiPriority w:val="99"/>
    <w:rsid w:val="00457AC8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9">
    <w:name w:val="Основной текст Знак"/>
    <w:basedOn w:val="a0"/>
    <w:uiPriority w:val="99"/>
    <w:semiHidden/>
    <w:rsid w:val="00457AC8"/>
  </w:style>
  <w:style w:type="table" w:styleId="aa">
    <w:name w:val="Table Grid"/>
    <w:basedOn w:val="a1"/>
    <w:uiPriority w:val="59"/>
    <w:rsid w:val="00457A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36A2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7">
    <w:name w:val="Абзац списка Знак"/>
    <w:link w:val="a6"/>
    <w:uiPriority w:val="34"/>
    <w:locked/>
    <w:rsid w:val="00815B99"/>
  </w:style>
  <w:style w:type="character" w:customStyle="1" w:styleId="11">
    <w:name w:val="Основной текст1"/>
    <w:basedOn w:val="a0"/>
    <w:rsid w:val="00C16D06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b">
    <w:name w:val="Normal (Web)"/>
    <w:basedOn w:val="a"/>
    <w:uiPriority w:val="99"/>
    <w:semiHidden/>
    <w:unhideWhenUsed/>
    <w:rsid w:val="001B0D7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EC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C6690"/>
  </w:style>
  <w:style w:type="paragraph" w:styleId="ae">
    <w:name w:val="footer"/>
    <w:basedOn w:val="a"/>
    <w:link w:val="af"/>
    <w:uiPriority w:val="99"/>
    <w:unhideWhenUsed/>
    <w:rsid w:val="00EC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C6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14216</Words>
  <Characters>81032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Комп1</dc:creator>
  <cp:keywords/>
  <dc:description/>
  <cp:lastModifiedBy>Ислам Тухбатуллин</cp:lastModifiedBy>
  <cp:revision>3</cp:revision>
  <dcterms:created xsi:type="dcterms:W3CDTF">2019-09-02T19:36:00Z</dcterms:created>
  <dcterms:modified xsi:type="dcterms:W3CDTF">2019-09-02T20:17:00Z</dcterms:modified>
</cp:coreProperties>
</file>