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131" w:rsidRDefault="004A2131" w:rsidP="004A2131">
      <w:pPr>
        <w:ind w:right="-107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Аннотация к рабочей программе по </w:t>
      </w:r>
      <w:r>
        <w:rPr>
          <w:rFonts w:eastAsia="Times New Roman"/>
          <w:sz w:val="24"/>
          <w:szCs w:val="24"/>
          <w:u w:val="single"/>
        </w:rPr>
        <w:t>литературному чтению</w:t>
      </w:r>
    </w:p>
    <w:p w:rsidR="004A2131" w:rsidRDefault="004A2131" w:rsidP="004A2131">
      <w:pPr>
        <w:ind w:right="-113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уровень образования, классы </w:t>
      </w:r>
      <w:r>
        <w:rPr>
          <w:rFonts w:eastAsia="Times New Roman"/>
          <w:sz w:val="24"/>
          <w:szCs w:val="24"/>
          <w:u w:val="single"/>
        </w:rPr>
        <w:t>начальное общее образование</w:t>
      </w:r>
      <w:r>
        <w:rPr>
          <w:rFonts w:eastAsia="Times New Roman"/>
          <w:sz w:val="24"/>
          <w:szCs w:val="24"/>
        </w:rPr>
        <w:t xml:space="preserve">, </w:t>
      </w:r>
      <w:r>
        <w:rPr>
          <w:rFonts w:eastAsia="Times New Roman"/>
          <w:sz w:val="24"/>
          <w:szCs w:val="24"/>
          <w:u w:val="single"/>
        </w:rPr>
        <w:t>1-4 классы</w:t>
      </w:r>
    </w:p>
    <w:p w:rsidR="004A2131" w:rsidRDefault="004A2131" w:rsidP="004A2131">
      <w:pPr>
        <w:spacing w:line="266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00"/>
        <w:gridCol w:w="6540"/>
        <w:gridCol w:w="30"/>
      </w:tblGrid>
      <w:tr w:rsidR="004A2131" w:rsidTr="00666208">
        <w:trPr>
          <w:trHeight w:val="331"/>
        </w:trPr>
        <w:tc>
          <w:tcPr>
            <w:tcW w:w="31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6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Рабочая программа по литературному чтению 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397"/>
        </w:trPr>
        <w:tc>
          <w:tcPr>
            <w:tcW w:w="3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49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spacing w:line="24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Основной разработчик</w:t>
            </w: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spacing w:line="24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ШМО учителей начальных классов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313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180"/>
        </w:trPr>
        <w:tc>
          <w:tcPr>
            <w:tcW w:w="3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15"/>
                <w:szCs w:val="15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303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учащихся 1-4 классов общеобразовательных школ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163"/>
        </w:trPr>
        <w:tc>
          <w:tcPr>
            <w:tcW w:w="3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14"/>
                <w:szCs w:val="14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303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УМК</w:t>
            </w: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УМК 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Персппектива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 - 1-4 классы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39"/>
        </w:trPr>
        <w:tc>
          <w:tcPr>
            <w:tcW w:w="3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0"/>
                <w:szCs w:val="20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303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6540" w:type="dxa"/>
            <w:vMerge w:val="restart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● </w:t>
            </w:r>
            <w:r>
              <w:rPr>
                <w:rFonts w:eastAsia="Times New Roman"/>
                <w:sz w:val="24"/>
                <w:szCs w:val="24"/>
              </w:rPr>
              <w:t>Федеральный государственный образовательный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119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10"/>
                <w:szCs w:val="10"/>
              </w:rPr>
            </w:pPr>
          </w:p>
        </w:tc>
        <w:tc>
          <w:tcPr>
            <w:tcW w:w="6540" w:type="dxa"/>
            <w:vMerge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35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стандарт начального общего образования;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412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● </w:t>
            </w:r>
            <w:r>
              <w:rPr>
                <w:rFonts w:eastAsia="Times New Roman"/>
                <w:sz w:val="24"/>
                <w:szCs w:val="24"/>
              </w:rPr>
              <w:t xml:space="preserve">Примерная основная образовательная программа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35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учебному предмету «Литературное чтение»;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412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● </w:t>
            </w:r>
            <w:r>
              <w:rPr>
                <w:rFonts w:eastAsia="Times New Roman"/>
                <w:sz w:val="24"/>
                <w:szCs w:val="24"/>
              </w:rPr>
              <w:t xml:space="preserve">Авторская программа Л.Ф. Климановой, М.В.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Бойкиной</w:t>
            </w:r>
            <w:proofErr w:type="spellEnd"/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319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« Литературное чтение» Рабочие программы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Предметная</w:t>
            </w:r>
            <w:proofErr w:type="gramEnd"/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линия учебников системы «Перспектива1-4 классы»,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93"/>
        </w:trPr>
        <w:tc>
          <w:tcPr>
            <w:tcW w:w="3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«Перспектива»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49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spacing w:line="24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Цели и задачи программы</w:t>
            </w: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Цели: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овладение осознанным, правильным, беглым и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выразительным чтением как базовым навыком в системе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 младших школьников; совершенствование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 видов речевой деятельности, обеспечивающих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умение работать с разными видами текстов; развитие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интереса к чтению и книге; формирование читательского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кругозора и приобретение опыта в выборе книг и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самостоятельной читательской деятельности;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развитие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художественно-творческих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и познавательных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способностей, эмоциональной отзывчивости при чтении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художественных произведений; формирование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эстетического отношения к слову и умения понимать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художественное произведение;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обогащение нравственного опыта младших школьников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средствами художественной литературы; формирование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нравственных представлений о добре, дружбе, правде и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ответственности; воспитание интереса и уважения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</w:t>
            </w:r>
            <w:proofErr w:type="gramEnd"/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отечественной культуре и культуре народов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многонациональной России и других стран.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Задачи: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развивать у учащихся способность воспринимать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художественное произведение, сопереживать героям,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эмоционально откликаться на прочитанное;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учить школьников чувствовать и понимать образный язык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художественного произведения, выразительные средства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языка, развивать образное мышление;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формировать умение воссоздавать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художественные</w:t>
            </w:r>
            <w:proofErr w:type="gramEnd"/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образы литературного произведения, развивать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  <w:tr w:rsidR="004A2131" w:rsidTr="00666208">
        <w:trPr>
          <w:trHeight w:val="293"/>
        </w:trPr>
        <w:tc>
          <w:tcPr>
            <w:tcW w:w="3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творческое и воссоздающее воображение учащихся и</w:t>
            </w:r>
          </w:p>
        </w:tc>
        <w:tc>
          <w:tcPr>
            <w:tcW w:w="0" w:type="dxa"/>
            <w:vAlign w:val="bottom"/>
          </w:tcPr>
          <w:p w:rsidR="004A2131" w:rsidRDefault="004A2131" w:rsidP="00666208">
            <w:pPr>
              <w:rPr>
                <w:sz w:val="1"/>
                <w:szCs w:val="1"/>
              </w:rPr>
            </w:pPr>
          </w:p>
        </w:tc>
      </w:tr>
    </w:tbl>
    <w:p w:rsidR="004A2131" w:rsidRDefault="004A2131" w:rsidP="004A2131">
      <w:pPr>
        <w:sectPr w:rsidR="004A2131">
          <w:pgSz w:w="11900" w:h="16838"/>
          <w:pgMar w:top="1116" w:right="1246" w:bottom="615" w:left="1020" w:header="0" w:footer="0" w:gutter="0"/>
          <w:cols w:space="720" w:equalWidth="0">
            <w:col w:w="96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00"/>
        <w:gridCol w:w="6540"/>
      </w:tblGrid>
      <w:tr w:rsidR="004A2131" w:rsidTr="00666208">
        <w:trPr>
          <w:trHeight w:val="276"/>
        </w:trPr>
        <w:tc>
          <w:tcPr>
            <w:tcW w:w="31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особенно ассоциативное мышление;</w:t>
            </w: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развивать поэтический слух детей, накапливать</w:t>
            </w: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эстетический опыт слушания произведений, воспитывать</w:t>
            </w: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художественный вкус;</w:t>
            </w: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формировать нравственные представления, суждения и</w:t>
            </w: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оценки через анализ произведения, осмысление мотивов</w:t>
            </w: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поступков героев, идентификацию себя с героями</w:t>
            </w: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литературных произведений;</w:t>
            </w: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обогащать чувственный опыт ребёнка, его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реальные</w:t>
            </w:r>
            <w:proofErr w:type="gramEnd"/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представления об окружающем мире и природе;</w:t>
            </w: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формировать эстетическое отношение ребёнка к жизни,</w:t>
            </w: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приобщая его к чтению художественной литературы;</w:t>
            </w: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формировать потребность в постоянном чтении книг,</w:t>
            </w: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развивать интерес к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самостоятельному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литературному</w:t>
            </w: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творчеству;</w:t>
            </w: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создавать условия для формирования потребности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самостоятельном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чтении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художественных произведений,</w:t>
            </w: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формировать читательскую самостоятельность;</w:t>
            </w: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расширять кругозор детей через чтение книг различных</w:t>
            </w: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жанров, разнообразных по содержанию и тематике,</w:t>
            </w: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обогащать нравственно-эстетический и познавательный</w:t>
            </w: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 ребёнка;</w:t>
            </w: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обеспечивать развитие речи школьников, формировать</w:t>
            </w: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навык чтения и речевые умения;</w:t>
            </w:r>
          </w:p>
        </w:tc>
      </w:tr>
      <w:tr w:rsidR="004A2131" w:rsidTr="00666208">
        <w:trPr>
          <w:trHeight w:val="276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работать с различными типами текстов, в том числе</w:t>
            </w:r>
          </w:p>
        </w:tc>
      </w:tr>
      <w:tr w:rsidR="004A2131" w:rsidTr="00666208">
        <w:trPr>
          <w:trHeight w:val="293"/>
        </w:trPr>
        <w:tc>
          <w:tcPr>
            <w:tcW w:w="3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научно-познавательным.</w:t>
            </w:r>
          </w:p>
        </w:tc>
      </w:tr>
      <w:tr w:rsidR="004A2131" w:rsidTr="00666208">
        <w:trPr>
          <w:trHeight w:val="303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года</w:t>
            </w:r>
          </w:p>
        </w:tc>
      </w:tr>
      <w:tr w:rsidR="004A2131" w:rsidTr="00666208">
        <w:trPr>
          <w:trHeight w:val="163"/>
        </w:trPr>
        <w:tc>
          <w:tcPr>
            <w:tcW w:w="3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14"/>
                <w:szCs w:val="14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14"/>
                <w:szCs w:val="14"/>
              </w:rPr>
            </w:pPr>
          </w:p>
        </w:tc>
      </w:tr>
      <w:tr w:rsidR="004A2131" w:rsidTr="00666208">
        <w:trPr>
          <w:trHeight w:val="249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spacing w:line="24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Pr="00F403A7" w:rsidRDefault="004A2131" w:rsidP="00666208">
            <w:pPr>
              <w:spacing w:line="249" w:lineRule="exact"/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 класс- 68 час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 xml:space="preserve">., 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4  класс- 102 час.</w:t>
            </w:r>
          </w:p>
        </w:tc>
      </w:tr>
      <w:tr w:rsidR="004A2131" w:rsidTr="00666208">
        <w:trPr>
          <w:trHeight w:val="313"/>
        </w:trPr>
        <w:tc>
          <w:tcPr>
            <w:tcW w:w="3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20"/>
                <w:szCs w:val="20"/>
              </w:rPr>
            </w:pPr>
          </w:p>
        </w:tc>
      </w:tr>
      <w:tr w:rsidR="004A2131" w:rsidTr="00666208">
        <w:trPr>
          <w:trHeight w:val="180"/>
        </w:trPr>
        <w:tc>
          <w:tcPr>
            <w:tcW w:w="3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15"/>
                <w:szCs w:val="15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2131" w:rsidRDefault="004A2131" w:rsidP="00666208">
            <w:pPr>
              <w:rPr>
                <w:sz w:val="15"/>
                <w:szCs w:val="15"/>
              </w:rPr>
            </w:pPr>
          </w:p>
        </w:tc>
      </w:tr>
    </w:tbl>
    <w:p w:rsidR="00623536" w:rsidRDefault="00623536">
      <w:bookmarkStart w:id="0" w:name="_GoBack"/>
      <w:bookmarkEnd w:id="0"/>
    </w:p>
    <w:sectPr w:rsidR="006235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052"/>
    <w:rsid w:val="00142052"/>
    <w:rsid w:val="00225828"/>
    <w:rsid w:val="004A2131"/>
    <w:rsid w:val="0062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131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131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517</Words>
  <Characters>2951</Characters>
  <Application>Microsoft Office Word</Application>
  <DocSecurity>0</DocSecurity>
  <Lines>24</Lines>
  <Paragraphs>6</Paragraphs>
  <ScaleCrop>false</ScaleCrop>
  <Company>Home</Company>
  <LinksUpToDate>false</LinksUpToDate>
  <CharactersWithSpaces>3462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2020-02-15T10:06:00Z</dcterms:created>
  <dcterms:modified xsi:type="dcterms:W3CDTF">2020-02-15T10:06:00Z</dcterms:modified>
</cp:coreProperties>
</file>