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11" w:rsidRDefault="00E91B11" w:rsidP="00E91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8361" cy="9563767"/>
            <wp:effectExtent l="0" t="0" r="0" b="0"/>
            <wp:docPr id="1" name="Рисунок 1" descr="C:\Users\Секретар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773" cy="956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90BD5">
        <w:rPr>
          <w:rFonts w:ascii="Times New Roman" w:hAnsi="Times New Roman" w:cs="Times New Roman"/>
          <w:sz w:val="24"/>
          <w:szCs w:val="24"/>
        </w:rPr>
        <w:lastRenderedPageBreak/>
        <w:t>- трудовую книжку,</w:t>
      </w:r>
      <w:r w:rsidRPr="00390B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за</w:t>
      </w:r>
      <w:r w:rsidRPr="00390B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исключением случаев, когда трудовой договор зак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лючается впервые или работник поступает на работу на условиях со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вместительства;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страховое свидетельство государ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ственного пенсионного страхования;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документ об образовании;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документы воинского учета — для военнообязанных и лиц, подлежащих призыву на военную службу;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медицинское заключение (медицин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ская книжка) об отсутствии противопоказаний по состоянию здоровья для работы в образовательном учреждении.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2.5. При приеме на работу работода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тель обязан ознакомить работника со следующими документами: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 уставом школы;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 правилами внутреннего трудового распорядка;</w:t>
      </w:r>
      <w:r w:rsidRPr="00390BD5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i/>
          <w:sz w:val="24"/>
          <w:szCs w:val="24"/>
        </w:rPr>
        <w:t xml:space="preserve">-  </w:t>
      </w:r>
      <w:r w:rsidRPr="00390BD5">
        <w:rPr>
          <w:rFonts w:ascii="Times New Roman" w:hAnsi="Times New Roman" w:cs="Times New Roman"/>
          <w:sz w:val="24"/>
          <w:szCs w:val="24"/>
        </w:rPr>
        <w:t>приказ по охране труда соблюдению правил техники безопасности;</w:t>
      </w:r>
    </w:p>
    <w:p w:rsidR="00390BD5" w:rsidRPr="00390BD5" w:rsidRDefault="00390BD5" w:rsidP="00390BD5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должностными требованиями (инструкциями)</w:t>
      </w:r>
    </w:p>
    <w:p w:rsidR="00390BD5" w:rsidRPr="00390BD5" w:rsidRDefault="00390BD5" w:rsidP="00390BD5">
      <w:pPr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          - иные локальные акты, регламенти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рующие трудовую деятельность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ботника.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2.6. Работодатель может устанавливать испытательный срок не более трех ме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сяцев, в том числе для отдельных ка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тегории может быть установлен ис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пытательный срок 1 (2) месяца.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2.7. Условия трудового договора не могут ухудшать положения работни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ка по сравнению с действующим за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конодательством и коллективным договором, принятым в образователь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ном учреждении.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2.8. Работодатель не вправе требо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вать от работника выполнения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бот, не обусловленных трудовым до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говором. Изменения условий трудово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го договора могут быть осуществле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ны только в соответствии с действу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ющим законодательством.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2.9. На каждого работника школы  оформляется трудовая книжка в соответствии с требованиями Ин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струкции о порядке ведения трудо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вых книжек. Трудовые книжки со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трудников образовательного учреж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дения хранятся в образовательном учреждении.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2.10. На каждого работника ведет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ся личное дело, после увольнения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ботника личное дело хранится в об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разовательном учреждении.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2.11</w:t>
      </w:r>
      <w:r w:rsidRPr="00390BD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390BD5">
        <w:rPr>
          <w:rFonts w:ascii="Times New Roman" w:hAnsi="Times New Roman" w:cs="Times New Roman"/>
          <w:sz w:val="24"/>
          <w:szCs w:val="24"/>
        </w:rPr>
        <w:t>Трудовая книжка и личное дело руководителя  хранятся  в  МКУ «Отдел Образования».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2.12. Перевод работника на другую работу, не оговоренную трудовым до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говором, осуществляется только с письменного согласия работника за исключением случаев временного пе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ревода на другую работу в случае про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изводственной необходимости сроком до одного месяца в календарном году.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2.13. Работодатель обязан отстра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нить от работы (не допускать к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боте) работника: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появившегося на работе в состоя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нии алкогольного, наркотического или токсического опьянения;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не прошедшего в установленном порядке обучение и проверку знаний и навыков в области охраны труда;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не прошедшего в установленном по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рядке обязательный предварительный и периодический медицинский осмотр;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при выявлении в соответствии с медицинским заключением противо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показаний для выполнения работы, обусловленным  трудовым договором;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по требованию органов и должно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стных лиц, уполномоченных федераль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ными законами и иными нормативными правовыми актами, и в других слу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чаях, предусмотренных федеральными законами и иными нормативными правовыми актами.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2.14. Прекращение трудового догово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ра может иметь место только по основаниям, предусмотренным дей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ствующим законодательством.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2.15. При проведении процедуры сокра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щения численности или штата работ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ников, преимущественным правом ос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тавления на работе дополнительно к установленным действующим законо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дательствам, пользуются работники, имеющие квалификационные катего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рии по итогам аттестации, звание «ветеран труда».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2.16. Увольнение работников образо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вательного учреждения в связи с со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кращением численности или штата школы  допускается, если невозможно перевести работника, с его согласия на другую работу. Освобождение пе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дагогических работников в связи с сокращением объема работы (учебной нагрузки) может производиться только по окончании учебного года. Также с учетом мотивированного мнения профсоюзного комитета может быть произведено увольнение работника в связи с «недостаточной квалификацией, подтвержденной  результатами аттестации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>ст. 81, п.3, подп. «б» ТК РФ, и за «неоднократное неисполнение работником без уважительных  причин трудовых обязанностей, если он имеет дисциплинарное взыскание» (ст.81 п.5 ТК РФ)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2.17.В день увольнения администрация школы производит с увольняемым работником полный денежный расчет и выдает ему надлежаще   оформленную трудовую книжку. А также документ о прохождении аттестации.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b/>
          <w:sz w:val="24"/>
          <w:szCs w:val="24"/>
        </w:rPr>
        <w:t>3. Права и обязанности работода</w:t>
      </w:r>
      <w:r w:rsidRPr="00390BD5">
        <w:rPr>
          <w:rFonts w:ascii="Times New Roman" w:hAnsi="Times New Roman" w:cs="Times New Roman"/>
          <w:b/>
          <w:sz w:val="24"/>
          <w:szCs w:val="24"/>
        </w:rPr>
        <w:softHyphen/>
        <w:t>теля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3.1. Администрация образовательного учреждения имеет исключительное право на управление образовательным процессом.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3.2. Администрация школы  имеет право на прием на работу работников школы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390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установление дополнительных льгот, гарантий работникам, установление общих правил и требований по режи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му работы, установление должност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ных требований.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3.3. Администрация имеет право ус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танавливать систему оплаты тру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да, стимулирующих и иных выплат в соответствии с действующим законодательством.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3.4. Администрация имеет право на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лагать дисциплинарные взыскания в соответствии с действующим зако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нодательством и применять меры морального и материального поощре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ния в соответствии с действующим в школе  положением.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3.5. Администрация обязана созда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вать необходимые условия для работ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ников и обучающихся школы, применять необходимые меры к улучшению положения работников и обучающихся школы.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3.6. Администрация обязана согласо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вывать с профсоюзным комитетом школы,  предусмотренные действующим законодательством вопросы, связан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ные с трудовыми отношениями.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3.7. Администрация по предложению представительного органа трудового коллектива приступает к разработ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ке проекта коллективного договора, разрабатывает и утверждает коллек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тивный договор в установленные дей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ствующим законодательством сроки.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3.8. Администрация обязана инфор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мировать трудовой коллектив (пред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ставительный орган трудового кол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лектива):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о перспективах развития школы;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об изменениях структуры, штатов школы;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о бюджете школы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 xml:space="preserve"> о расходовании вне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бюджетных средств.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3.9. Администрация осуществляет </w:t>
      </w:r>
      <w:proofErr w:type="spellStart"/>
      <w:r w:rsidRPr="00390BD5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390BD5">
        <w:rPr>
          <w:rFonts w:ascii="Times New Roman" w:hAnsi="Times New Roman" w:cs="Times New Roman"/>
          <w:sz w:val="24"/>
          <w:szCs w:val="24"/>
        </w:rPr>
        <w:t xml:space="preserve"> контроль, посещение уроков, мероприятия  в соответ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ствие с планом школы 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3.10. Администрация возлагает на работников обязанности, не предус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мотренные трудовым договором, в пределах и на условиях, предусмотрен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ных действующим трудовым законо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дательством.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b/>
          <w:sz w:val="24"/>
          <w:szCs w:val="24"/>
        </w:rPr>
        <w:t>4. Права и обязанности работников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4.1. Работник имеет право: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на заключение, изменение и растор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жение трудового договора в порядке и на условиях, установленных Трудовым кодексом РФ;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 требовать предоставление работы, обусловленной трудовым договором;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на рабочее место, соответствую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щее условиям, предусмотренным государственным стандартом организа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ции и безопасности труда и коллективным договором;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на своевременную и в полном объе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ме выплату заработной платы в со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ответствии со своей квалификаци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ей, сложностью труда, количеством и качеством выполненной работы;</w:t>
      </w:r>
    </w:p>
    <w:p w:rsidR="00390BD5" w:rsidRPr="00390BD5" w:rsidRDefault="00390BD5" w:rsidP="00390BD5">
      <w:pPr>
        <w:ind w:left="283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        - на отдых, предоставлением еже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недельного выходного дня, не рабочих праздничных дней, оплачиваемых ежегодных удлиненных отпусков;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на повышение своей квалификации;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на защиту своих трудовых прав, свобод, законных интересов всеми не запрещенными законом способами;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на возмещение вреда, причиненного работнику в связи с исполнением им трудовых обязанностей;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на обязательное социальное стра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хование в случаях, предусмотренных федеральными законами. </w:t>
      </w:r>
    </w:p>
    <w:p w:rsidR="00390BD5" w:rsidRPr="00390BD5" w:rsidRDefault="00390BD5" w:rsidP="00390BD5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4.2. Работник обязан: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добросовестно исполнять свои тру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довые обязанности, возложенные на него трудовым договором;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соблюдать требования по охране труда и обеспечению безопасности труда;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бережно относиться к имуществу работодателя и других работников;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незамедлительно сообщить рабо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тодателю либо непосредственному руководителю о возникновении ситуации, предоставляющей угрозу жизни и здоровью людей, сохранности иму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щества работодателя;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выполнять устав школы, Правила внутреннего трудового распорядка, другие требования, регламентирую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щие деятельность</w:t>
      </w:r>
      <w:r w:rsidRPr="00390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школы;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обеспечивать охрану жизни и здоро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вья 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>, соблюдать требования техники безопасности и охраны тру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да, противопожарной безопасности;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применять необходимые меры к обеспечению сохранности оборудова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ния и имущества школы, воспитывать бережное отношение к ним со сторо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ны 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>, заботиться о лучшем оснащении своего рабочего места: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уважать права, честь и достоин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ство всех участников образователь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ного процесса;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создавать творческие условия для получения глубоких и прочных знаний, умений и навыков учащимися, обеспе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чивать сотрудничество сучащимися в процессе обучения и во внеурочной работе;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изучать индивидуальные способнос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ти обучающихся, их семейно-бытовые ус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ловия, использовать в работе современ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ные достижения психолого-педагоги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ческой науки и методики;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обеспечивать гласность оценки, своевременность и аргументированность ее выставления;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повышать свою квалификацию не реже чем один раз в 3 года;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воспитывать обучающихся на основе общечеловеческих ценностей, демок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ратии и гуманизма, показывать лич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ный пример следования им;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поддерживать постоянную связь с родителями (законными представите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лями) обучающихся, оказывать им практи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ческую и консультативную помощь в воспитании ребенка, привлекать родителей к посильному участию в органи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зации образовательного процесса;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активно пропагандировать педа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гогические знания;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предоставлять возможность роди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телям, другим педагогам посещать свои уроки в "День открытых дверей» (по согласованию);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предоставлять возможность адми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нистрации посещать свои уроки, вне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классные мероприятия для осуществ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ления  </w:t>
      </w:r>
      <w:proofErr w:type="spellStart"/>
      <w:r w:rsidRPr="00390BD5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390BD5">
        <w:rPr>
          <w:rFonts w:ascii="Times New Roman" w:hAnsi="Times New Roman" w:cs="Times New Roman"/>
          <w:sz w:val="24"/>
          <w:szCs w:val="24"/>
        </w:rPr>
        <w:t xml:space="preserve"> контроля в соответствии с планом работы школы.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b/>
          <w:sz w:val="24"/>
          <w:szCs w:val="24"/>
        </w:rPr>
        <w:t>5. Рабочее время и время отдыха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5.1. В школе  устанавливается</w:t>
      </w:r>
      <w:r w:rsidRPr="00390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шести</w:t>
      </w:r>
      <w:r w:rsidRPr="00390BD5">
        <w:rPr>
          <w:rFonts w:ascii="Times New Roman" w:hAnsi="Times New Roman" w:cs="Times New Roman"/>
          <w:b/>
          <w:sz w:val="24"/>
          <w:szCs w:val="24"/>
        </w:rPr>
        <w:softHyphen/>
      </w:r>
      <w:r w:rsidRPr="00390BD5">
        <w:rPr>
          <w:rFonts w:ascii="Times New Roman" w:hAnsi="Times New Roman" w:cs="Times New Roman"/>
          <w:sz w:val="24"/>
          <w:szCs w:val="24"/>
        </w:rPr>
        <w:t xml:space="preserve">дневная рабочая неделя.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5.2. Продолжительность рабочей неде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ли - 40 часов, для педагогических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ботников устанавливается сокращен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ная рабочая неделя не более 36 часов.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       5.3. Режим работы при шестидневной рабочей неделе педагогам  устанавливается с 7.30 часов и в соответствии с расписани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ем занятий и внеурочной занятости детей, для технических работников  №1 (0,75-тех. персонал +0,25 –подсобный рабочий кухни)  - с 7.30 до 14.30 часов ,  №2(0 75 ст.)- 11.30-17.00, без перерыва.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Операторам  газовой котельной с 7. 00 до 7. 00 следующего дня, в летний период на основании приказа МКУ «Отдел Образования» и приказа по школе  два  оператора газовой котельной переводятся сторожами, их рабочие часы с 16.00 до 8. 00 следующего дня. 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Рабочий по обслуживанию и текущему ремонту зданий (0,5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>) -8.00-11 30.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Повар (1,0 ст.)-7.30-14.30.    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Библиотекарь (0,5 ст.), педаго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 xml:space="preserve"> организатор (0,5 ст.), педагог-организатор ОБЖ (0, 5 ст.) они же являются педагогами.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Лаборант (0,5 ст.) и завхоз(0, 5 ст.) работу совмещает 1 человек- 8.00-15.00</w:t>
      </w:r>
    </w:p>
    <w:p w:rsidR="00390BD5" w:rsidRPr="00390BD5" w:rsidRDefault="00390BD5" w:rsidP="00390BD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5.4. Для следующих категорий работ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ников: директор школы                                                  </w:t>
      </w:r>
      <w:r w:rsidR="00E017A8">
        <w:rPr>
          <w:rFonts w:ascii="Times New Roman" w:hAnsi="Times New Roman" w:cs="Times New Roman"/>
          <w:sz w:val="24"/>
          <w:szCs w:val="24"/>
        </w:rPr>
        <w:t>устанавливается  ненормирован</w:t>
      </w:r>
      <w:r w:rsidR="00E017A8">
        <w:rPr>
          <w:rFonts w:ascii="Times New Roman" w:hAnsi="Times New Roman" w:cs="Times New Roman"/>
          <w:sz w:val="24"/>
          <w:szCs w:val="24"/>
        </w:rPr>
        <w:softHyphen/>
      </w:r>
      <w:r w:rsidRPr="00390BD5">
        <w:rPr>
          <w:rFonts w:ascii="Times New Roman" w:hAnsi="Times New Roman" w:cs="Times New Roman"/>
          <w:sz w:val="24"/>
          <w:szCs w:val="24"/>
        </w:rPr>
        <w:t>ный рабочий день.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5.5. Расписание занятий составля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ется администрацией школы  исходя из педагогической целесообразности, с учетом наиболее благоприятного ре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жима труда и отдыха обучающихся и максимальной экономии времени пе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дагогических работников.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5.6. Педагогическим работникам еже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годно устанавливается методический день для самостоятельной работы по повышению квалификации в соответ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ствии с единым графиком школы </w:t>
      </w:r>
      <w:r w:rsidRPr="00390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по со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гласованию с методическими объедине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ниями педагогов.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5.7. Общим выходным днем является воскресенье.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5.8. По желанию работника,</w:t>
      </w:r>
      <w:r w:rsidRPr="00390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с его</w:t>
      </w:r>
      <w:r w:rsidRPr="00390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письменного заявления он может за пределами основного рабочего времени работать по совместительству как внутри, так и</w:t>
      </w:r>
      <w:r w:rsidRPr="00390B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за пределами</w:t>
      </w:r>
      <w:r w:rsidRPr="00390B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школы</w:t>
      </w:r>
      <w:r w:rsidRPr="00390B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5.9. Работа в выходные и праздничные дни запрещена, привлечение к работе в указанные дни осуществляет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ся только с согласия работника и в соответствии с требованиями ст. 11З Трудового кодекса</w:t>
      </w:r>
      <w:r w:rsidRPr="00390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РФ</w:t>
      </w:r>
      <w:r w:rsidRPr="00390BD5">
        <w:rPr>
          <w:rFonts w:ascii="Times New Roman" w:hAnsi="Times New Roman" w:cs="Times New Roman"/>
          <w:b/>
          <w:sz w:val="24"/>
          <w:szCs w:val="24"/>
        </w:rPr>
        <w:t>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5.10.</w:t>
      </w:r>
      <w:r w:rsidRPr="00390B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Педагогические работники при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влекаются к дежурству в рабочее время в школе. Дежурство начинается за 20 минут до начала занятий и заканчивается через 20 минут после окончания занятия по расписанию. График де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журств утверждается на полугодие руководителем школы  по согласованию с профсоюзным комитетом. График до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водится до сведения работников и вывешивается на видном месте.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5.11. К рабочему времени относятся следующие периоды: заседания педагогического совета, общие собрания трудового коллектива, заседания методических объединений, родитель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ские собрания и собрания коллекти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ва обучающихся, дежурства на внеуроч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ных мероприятиях (например, вечер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ние дискотеки), продолжитель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ность которых составляет от одно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го</w:t>
      </w:r>
      <w:r w:rsidRPr="00390BD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390BD5">
        <w:rPr>
          <w:rFonts w:ascii="Times New Roman" w:hAnsi="Times New Roman" w:cs="Times New Roman"/>
          <w:sz w:val="24"/>
          <w:szCs w:val="24"/>
        </w:rPr>
        <w:t>до 2,5 часов.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5.12. Работникам школы  предоставляет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ся ежегодный оплачиваемый отпуск сроком не менее 28 календарных дней. Педагогическим работникам предос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тавляется удлиненный отпуск сроком 56 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 xml:space="preserve"> дня. Отпуск пре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доставляется в соответствии с гра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фиком, утверждаемым руководителем по согласованию с профсоюзным комитетом до 15 декабря текущего года.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5.13. Время каникул, не совпадающее с очередным отпуском, является рабочим временем педагогов. В эти периоды пе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дагогические работники привлекают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ся к педагогической и организационной работе в пределах времени, не превы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шающего их учебную нагрузку до нача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ла каникул.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5.14. В каникулярное время обслужи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вающий персонал привлекается к вы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полнению хозяйственных работ (мел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кий ремонт, работы на территории и др.) в пределах установленного им рабочего времени.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5.15. Работникам школы  предоставля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ются дополнительные неоплачивае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мые отпуска в соответствии с тре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бованиями ст. ст. 128, 173 Трудово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го кодекса</w:t>
      </w:r>
      <w:r w:rsidRPr="00390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РФ</w:t>
      </w:r>
      <w:r w:rsidRPr="00390BD5">
        <w:rPr>
          <w:rFonts w:ascii="Times New Roman" w:hAnsi="Times New Roman" w:cs="Times New Roman"/>
          <w:b/>
          <w:sz w:val="24"/>
          <w:szCs w:val="24"/>
        </w:rPr>
        <w:t>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5.16. Работникам, имеющим 2-х и более детей в возрасте до 14 лет, де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тей-инвалидов в возрасте до 16 лет, по их заявлению предоставляется до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полнительный неоплачиваемый от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пуск сроком до 14 дней.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5.17. Работникам школы  предоставляют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ся дополнительные  дни отпуска по семейным обстоятель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ствам в следующих случаях: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90BD5">
        <w:rPr>
          <w:rFonts w:ascii="Times New Roman" w:hAnsi="Times New Roman" w:cs="Times New Roman"/>
          <w:sz w:val="24"/>
          <w:szCs w:val="24"/>
        </w:rPr>
        <w:t>бракосочетание работника - три рабочих дня;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бракосочетание детей      - один рабочий день;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смерть детей, родителей, супруга, супруги, брата, сестры - три рабочих дня;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переезд на новое место жительства - два рабочих дня;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проводы сына на службу в армию  - один рабочий день;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- проводы детей: 1 класса в школу 1 сентября, 11 класса в день последнего звонка; </w:t>
      </w:r>
    </w:p>
    <w:p w:rsidR="00390BD5" w:rsidRPr="00390BD5" w:rsidRDefault="00390BD5" w:rsidP="00390BD5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один рабочий день;</w:t>
      </w:r>
    </w:p>
    <w:p w:rsidR="00390BD5" w:rsidRPr="00390BD5" w:rsidRDefault="00390BD5" w:rsidP="00390BD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     - при рождении ребенка в семье (мужу) -  2 дня;</w:t>
      </w:r>
    </w:p>
    <w:p w:rsidR="00390BD5" w:rsidRPr="00390BD5" w:rsidRDefault="00390BD5" w:rsidP="00390BD5">
      <w:pPr>
        <w:spacing w:after="12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работникам, проработавшим в течение учебного года без листов нетрудоспособности, дополнительного оплачиваемого отпуска в количестве 3 календарных дней.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5.18. Педагогическим работникам через каждые 10 лет непрерывной пе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дагогической работы предоставля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ется длительный отпуск сроком до 1 года.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5.19. Работником с ненормированным рабочим днем, перечисленным в п. 5.4., устанавливается дополнительный оплачиваемый отпуск, за исключени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ем руководящих работников, в соответствии с нормативным  докумен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том учредителя.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5.20. Учет рабочего времени школы  организу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ется в соответствии с требовани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ями действующего законодательства. В случае болезни работника, последний своевременно (в течение трех дней) ин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формирует администрацию и предос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тавляет больничный лист в первый день выхода на работу.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5.21. В период организации образова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тельного процесса (в период урока) запрещается: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 изменять по своему усмотрению расписание уроков (занятий) и гра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фик работы;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отменять, удлинять или сокращать продолжительность уроков (занятий) и перерывов (перемен) между ними;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0BD5">
        <w:rPr>
          <w:rFonts w:ascii="Times New Roman" w:hAnsi="Times New Roman" w:cs="Times New Roman"/>
          <w:sz w:val="24"/>
          <w:szCs w:val="24"/>
        </w:rPr>
        <w:t>-  удалять обучающихся с уроков;</w:t>
      </w:r>
      <w:proofErr w:type="gramEnd"/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 - курить в помещении</w:t>
      </w:r>
      <w:r w:rsidRPr="00390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 xml:space="preserve"> и на территории школы;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 отвлекать обучающихся во время учебного процесса на иные, не свя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занные с учебным процессом, мероп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риятия, освобождать от занятий для выполнения общественных пору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чений и пр.;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 - отвлекать педагогических и руко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водящих работников школы  в учебное вре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мя от их непосредственной работы, вызывать или снимать их с работы для выполнения общественных обязан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ностей и проведения разного  рода ме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роприятий, не связанных с производ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ственной деятельностью;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созывать в рабочее время собрания, заседания и всякого рода совещания по общественным делам.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b/>
          <w:sz w:val="24"/>
          <w:szCs w:val="24"/>
        </w:rPr>
        <w:t>6. Оплата труда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6.1. Оплата труда работников школы  осуществляется в соответствии с отраслевой системой оплаты труда.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6.2. Оплата труда работников осу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ществляется в зависимости от ус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тановленного разряда по оплате тру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 в соответствии с занимаемой дол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жностью, уровнем образования и ста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жем работы, а также полученным квалификационным разрядом по ито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гам аттестации.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6.3. Оплата труда педагогическим работникам осуществляется в зави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симости от установленного количе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ства часов по тарификации. Уста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новление количества часов по тари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фикации меньше количества часов за ставку допускается только с пись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менного согласия педагогического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ботника.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6.4. Тарификация на новый учебный год утверждается директором не по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зднее 5 сентября текущего года по согласованию с профсоюзным комите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том на основе предварительной та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рификации, разработанной и доведен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ной до педагогического работника под расписку не позднее апреля месяца текущего года.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6.5. Оплата труда в школе  производит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ся два раза в месяц по 10 и 25</w:t>
      </w:r>
      <w:r w:rsidRPr="00390B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0BD5">
        <w:rPr>
          <w:rFonts w:ascii="Times New Roman" w:hAnsi="Times New Roman" w:cs="Times New Roman"/>
          <w:sz w:val="24"/>
          <w:szCs w:val="24"/>
        </w:rPr>
        <w:t>чис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лам каждого месяца через банкоматы по пластиковым картам.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6.6. Оплата труда работников, при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влекаемых к работе в выходные и праздничные дни,  осуществляется в соответствии с требованиями дей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ствующего законодательства.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6.</w:t>
      </w:r>
      <w:r w:rsidRPr="00390BD5">
        <w:rPr>
          <w:rFonts w:ascii="Times New Roman" w:hAnsi="Times New Roman" w:cs="Times New Roman"/>
          <w:i/>
          <w:sz w:val="24"/>
          <w:szCs w:val="24"/>
        </w:rPr>
        <w:t xml:space="preserve">7. </w:t>
      </w:r>
      <w:r w:rsidRPr="00390BD5">
        <w:rPr>
          <w:rFonts w:ascii="Times New Roman" w:hAnsi="Times New Roman" w:cs="Times New Roman"/>
          <w:sz w:val="24"/>
          <w:szCs w:val="24"/>
        </w:rPr>
        <w:t>Оплата труда работников,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ботающих по совместительству, осуществляется в соответствии с действующим законодательством.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6.8. 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Оплата труда работникам, со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вмещающим должности,  замещаю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щими временно отсутствующих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ботников, осуществляется в соот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ветствии с требованиями действу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ющего законодательства.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 xml:space="preserve"> В школе устанавливаются стимулирую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щие выплаты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>оплаты, премирование работников в соответствии с Поло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жением о материальном поощрении, утвержденным педагогическим Советом школы.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6.09. Работникам с условиями тру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да, отклоняющимися от нормальных условий труда, устанавливаются доплаты в соответствии с действу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ющим законодательством.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b/>
          <w:sz w:val="24"/>
          <w:szCs w:val="24"/>
        </w:rPr>
        <w:t>7. Меры поощрения и взыскания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7.1. В школе применяются меры мораль</w:t>
      </w:r>
      <w:r w:rsidRPr="00390BD5">
        <w:rPr>
          <w:rFonts w:ascii="Times New Roman" w:hAnsi="Times New Roman" w:cs="Times New Roman"/>
          <w:sz w:val="24"/>
          <w:szCs w:val="24"/>
        </w:rPr>
        <w:softHyphen/>
        <w:t xml:space="preserve">ного и материального поощрения работников в соответствии с Положением, </w:t>
      </w:r>
      <w:proofErr w:type="gramStart"/>
      <w:r w:rsidRPr="00390BD5">
        <w:rPr>
          <w:rFonts w:ascii="Times New Roman" w:hAnsi="Times New Roman" w:cs="Times New Roman"/>
          <w:sz w:val="24"/>
          <w:szCs w:val="24"/>
        </w:rPr>
        <w:t>утверждаемыми</w:t>
      </w:r>
      <w:proofErr w:type="gramEnd"/>
      <w:r w:rsidRPr="00390BD5">
        <w:rPr>
          <w:rFonts w:ascii="Times New Roman" w:hAnsi="Times New Roman" w:cs="Times New Roman"/>
          <w:sz w:val="24"/>
          <w:szCs w:val="24"/>
        </w:rPr>
        <w:t xml:space="preserve"> педагогическим Советом школы</w:t>
      </w:r>
      <w:r w:rsidRPr="00390BD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7.2. В школе существуют следующие меры поощрения: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объявление благодарности;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награждение почетной грамотой: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представление к награждению ве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домственными и государственными наградами;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- премия за конкретный вклад;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 xml:space="preserve">- памятный подарок. </w:t>
      </w:r>
    </w:p>
    <w:p w:rsidR="00390BD5" w:rsidRPr="00390BD5" w:rsidRDefault="00390BD5" w:rsidP="00390BD5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7.3. Поощрение за добросовестный труд осуществляет работодатель в соот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ветствии с Положением о материальном поощрении труда.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В отдельных случаях, прямо предусмот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ренных законодательством, поощрение за труд осуществляется работодате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лем по согласованию с профсоюзным ко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митетом школы.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7.4. Поощрение объявляется приказом по школе, заносится в трудовую книжку работника в соответствии с требо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ваниями действующего законода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тельства.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7.5. Работникам, успешно и добро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совестно выполняющим свои трудо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вые обязанности, предоставляются в первую очередь преимущества и льготы.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7.6. За совершение дисциплинарно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го проступка, то есть неисполне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ние или ненадлежащее исполнение работником по его вине возложен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ных на него трудовых обязанностей, работодатель имеет право приме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нить следующие дисциплинарные взыскания: замечание; выговор; увольнение по соответствующим основаниям.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7.7. Дисциплинарное взыскание на руководителя налагает учредитель.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7.8. Дисциплинарное расследование нарушений педагогическим работни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ком образовательного учреждения норм профессионального поведения или устава школы  может быть про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ведено только по поступившей на него жалобе, поданной в письменной фор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ме. Копия жалобы должна быть пе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редана данному педагогическому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ботнику.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7.9. Ход дисциплинарного расследова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ния и принятые по его результатам ре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шения могут быть преданы гласности только с согласия заинтересованного педагогического работника школы, за исключением случаев, ведущих к запреще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нию заниматься педагогической дея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тельностью, или при необходимости за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щиты интересов обучающихся, воспи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танников.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7.10. До применения дисциплинарно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го взыскания работодатель должен затребовать от работника объясне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ние в письменной форме. В случае отказа работника дать указанное объяснение составляется соответ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ствующий акт. Отказ работника дать объяснение не является препят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ствием для применения дисциплинар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ного взыскания.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7.11. Дисциплинарное взыскание при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меняется не позднее одного месяца со дня обнаружения проступка, не счи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тая времени болезни работника, пре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бывания его в отпуске, а также вре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мени, необходимого на учет мнения представительного органа работни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ков.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7.12. Дисциплинарное взыскание не может быть применено позднее ше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сти месяцев со дня совершения про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ступка, а по результатам ревизии, проверки финансово-хозяйственной деятельности или аудиторской про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верки — не позднее двух лет со дня его совершения. В указанные сроки не включается время производства по уголовному делу.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7.13. За каждый дисциплинарный проступок может быть применено только одно дисциплинарное взыска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ние. Приказ работодателя о приме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нении дисциплинарного взыскания объявляется работнику под распис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ку в течение трех рабочих дней со дня его издания. В случае отказа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ботника подписать указанный при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каз составляется соответствую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щий акт.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7.14. Дисциплинарное взыскание мо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жет быть обжаловано работником в государственные инспекции труда или органы по рассмотрению индиви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дуальных трудовых споров.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7.15. Если в течение года со дня при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менения дисциплинарного взыскания работник не будет подвергнут ново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му дисциплинарному взысканию, то он считается не имеющим дисципли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нарного взыскания.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7.16. Работодатель до истечения года со дня применения дисциплинарного взыскания имеет право снять его с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ботника по собственной инициативе, просьбе самого работника, ходатай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ству его непосредственного руководи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теля или представительного органа ра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ботников.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b/>
          <w:sz w:val="24"/>
          <w:szCs w:val="24"/>
        </w:rPr>
        <w:t>8. Социальные льготы и гарантии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8.1. Обеспечение работников путевками в детские сады.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8.2. Обеспечение работников санаторно-курортными путевками за счет средств соцстраха и средств добровольного медицинского страхо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вания.</w:t>
      </w:r>
    </w:p>
    <w:p w:rsidR="00390BD5" w:rsidRPr="00390BD5" w:rsidRDefault="00390BD5" w:rsidP="00390B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BD5">
        <w:rPr>
          <w:rFonts w:ascii="Times New Roman" w:hAnsi="Times New Roman" w:cs="Times New Roman"/>
          <w:sz w:val="24"/>
          <w:szCs w:val="24"/>
        </w:rPr>
        <w:t>8.3. Обеспечение детей работников школы  путевками в летние оздорови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тельные лагеря за счет средств соц</w:t>
      </w:r>
      <w:r w:rsidRPr="00390BD5">
        <w:rPr>
          <w:rFonts w:ascii="Times New Roman" w:hAnsi="Times New Roman" w:cs="Times New Roman"/>
          <w:sz w:val="24"/>
          <w:szCs w:val="24"/>
        </w:rPr>
        <w:softHyphen/>
        <w:t>страха и новогодними подарками.</w:t>
      </w:r>
    </w:p>
    <w:p w:rsidR="00390BD5" w:rsidRPr="00390BD5" w:rsidRDefault="00390BD5" w:rsidP="00390BD5">
      <w:pPr>
        <w:pStyle w:val="a3"/>
        <w:jc w:val="left"/>
        <w:rPr>
          <w:rFonts w:ascii="Times New Roman" w:hAnsi="Times New Roman"/>
          <w:i/>
          <w:sz w:val="24"/>
        </w:rPr>
      </w:pPr>
    </w:p>
    <w:p w:rsidR="00390BD5" w:rsidRPr="00390BD5" w:rsidRDefault="00390BD5" w:rsidP="00390BD5">
      <w:pPr>
        <w:pStyle w:val="a3"/>
        <w:jc w:val="left"/>
        <w:rPr>
          <w:rFonts w:ascii="Times New Roman" w:hAnsi="Times New Roman"/>
          <w:i/>
          <w:sz w:val="24"/>
        </w:rPr>
      </w:pPr>
    </w:p>
    <w:p w:rsidR="00390BD5" w:rsidRPr="00390BD5" w:rsidRDefault="00390BD5" w:rsidP="00390BD5">
      <w:pPr>
        <w:pStyle w:val="a3"/>
        <w:jc w:val="left"/>
        <w:rPr>
          <w:rFonts w:ascii="Times New Roman" w:hAnsi="Times New Roman"/>
          <w:i/>
          <w:sz w:val="24"/>
        </w:rPr>
      </w:pPr>
    </w:p>
    <w:p w:rsidR="00390BD5" w:rsidRPr="00390BD5" w:rsidRDefault="00390BD5" w:rsidP="00390BD5">
      <w:pPr>
        <w:pStyle w:val="a3"/>
        <w:jc w:val="left"/>
        <w:rPr>
          <w:rFonts w:ascii="Times New Roman" w:hAnsi="Times New Roman"/>
          <w:i/>
          <w:sz w:val="24"/>
        </w:rPr>
      </w:pPr>
    </w:p>
    <w:p w:rsidR="00390BD5" w:rsidRPr="00390BD5" w:rsidRDefault="00390BD5" w:rsidP="00390BD5">
      <w:pPr>
        <w:pStyle w:val="a3"/>
        <w:jc w:val="left"/>
        <w:rPr>
          <w:rFonts w:ascii="Times New Roman" w:hAnsi="Times New Roman"/>
          <w:i/>
          <w:sz w:val="24"/>
        </w:rPr>
      </w:pPr>
    </w:p>
    <w:p w:rsidR="00390BD5" w:rsidRPr="00390BD5" w:rsidRDefault="00390BD5" w:rsidP="00390BD5">
      <w:pPr>
        <w:pStyle w:val="a3"/>
        <w:jc w:val="left"/>
        <w:rPr>
          <w:rFonts w:ascii="Times New Roman" w:hAnsi="Times New Roman"/>
          <w:i/>
          <w:sz w:val="24"/>
        </w:rPr>
      </w:pPr>
    </w:p>
    <w:p w:rsidR="00390BD5" w:rsidRPr="00390BD5" w:rsidRDefault="00390BD5" w:rsidP="00390BD5">
      <w:pPr>
        <w:pStyle w:val="a3"/>
        <w:jc w:val="left"/>
        <w:rPr>
          <w:rFonts w:ascii="Times New Roman" w:hAnsi="Times New Roman"/>
          <w:i/>
          <w:sz w:val="24"/>
        </w:rPr>
      </w:pPr>
    </w:p>
    <w:p w:rsidR="00390BD5" w:rsidRPr="00390BD5" w:rsidRDefault="00390BD5" w:rsidP="00390BD5">
      <w:pPr>
        <w:pStyle w:val="a3"/>
        <w:jc w:val="left"/>
        <w:rPr>
          <w:rFonts w:ascii="Times New Roman" w:hAnsi="Times New Roman"/>
          <w:i/>
          <w:sz w:val="24"/>
        </w:rPr>
      </w:pPr>
    </w:p>
    <w:p w:rsidR="00CC7028" w:rsidRPr="00390BD5" w:rsidRDefault="00CC7028">
      <w:pPr>
        <w:rPr>
          <w:rFonts w:ascii="Times New Roman" w:hAnsi="Times New Roman" w:cs="Times New Roman"/>
          <w:sz w:val="24"/>
          <w:szCs w:val="24"/>
        </w:rPr>
      </w:pPr>
    </w:p>
    <w:sectPr w:rsidR="00CC7028" w:rsidRPr="00390BD5" w:rsidSect="000A048E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390BD5"/>
    <w:rsid w:val="000A048E"/>
    <w:rsid w:val="00347150"/>
    <w:rsid w:val="00390BD5"/>
    <w:rsid w:val="00491339"/>
    <w:rsid w:val="00733285"/>
    <w:rsid w:val="00756184"/>
    <w:rsid w:val="00CC7028"/>
    <w:rsid w:val="00E017A8"/>
    <w:rsid w:val="00E91B11"/>
    <w:rsid w:val="00EF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90BD5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rsid w:val="00390BD5"/>
    <w:rPr>
      <w:rFonts w:ascii="Arial" w:eastAsia="Times New Roman" w:hAnsi="Arial" w:cs="Times New Roman"/>
      <w:b/>
      <w:bCs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1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3235</Words>
  <Characters>18444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Юрьевна</dc:creator>
  <cp:keywords/>
  <dc:description/>
  <cp:lastModifiedBy>Секретарь</cp:lastModifiedBy>
  <cp:revision>7</cp:revision>
  <cp:lastPrinted>2020-02-14T06:32:00Z</cp:lastPrinted>
  <dcterms:created xsi:type="dcterms:W3CDTF">2017-04-20T05:50:00Z</dcterms:created>
  <dcterms:modified xsi:type="dcterms:W3CDTF">2020-02-14T08:38:00Z</dcterms:modified>
</cp:coreProperties>
</file>