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CCE" w:rsidRDefault="00160CCE" w:rsidP="00160CCE">
      <w:pPr>
        <w:rPr>
          <w:lang w:val="en-US"/>
        </w:rPr>
      </w:pPr>
    </w:p>
    <w:p w:rsidR="00160CCE" w:rsidRDefault="00160CCE" w:rsidP="00160CCE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Муниципальное бюджетное общеобразовательное учреждение</w:t>
      </w:r>
    </w:p>
    <w:p w:rsidR="00160CCE" w:rsidRDefault="00160CCE" w:rsidP="00160CCE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«Мордва-</w:t>
      </w:r>
      <w:proofErr w:type="spellStart"/>
      <w:r>
        <w:rPr>
          <w:rFonts w:eastAsiaTheme="minorHAnsi"/>
          <w:b/>
          <w:sz w:val="28"/>
          <w:szCs w:val="28"/>
          <w:lang w:eastAsia="en-US"/>
        </w:rPr>
        <w:t>Кармалкинская</w:t>
      </w:r>
      <w:proofErr w:type="spellEnd"/>
      <w:r>
        <w:rPr>
          <w:rFonts w:eastAsiaTheme="minorHAnsi"/>
          <w:b/>
          <w:sz w:val="28"/>
          <w:szCs w:val="28"/>
          <w:lang w:eastAsia="en-US"/>
        </w:rPr>
        <w:t xml:space="preserve"> основная общеобразовательная школа»</w:t>
      </w:r>
    </w:p>
    <w:p w:rsidR="00160CCE" w:rsidRDefault="00160CCE" w:rsidP="00160CCE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муниципального образования «</w:t>
      </w:r>
      <w:proofErr w:type="spellStart"/>
      <w:r>
        <w:rPr>
          <w:rFonts w:eastAsiaTheme="minorHAnsi"/>
          <w:b/>
          <w:sz w:val="28"/>
          <w:szCs w:val="28"/>
          <w:lang w:eastAsia="en-US"/>
        </w:rPr>
        <w:t>Лениногорский</w:t>
      </w:r>
      <w:proofErr w:type="spellEnd"/>
      <w:r>
        <w:rPr>
          <w:rFonts w:eastAsiaTheme="minorHAnsi"/>
          <w:b/>
          <w:sz w:val="28"/>
          <w:szCs w:val="28"/>
          <w:lang w:eastAsia="en-US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181"/>
        <w:gridCol w:w="5166"/>
        <w:gridCol w:w="4883"/>
      </w:tblGrid>
      <w:tr w:rsidR="00160CCE" w:rsidTr="00160CCE">
        <w:trPr>
          <w:trHeight w:val="2470"/>
        </w:trPr>
        <w:tc>
          <w:tcPr>
            <w:tcW w:w="1701" w:type="pct"/>
          </w:tcPr>
          <w:p w:rsidR="00160CCE" w:rsidRDefault="00160CCE">
            <w:pPr>
              <w:tabs>
                <w:tab w:val="left" w:pos="9288"/>
              </w:tabs>
              <w:spacing w:line="276" w:lineRule="auto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                        «Согласовано  »</w:t>
            </w:r>
          </w:p>
          <w:p w:rsidR="00160CCE" w:rsidRDefault="00160CCE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Руководитель школьного методического объединения учителей  гуманитарного цикла </w:t>
            </w:r>
          </w:p>
          <w:p w:rsidR="00160CCE" w:rsidRDefault="00160CCE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eastAsia="en-US"/>
              </w:rPr>
            </w:pPr>
          </w:p>
          <w:p w:rsidR="00160CCE" w:rsidRDefault="00160CCE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eastAsia="en-US"/>
              </w:rPr>
              <w:t>_______</w:t>
            </w:r>
            <w:r>
              <w:rPr>
                <w:rFonts w:eastAsiaTheme="minorHAnsi"/>
                <w:lang w:val="en-US" w:eastAsia="en-US"/>
              </w:rPr>
              <w:t>/</w:t>
            </w:r>
            <w:proofErr w:type="spellStart"/>
            <w:r>
              <w:rPr>
                <w:rFonts w:eastAsiaTheme="minorHAnsi"/>
                <w:lang w:eastAsia="en-US"/>
              </w:rPr>
              <w:t>Комбарова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 В.Н.</w:t>
            </w:r>
            <w:r>
              <w:rPr>
                <w:rFonts w:eastAsiaTheme="minorHAnsi"/>
                <w:lang w:val="en-US" w:eastAsia="en-US"/>
              </w:rPr>
              <w:t>/</w:t>
            </w:r>
          </w:p>
        </w:tc>
        <w:tc>
          <w:tcPr>
            <w:tcW w:w="1696" w:type="pct"/>
          </w:tcPr>
          <w:p w:rsidR="00160CCE" w:rsidRDefault="00160CCE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                         «Рассмотрено»</w:t>
            </w:r>
          </w:p>
          <w:p w:rsidR="00160CCE" w:rsidRDefault="00160CCE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на заседании ШМО учителей гуманитарного цикла МБОУ «Мордва-</w:t>
            </w:r>
            <w:proofErr w:type="spellStart"/>
            <w:r>
              <w:rPr>
                <w:rFonts w:eastAsiaTheme="minorHAnsi"/>
                <w:lang w:eastAsia="en-US"/>
              </w:rPr>
              <w:t>Кармалкинская</w:t>
            </w:r>
            <w:proofErr w:type="spellEnd"/>
            <w:r>
              <w:rPr>
                <w:rFonts w:eastAsiaTheme="minorHAnsi"/>
                <w:lang w:eastAsia="en-US"/>
              </w:rPr>
              <w:t xml:space="preserve"> ООШ»</w:t>
            </w:r>
          </w:p>
          <w:p w:rsidR="00160CCE" w:rsidRDefault="00160CCE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160CCE" w:rsidRDefault="00160CCE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Протокол № </w:t>
            </w:r>
            <w:r>
              <w:rPr>
                <w:rFonts w:eastAsiaTheme="minorHAnsi"/>
                <w:u w:val="single"/>
                <w:lang w:eastAsia="en-US"/>
              </w:rPr>
              <w:t>_1__</w:t>
            </w:r>
            <w:r>
              <w:rPr>
                <w:rFonts w:eastAsiaTheme="minorHAnsi"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lang w:eastAsia="en-US"/>
              </w:rPr>
              <w:t>от</w:t>
            </w:r>
            <w:proofErr w:type="gramEnd"/>
            <w:r>
              <w:rPr>
                <w:rFonts w:eastAsiaTheme="minorHAnsi"/>
                <w:lang w:eastAsia="en-US"/>
              </w:rPr>
              <w:t xml:space="preserve"> </w:t>
            </w:r>
          </w:p>
          <w:p w:rsidR="00160CCE" w:rsidRDefault="00160CCE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r w:rsidR="00FE02A2">
              <w:rPr>
                <w:rFonts w:eastAsiaTheme="minorHAnsi"/>
                <w:u w:val="single"/>
                <w:lang w:eastAsia="en-US"/>
              </w:rPr>
              <w:t>_24</w:t>
            </w:r>
            <w:r>
              <w:rPr>
                <w:rFonts w:eastAsiaTheme="minorHAnsi"/>
                <w:u w:val="single"/>
                <w:lang w:eastAsia="en-US"/>
              </w:rPr>
              <w:t>__</w:t>
            </w:r>
            <w:r>
              <w:rPr>
                <w:rFonts w:eastAsiaTheme="minorHAnsi"/>
                <w:lang w:eastAsia="en-US"/>
              </w:rPr>
              <w:t>_»</w:t>
            </w:r>
            <w:r>
              <w:rPr>
                <w:rFonts w:eastAsiaTheme="minorHAnsi"/>
                <w:u w:val="single"/>
                <w:lang w:eastAsia="en-US"/>
              </w:rPr>
              <w:t>_августа__</w:t>
            </w:r>
            <w:r w:rsidR="00424E99">
              <w:rPr>
                <w:rFonts w:eastAsiaTheme="minorHAnsi"/>
                <w:lang w:eastAsia="en-US"/>
              </w:rPr>
              <w:t>_2015</w:t>
            </w:r>
            <w:r>
              <w:rPr>
                <w:rFonts w:eastAsiaTheme="minorHAnsi"/>
                <w:lang w:eastAsia="en-US"/>
              </w:rPr>
              <w:t xml:space="preserve"> г.</w:t>
            </w:r>
          </w:p>
        </w:tc>
        <w:tc>
          <w:tcPr>
            <w:tcW w:w="1603" w:type="pct"/>
          </w:tcPr>
          <w:p w:rsidR="00160CCE" w:rsidRDefault="00160CCE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                       «Утверждено»</w:t>
            </w:r>
          </w:p>
          <w:p w:rsidR="00160CCE" w:rsidRDefault="00160CCE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 МБОУ «Мордва-</w:t>
            </w:r>
            <w:proofErr w:type="spellStart"/>
            <w:r>
              <w:rPr>
                <w:rFonts w:eastAsiaTheme="minorHAnsi"/>
                <w:lang w:eastAsia="en-US"/>
              </w:rPr>
              <w:t>Кармалкинская</w:t>
            </w:r>
            <w:proofErr w:type="spellEnd"/>
            <w:r>
              <w:rPr>
                <w:rFonts w:eastAsiaTheme="minorHAnsi"/>
                <w:lang w:eastAsia="en-US"/>
              </w:rPr>
              <w:t xml:space="preserve"> ООШ»</w:t>
            </w:r>
          </w:p>
          <w:p w:rsidR="00160CCE" w:rsidRDefault="00160CCE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160CCE" w:rsidRDefault="00160CCE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_______/Звонарева  Г.Х/</w:t>
            </w:r>
          </w:p>
          <w:p w:rsidR="00160CCE" w:rsidRDefault="00160CCE" w:rsidP="00424E9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Приказ № </w:t>
            </w:r>
            <w:r w:rsidR="00FE02A2">
              <w:rPr>
                <w:rFonts w:eastAsiaTheme="minorHAnsi"/>
                <w:u w:val="single"/>
                <w:lang w:eastAsia="en-US"/>
              </w:rPr>
              <w:t>_91</w:t>
            </w:r>
            <w:r>
              <w:rPr>
                <w:rFonts w:eastAsiaTheme="minorHAnsi"/>
                <w:u w:val="single"/>
                <w:lang w:eastAsia="en-US"/>
              </w:rPr>
              <w:t>_</w:t>
            </w:r>
            <w:r>
              <w:rPr>
                <w:rFonts w:eastAsiaTheme="minorHAnsi"/>
                <w:lang w:eastAsia="en-US"/>
              </w:rPr>
              <w:t xml:space="preserve"> от «</w:t>
            </w:r>
            <w:r>
              <w:rPr>
                <w:rFonts w:eastAsiaTheme="minorHAnsi"/>
                <w:u w:val="single"/>
                <w:lang w:eastAsia="en-US"/>
              </w:rPr>
              <w:t>_</w:t>
            </w:r>
            <w:r w:rsidR="00FE02A2">
              <w:rPr>
                <w:rFonts w:eastAsiaTheme="minorHAnsi"/>
                <w:u w:val="single"/>
                <w:lang w:eastAsia="en-US"/>
              </w:rPr>
              <w:t>24</w:t>
            </w:r>
            <w:bookmarkStart w:id="0" w:name="_GoBack"/>
            <w:bookmarkEnd w:id="0"/>
            <w:r>
              <w:rPr>
                <w:rFonts w:eastAsiaTheme="minorHAnsi"/>
                <w:u w:val="single"/>
                <w:lang w:eastAsia="en-US"/>
              </w:rPr>
              <w:t>__</w:t>
            </w:r>
            <w:r>
              <w:rPr>
                <w:rFonts w:eastAsiaTheme="minorHAnsi"/>
                <w:lang w:eastAsia="en-US"/>
              </w:rPr>
              <w:t>»</w:t>
            </w:r>
            <w:r>
              <w:rPr>
                <w:rFonts w:eastAsiaTheme="minorHAnsi"/>
                <w:u w:val="single"/>
                <w:lang w:eastAsia="en-US"/>
              </w:rPr>
              <w:t>_08___</w:t>
            </w:r>
            <w:r w:rsidR="00424E99">
              <w:rPr>
                <w:rFonts w:eastAsiaTheme="minorHAnsi"/>
                <w:lang w:eastAsia="en-US"/>
              </w:rPr>
              <w:t>2015</w:t>
            </w:r>
            <w:r>
              <w:rPr>
                <w:rFonts w:eastAsiaTheme="minorHAnsi"/>
                <w:lang w:eastAsia="en-US"/>
              </w:rPr>
              <w:t xml:space="preserve"> г.</w:t>
            </w:r>
          </w:p>
        </w:tc>
      </w:tr>
    </w:tbl>
    <w:p w:rsidR="00160CCE" w:rsidRPr="008D7996" w:rsidRDefault="00160CCE" w:rsidP="00160CCE">
      <w:pPr>
        <w:spacing w:after="200" w:line="276" w:lineRule="auto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</w:p>
    <w:p w:rsidR="00160CCE" w:rsidRDefault="00160CCE" w:rsidP="00160CCE">
      <w:pPr>
        <w:spacing w:after="200" w:line="276" w:lineRule="auto"/>
        <w:jc w:val="center"/>
        <w:rPr>
          <w:rFonts w:ascii="Arial Black" w:eastAsiaTheme="minorHAnsi" w:hAnsi="Arial Black" w:cstheme="minorBidi"/>
          <w:b/>
          <w:sz w:val="36"/>
          <w:szCs w:val="36"/>
          <w:lang w:eastAsia="en-US"/>
        </w:rPr>
      </w:pPr>
      <w:r>
        <w:rPr>
          <w:rFonts w:ascii="Arial Black" w:eastAsiaTheme="minorHAnsi" w:hAnsi="Arial Black" w:cs="Arial"/>
          <w:b/>
          <w:sz w:val="36"/>
          <w:szCs w:val="36"/>
          <w:lang w:eastAsia="en-US"/>
        </w:rPr>
        <w:t>РАБОЧАЯ</w:t>
      </w:r>
      <w:r>
        <w:rPr>
          <w:rFonts w:ascii="Arial Black" w:eastAsiaTheme="minorHAnsi" w:hAnsi="Arial Black" w:cstheme="minorBidi"/>
          <w:b/>
          <w:sz w:val="36"/>
          <w:szCs w:val="36"/>
          <w:lang w:eastAsia="en-US"/>
        </w:rPr>
        <w:t xml:space="preserve"> </w:t>
      </w:r>
      <w:r>
        <w:rPr>
          <w:rFonts w:ascii="Arial Black" w:eastAsiaTheme="minorHAnsi" w:hAnsi="Arial Black" w:cs="Arial"/>
          <w:b/>
          <w:sz w:val="36"/>
          <w:szCs w:val="36"/>
          <w:lang w:eastAsia="en-US"/>
        </w:rPr>
        <w:t>ПРОГРАММА</w:t>
      </w:r>
    </w:p>
    <w:p w:rsidR="00160CCE" w:rsidRDefault="00160CCE" w:rsidP="00160CCE">
      <w:pPr>
        <w:spacing w:after="200" w:line="276" w:lineRule="auto"/>
        <w:jc w:val="center"/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</w:pPr>
      <w:r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 xml:space="preserve">ПО  ЛИТЕРАТУРЕ </w:t>
      </w:r>
      <w:r>
        <w:rPr>
          <w:rFonts w:ascii="Arial Black" w:eastAsiaTheme="minorHAnsi" w:hAnsi="Arial Black" w:cstheme="minorBidi"/>
          <w:b/>
          <w:sz w:val="36"/>
          <w:szCs w:val="36"/>
          <w:u w:val="single"/>
          <w:lang w:eastAsia="en-US"/>
        </w:rPr>
        <w:t xml:space="preserve">  </w:t>
      </w:r>
      <w:r w:rsidRPr="00160CCE">
        <w:rPr>
          <w:rFonts w:ascii="Arial Black" w:eastAsiaTheme="minorHAnsi" w:hAnsi="Arial Black" w:cstheme="minorBidi"/>
          <w:b/>
          <w:sz w:val="36"/>
          <w:szCs w:val="36"/>
          <w:u w:val="single"/>
          <w:lang w:eastAsia="en-US"/>
        </w:rPr>
        <w:t xml:space="preserve">9  </w:t>
      </w:r>
      <w:r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КЛАССА</w:t>
      </w:r>
    </w:p>
    <w:p w:rsidR="00160CCE" w:rsidRDefault="00160CCE" w:rsidP="00160CCE">
      <w:pPr>
        <w:spacing w:line="276" w:lineRule="auto"/>
        <w:rPr>
          <w:rFonts w:eastAsiaTheme="minorHAnsi"/>
          <w:b/>
          <w:lang w:eastAsia="en-US"/>
        </w:rPr>
      </w:pPr>
    </w:p>
    <w:p w:rsidR="00160CCE" w:rsidRPr="00424E99" w:rsidRDefault="00424E99" w:rsidP="00160CCE">
      <w:pPr>
        <w:spacing w:line="276" w:lineRule="auto"/>
        <w:ind w:left="4956" w:firstLine="708"/>
        <w:rPr>
          <w:rFonts w:eastAsiaTheme="minorHAnsi"/>
          <w:b/>
          <w:sz w:val="32"/>
          <w:szCs w:val="32"/>
          <w:lang w:eastAsia="en-US"/>
        </w:rPr>
      </w:pPr>
      <w:r w:rsidRPr="00424E99">
        <w:rPr>
          <w:rFonts w:eastAsiaTheme="minorHAnsi"/>
          <w:b/>
          <w:sz w:val="32"/>
          <w:szCs w:val="32"/>
          <w:lang w:eastAsia="en-US"/>
        </w:rPr>
        <w:t>У</w:t>
      </w:r>
      <w:r w:rsidR="00160CCE" w:rsidRPr="00424E99">
        <w:rPr>
          <w:rFonts w:eastAsiaTheme="minorHAnsi"/>
          <w:b/>
          <w:sz w:val="32"/>
          <w:szCs w:val="32"/>
          <w:lang w:eastAsia="en-US"/>
        </w:rPr>
        <w:t>читель</w:t>
      </w:r>
      <w:r>
        <w:rPr>
          <w:rFonts w:eastAsiaTheme="minorHAnsi"/>
          <w:b/>
          <w:sz w:val="32"/>
          <w:szCs w:val="32"/>
          <w:lang w:eastAsia="en-US"/>
        </w:rPr>
        <w:t xml:space="preserve"> русского языка и литературы</w:t>
      </w:r>
      <w:r w:rsidR="00160CCE" w:rsidRPr="00424E99">
        <w:rPr>
          <w:rFonts w:eastAsiaTheme="minorHAnsi"/>
          <w:b/>
          <w:sz w:val="32"/>
          <w:szCs w:val="32"/>
          <w:lang w:eastAsia="en-US"/>
        </w:rPr>
        <w:t xml:space="preserve"> </w:t>
      </w:r>
    </w:p>
    <w:p w:rsidR="00160CCE" w:rsidRDefault="00160CCE" w:rsidP="00160CCE">
      <w:pPr>
        <w:spacing w:line="276" w:lineRule="auto"/>
        <w:rPr>
          <w:rFonts w:eastAsiaTheme="minorHAnsi"/>
          <w:b/>
          <w:lang w:eastAsia="en-US"/>
        </w:rPr>
      </w:pPr>
      <w:r w:rsidRPr="00424E99">
        <w:rPr>
          <w:rFonts w:eastAsiaTheme="minorHAnsi"/>
          <w:b/>
          <w:sz w:val="32"/>
          <w:szCs w:val="32"/>
          <w:lang w:eastAsia="en-US"/>
        </w:rPr>
        <w:t xml:space="preserve">                                                             </w:t>
      </w:r>
      <w:r w:rsidR="00424E99">
        <w:rPr>
          <w:rFonts w:eastAsiaTheme="minorHAnsi"/>
          <w:b/>
          <w:sz w:val="32"/>
          <w:szCs w:val="32"/>
          <w:lang w:eastAsia="en-US"/>
        </w:rPr>
        <w:t xml:space="preserve">                   </w:t>
      </w:r>
      <w:proofErr w:type="spellStart"/>
      <w:r w:rsidR="00A02D36" w:rsidRPr="00424E99">
        <w:rPr>
          <w:rFonts w:eastAsiaTheme="minorHAnsi"/>
          <w:b/>
          <w:sz w:val="32"/>
          <w:szCs w:val="32"/>
          <w:lang w:eastAsia="en-US"/>
        </w:rPr>
        <w:t>Чатурова</w:t>
      </w:r>
      <w:proofErr w:type="spellEnd"/>
      <w:r w:rsidR="00A02D36" w:rsidRPr="00424E99">
        <w:rPr>
          <w:rFonts w:eastAsiaTheme="minorHAnsi"/>
          <w:b/>
          <w:sz w:val="32"/>
          <w:szCs w:val="32"/>
          <w:lang w:eastAsia="en-US"/>
        </w:rPr>
        <w:t xml:space="preserve"> Надежда Ивановна</w:t>
      </w:r>
    </w:p>
    <w:p w:rsidR="00160CCE" w:rsidRDefault="00160CCE" w:rsidP="00160CCE">
      <w:pPr>
        <w:spacing w:after="200" w:line="276" w:lineRule="auto"/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</w:pPr>
    </w:p>
    <w:p w:rsidR="00160CCE" w:rsidRPr="00160CCE" w:rsidRDefault="00160CCE" w:rsidP="00160CCE">
      <w:pPr>
        <w:spacing w:after="200" w:line="276" w:lineRule="auto"/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                                       </w:t>
      </w:r>
    </w:p>
    <w:p w:rsidR="00160CCE" w:rsidRPr="00424E99" w:rsidRDefault="00160CCE" w:rsidP="00160CCE">
      <w:pPr>
        <w:tabs>
          <w:tab w:val="left" w:pos="3855"/>
        </w:tabs>
        <w:spacing w:after="200" w:line="276" w:lineRule="auto"/>
        <w:rPr>
          <w:rFonts w:eastAsiaTheme="minorHAnsi"/>
          <w:b/>
          <w:sz w:val="32"/>
          <w:szCs w:val="32"/>
          <w:lang w:eastAsia="en-US"/>
        </w:rPr>
      </w:pPr>
      <w:r w:rsidRPr="00160CC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                                                                                     </w:t>
      </w:r>
      <w:r w:rsidR="00424E99">
        <w:rPr>
          <w:rFonts w:eastAsiaTheme="minorHAnsi"/>
          <w:b/>
          <w:sz w:val="32"/>
          <w:szCs w:val="32"/>
          <w:lang w:eastAsia="en-US"/>
        </w:rPr>
        <w:t xml:space="preserve">2015 </w:t>
      </w:r>
      <w:r w:rsidRPr="00424E99">
        <w:rPr>
          <w:rFonts w:eastAsiaTheme="minorHAnsi"/>
          <w:b/>
          <w:sz w:val="32"/>
          <w:szCs w:val="32"/>
          <w:lang w:eastAsia="en-US"/>
        </w:rPr>
        <w:t>-</w:t>
      </w:r>
      <w:r w:rsidR="00424E99">
        <w:rPr>
          <w:rFonts w:eastAsiaTheme="minorHAnsi"/>
          <w:b/>
          <w:sz w:val="32"/>
          <w:szCs w:val="32"/>
          <w:lang w:eastAsia="en-US"/>
        </w:rPr>
        <w:t xml:space="preserve"> 2016</w:t>
      </w:r>
      <w:r w:rsidRPr="00424E99">
        <w:rPr>
          <w:rFonts w:eastAsiaTheme="minorHAnsi"/>
          <w:b/>
          <w:sz w:val="32"/>
          <w:szCs w:val="32"/>
          <w:lang w:eastAsia="en-US"/>
        </w:rPr>
        <w:t xml:space="preserve"> учебный год</w:t>
      </w:r>
    </w:p>
    <w:p w:rsidR="00160CCE" w:rsidRPr="00160CCE" w:rsidRDefault="00160CCE" w:rsidP="00160CCE"/>
    <w:p w:rsidR="00160CCE" w:rsidRPr="00A02D36" w:rsidRDefault="00160CCE" w:rsidP="00160CCE"/>
    <w:p w:rsidR="00160CCE" w:rsidRPr="00160CCE" w:rsidRDefault="00160CCE" w:rsidP="00160CCE"/>
    <w:p w:rsidR="00160CCE" w:rsidRPr="00A02D36" w:rsidRDefault="00160CCE" w:rsidP="00160CCE"/>
    <w:p w:rsidR="00160CCE" w:rsidRDefault="00160CCE" w:rsidP="00160CCE"/>
    <w:p w:rsidR="00160CCE" w:rsidRDefault="00160CCE" w:rsidP="00160C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160CCE" w:rsidRDefault="00160CCE" w:rsidP="00160CCE"/>
    <w:p w:rsidR="00160CCE" w:rsidRDefault="00160CCE" w:rsidP="00160CCE">
      <w:pPr>
        <w:ind w:firstLine="426"/>
        <w:jc w:val="both"/>
      </w:pPr>
      <w:r>
        <w:t xml:space="preserve">Рабочая программа учебного курса </w:t>
      </w:r>
      <w:proofErr w:type="spellStart"/>
      <w:r>
        <w:t>литературадля</w:t>
      </w:r>
      <w:proofErr w:type="spellEnd"/>
      <w:r>
        <w:t xml:space="preserve"> 9 класса составлена на основе федерального компонента государственного стандарта основного общего образования, примерной программы основного общего образования по литературе и авторской программы по литературе  к учебнику для 9 класса общеобразовательной школы автора-составителя В.Я. Коровиной.</w:t>
      </w:r>
    </w:p>
    <w:p w:rsidR="00160CCE" w:rsidRDefault="00160CCE" w:rsidP="00160CCE">
      <w:pPr>
        <w:ind w:firstLine="426"/>
        <w:jc w:val="both"/>
      </w:pPr>
      <w:r>
        <w:t>Программа рассчитана на 102 часа, в том числе на контрольные работы – 5 часов, на уроки развития речи – 5 часов.</w:t>
      </w:r>
    </w:p>
    <w:p w:rsidR="00160CCE" w:rsidRDefault="00160CCE" w:rsidP="00160CCE">
      <w:pPr>
        <w:ind w:firstLine="426"/>
        <w:jc w:val="both"/>
      </w:pPr>
      <w:r>
        <w:t xml:space="preserve">Данная рабочая программа отражает базовый уровень подготовки школьников по разделам программы. Содержание программы направлено на освоение учащимися знаний, умений и навыков на базовом уровне, что соответствует Образовательной программе школы. Она включает все темы, предусмотренные федеральным компонентом государственного образовательного стандарта основного общего образования по литературе и авторской программой учебного курса. </w:t>
      </w:r>
    </w:p>
    <w:p w:rsidR="00160CCE" w:rsidRDefault="00160CCE" w:rsidP="00160CCE">
      <w:pPr>
        <w:ind w:firstLine="426"/>
        <w:jc w:val="both"/>
        <w:rPr>
          <w:rFonts w:ascii="Courier New" w:hAnsi="Courier New"/>
        </w:rPr>
      </w:pPr>
      <w:proofErr w:type="gramStart"/>
      <w:r>
        <w:t>Для реализации Рабочей программы используется учебно-методический комплект, включающий: учебник (Литература. 9 класс.</w:t>
      </w:r>
      <w:proofErr w:type="gramEnd"/>
      <w:r>
        <w:t xml:space="preserve"> </w:t>
      </w:r>
      <w:proofErr w:type="spellStart"/>
      <w:r>
        <w:t>Учеб</w:t>
      </w:r>
      <w:proofErr w:type="gramStart"/>
      <w:r>
        <w:t>.д</w:t>
      </w:r>
      <w:proofErr w:type="gramEnd"/>
      <w:r>
        <w:t>ля</w:t>
      </w:r>
      <w:proofErr w:type="spellEnd"/>
      <w:r>
        <w:t xml:space="preserve"> </w:t>
      </w:r>
      <w:proofErr w:type="spellStart"/>
      <w:r>
        <w:t>общеобразоват</w:t>
      </w:r>
      <w:proofErr w:type="spellEnd"/>
      <w:r>
        <w:t xml:space="preserve">. учреждений. В 2ч./ под ред. В.Я. Коровиной. – М.: Просвещение, 2011.) и методическое пособие для учителя (Коровина В.Я., Журавлев В.П., Коровин В.И. Читаем, думаем, спорим...: дидактический материал по литературе: 9 класс.- М.: Просвещение, 2011;Фонохрестоматия к учебнику «Литература. 9 класс» (формат </w:t>
      </w:r>
      <w:proofErr w:type="spellStart"/>
      <w:r>
        <w:rPr>
          <w:lang w:val="en-US"/>
        </w:rPr>
        <w:t>mp</w:t>
      </w:r>
      <w:proofErr w:type="spellEnd"/>
      <w:r>
        <w:t xml:space="preserve">3). </w:t>
      </w:r>
      <w:proofErr w:type="gramStart"/>
      <w:r>
        <w:t>–М.: Аудио-школа, Просвещение, 2011).</w:t>
      </w:r>
      <w:proofErr w:type="gramEnd"/>
    </w:p>
    <w:p w:rsidR="00160CCE" w:rsidRDefault="00160CCE" w:rsidP="00160CCE">
      <w:pPr>
        <w:tabs>
          <w:tab w:val="right" w:pos="10372"/>
        </w:tabs>
        <w:spacing w:line="273" w:lineRule="exact"/>
        <w:ind w:firstLine="1080"/>
        <w:jc w:val="both"/>
        <w:rPr>
          <w:rFonts w:ascii="Times New Roman CYR" w:hAnsi="Times New Roman CYR"/>
          <w:b/>
          <w:snapToGrid w:val="0"/>
        </w:rPr>
      </w:pPr>
      <w:r>
        <w:rPr>
          <w:rFonts w:ascii="Times New Roman CYR" w:hAnsi="Times New Roman CYR"/>
          <w:b/>
          <w:snapToGrid w:val="0"/>
        </w:rPr>
        <w:t xml:space="preserve">Содержание и структура программы определяется </w:t>
      </w:r>
      <w:r>
        <w:rPr>
          <w:rFonts w:ascii="Times New Roman CYR" w:hAnsi="Times New Roman CYR"/>
          <w:b/>
          <w:i/>
          <w:snapToGrid w:val="0"/>
        </w:rPr>
        <w:t xml:space="preserve">целью </w:t>
      </w:r>
      <w:r>
        <w:rPr>
          <w:rFonts w:ascii="Times New Roman CYR" w:hAnsi="Times New Roman CYR"/>
          <w:b/>
          <w:snapToGrid w:val="0"/>
        </w:rPr>
        <w:t xml:space="preserve">литературного образования в 9 классе: </w:t>
      </w:r>
      <w:r>
        <w:rPr>
          <w:b/>
        </w:rPr>
        <w:t>приобщение учащихся к искусству слова, богатству русской класси</w:t>
      </w:r>
      <w:r>
        <w:rPr>
          <w:b/>
        </w:rPr>
        <w:softHyphen/>
        <w:t xml:space="preserve">ческой и зарубежной литературы,  </w:t>
      </w:r>
      <w:r>
        <w:rPr>
          <w:rFonts w:ascii="Times New Roman CYR" w:hAnsi="Times New Roman CYR"/>
          <w:b/>
          <w:snapToGrid w:val="0"/>
        </w:rPr>
        <w:t>развитие способностей воспринимать и оценивать явления литературы и оценивать, формирование художественного вкуса, эстетических потребностей, гражданской идейно-нравственной позиции школьников.</w:t>
      </w:r>
    </w:p>
    <w:p w:rsidR="00160CCE" w:rsidRDefault="00160CCE" w:rsidP="00160CCE">
      <w:pPr>
        <w:tabs>
          <w:tab w:val="right" w:pos="10372"/>
        </w:tabs>
        <w:spacing w:line="273" w:lineRule="exact"/>
        <w:ind w:firstLine="1080"/>
        <w:jc w:val="both"/>
        <w:rPr>
          <w:rFonts w:ascii="Times New Roman CYR" w:hAnsi="Times New Roman CYR"/>
          <w:snapToGrid w:val="0"/>
        </w:rPr>
      </w:pPr>
      <w:r>
        <w:rPr>
          <w:rFonts w:ascii="Times New Roman CYR" w:hAnsi="Times New Roman CYR"/>
          <w:snapToGrid w:val="0"/>
        </w:rPr>
        <w:t>Достижение этой цели предполагает решение</w:t>
      </w:r>
      <w:r>
        <w:rPr>
          <w:rFonts w:ascii="Times New Roman CYR" w:hAnsi="Times New Roman CYR"/>
          <w:b/>
          <w:i/>
          <w:snapToGrid w:val="0"/>
        </w:rPr>
        <w:t xml:space="preserve"> задач</w:t>
      </w:r>
      <w:r>
        <w:rPr>
          <w:rFonts w:ascii="Times New Roman CYR" w:hAnsi="Times New Roman CYR"/>
          <w:snapToGrid w:val="0"/>
        </w:rPr>
        <w:t>:</w:t>
      </w:r>
    </w:p>
    <w:p w:rsidR="00160CCE" w:rsidRDefault="00160CCE" w:rsidP="00160CCE">
      <w:pPr>
        <w:numPr>
          <w:ilvl w:val="0"/>
          <w:numId w:val="8"/>
        </w:numPr>
        <w:tabs>
          <w:tab w:val="right" w:pos="10372"/>
        </w:tabs>
        <w:spacing w:line="273" w:lineRule="exact"/>
        <w:jc w:val="both"/>
        <w:rPr>
          <w:rFonts w:ascii="Times New Roman CYR" w:hAnsi="Times New Roman CYR"/>
          <w:snapToGrid w:val="0"/>
        </w:rPr>
      </w:pPr>
      <w:r>
        <w:rPr>
          <w:rFonts w:ascii="Times New Roman CYR" w:hAnsi="Times New Roman CYR"/>
          <w:snapToGrid w:val="0"/>
        </w:rPr>
        <w:t>чтение и изучение выдающихся произведений отечественной и мировой литературы;</w:t>
      </w:r>
    </w:p>
    <w:p w:rsidR="00160CCE" w:rsidRDefault="00160CCE" w:rsidP="00160CCE">
      <w:pPr>
        <w:numPr>
          <w:ilvl w:val="0"/>
          <w:numId w:val="8"/>
        </w:numPr>
        <w:tabs>
          <w:tab w:val="right" w:pos="10372"/>
        </w:tabs>
        <w:spacing w:line="273" w:lineRule="exact"/>
        <w:jc w:val="both"/>
        <w:rPr>
          <w:rFonts w:ascii="Times New Roman CYR" w:hAnsi="Times New Roman CYR"/>
          <w:snapToGrid w:val="0"/>
        </w:rPr>
      </w:pPr>
      <w:r>
        <w:rPr>
          <w:rFonts w:ascii="Times New Roman CYR" w:hAnsi="Times New Roman CYR"/>
          <w:snapToGrid w:val="0"/>
        </w:rPr>
        <w:t>формирование знаний и умений, обеспечивающих самостоятельное освоение  художественных ценностей;</w:t>
      </w:r>
      <w:r>
        <w:rPr>
          <w:rFonts w:ascii="Times New Roman CYR" w:hAnsi="Times New Roman CYR"/>
          <w:snapToGrid w:val="0"/>
        </w:rPr>
        <w:tab/>
      </w:r>
    </w:p>
    <w:p w:rsidR="00160CCE" w:rsidRDefault="00160CCE" w:rsidP="00160CCE">
      <w:pPr>
        <w:numPr>
          <w:ilvl w:val="0"/>
          <w:numId w:val="8"/>
        </w:numPr>
        <w:tabs>
          <w:tab w:val="left" w:pos="748"/>
          <w:tab w:val="left" w:pos="7137"/>
          <w:tab w:val="right" w:pos="10372"/>
        </w:tabs>
        <w:spacing w:line="273" w:lineRule="exact"/>
        <w:jc w:val="both"/>
        <w:rPr>
          <w:rFonts w:ascii="Times New Roman CYR" w:hAnsi="Times New Roman CYR"/>
          <w:snapToGrid w:val="0"/>
        </w:rPr>
      </w:pPr>
      <w:r>
        <w:rPr>
          <w:rFonts w:ascii="Times New Roman CYR" w:hAnsi="Times New Roman CYR"/>
          <w:snapToGrid w:val="0"/>
        </w:rPr>
        <w:t xml:space="preserve">развитие художественно-творческих способностей, воображения, эстетического чувства, </w:t>
      </w:r>
    </w:p>
    <w:p w:rsidR="00160CCE" w:rsidRDefault="00160CCE" w:rsidP="00160CCE">
      <w:pPr>
        <w:numPr>
          <w:ilvl w:val="0"/>
          <w:numId w:val="8"/>
        </w:numPr>
        <w:tabs>
          <w:tab w:val="left" w:pos="748"/>
          <w:tab w:val="left" w:pos="7137"/>
          <w:tab w:val="right" w:pos="10372"/>
        </w:tabs>
        <w:spacing w:line="273" w:lineRule="exact"/>
        <w:jc w:val="both"/>
        <w:rPr>
          <w:rFonts w:ascii="Times New Roman CYR" w:hAnsi="Times New Roman CYR"/>
          <w:snapToGrid w:val="0"/>
        </w:rPr>
      </w:pPr>
      <w:r>
        <w:rPr>
          <w:rFonts w:ascii="Times New Roman CYR" w:hAnsi="Times New Roman CYR"/>
          <w:snapToGrid w:val="0"/>
        </w:rPr>
        <w:t>воспитание эмоциональной и интеллектуальной отзывчивости при  восприятии художественных произведений;</w:t>
      </w:r>
    </w:p>
    <w:p w:rsidR="00160CCE" w:rsidRDefault="00160CCE" w:rsidP="00160CCE">
      <w:pPr>
        <w:numPr>
          <w:ilvl w:val="0"/>
          <w:numId w:val="8"/>
        </w:numPr>
        <w:tabs>
          <w:tab w:val="left" w:pos="748"/>
          <w:tab w:val="left" w:pos="7137"/>
          <w:tab w:val="right" w:pos="10372"/>
        </w:tabs>
        <w:spacing w:line="273" w:lineRule="exact"/>
        <w:jc w:val="both"/>
        <w:rPr>
          <w:rFonts w:ascii="Times New Roman CYR" w:hAnsi="Times New Roman CYR"/>
          <w:snapToGrid w:val="0"/>
        </w:rPr>
      </w:pPr>
      <w:r>
        <w:rPr>
          <w:rFonts w:ascii="Times New Roman CYR" w:hAnsi="Times New Roman CYR"/>
          <w:snapToGrid w:val="0"/>
        </w:rPr>
        <w:t>развитие навыков грамотного и свободного владения литературной речью.</w:t>
      </w:r>
    </w:p>
    <w:p w:rsidR="00160CCE" w:rsidRDefault="00160CCE" w:rsidP="00160CCE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 CYR" w:hAnsi="Times New Roman CYR"/>
          <w:b/>
          <w:snapToGrid w:val="0"/>
        </w:rPr>
      </w:pPr>
      <w:r>
        <w:t>Особенностью данной программы является системная на</w:t>
      </w:r>
      <w:r>
        <w:softHyphen/>
        <w:t>правленность: от освоения различных жанров фольк</w:t>
      </w:r>
      <w:r>
        <w:softHyphen/>
        <w:t>лора  к изучению творчества писателей; от зна</w:t>
      </w:r>
      <w:r>
        <w:softHyphen/>
        <w:t>комства с отдельными сведениями по истории соз</w:t>
      </w:r>
      <w:r>
        <w:softHyphen/>
        <w:t>дания и восприятия его обществом до начальных представлений об историзме литературы как искусства слова; подводится итог работы за предыдущие годы, расширяются сведения о биографии писателя, происходит знакомство с новыми темами, проблемами, писателями («Слово о полку Игореве», А.С. Грибоедов, крупные произведения Пушкина, Лермонтова, Гоголя и др.), углубляется работа по осмыслению прочитанного, активно привлекается критическая, мемуарная и справочная литература</w:t>
      </w:r>
    </w:p>
    <w:p w:rsidR="00160CCE" w:rsidRDefault="00160CCE" w:rsidP="00160CCE">
      <w:pPr>
        <w:widowControl w:val="0"/>
        <w:autoSpaceDE w:val="0"/>
        <w:autoSpaceDN w:val="0"/>
        <w:adjustRightInd w:val="0"/>
        <w:ind w:firstLine="540"/>
        <w:jc w:val="both"/>
      </w:pPr>
      <w:r>
        <w:t>Программа включает в себя произведения русской и зарубежной литературы, поднимающие вечные проблемы (жестокость и сострадание, великодушие и эгоизм, прекрасное в природе и человеческой жизни).</w:t>
      </w:r>
    </w:p>
    <w:p w:rsidR="00160CCE" w:rsidRDefault="00160CCE" w:rsidP="00160CCE">
      <w:pPr>
        <w:ind w:firstLine="540"/>
        <w:jc w:val="both"/>
      </w:pPr>
      <w:r>
        <w:t xml:space="preserve">Важно предусмотреть весь процесс чтения учащихся (восприятие, понимание, осмысление, анализ, интерпретация и оценка прочитанного). Поэтому предлагаются для изучения ранее не входившие в курс литературы 9 класса произведения писателей 20 века (А.И. </w:t>
      </w:r>
      <w:r>
        <w:lastRenderedPageBreak/>
        <w:t>Солженицына, Б. Пастернака), необходимые для расширения читательского кругозора учащихся, обогащения их представления о художественном наследии русской литературы.</w:t>
      </w:r>
    </w:p>
    <w:p w:rsidR="00160CCE" w:rsidRDefault="00160CCE" w:rsidP="00160CCE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В решении этой важной задачи особую роль играют </w:t>
      </w:r>
      <w:proofErr w:type="spellStart"/>
      <w:r>
        <w:rPr>
          <w:b/>
        </w:rPr>
        <w:t>межпредметны</w:t>
      </w:r>
      <w:proofErr w:type="gramStart"/>
      <w:r>
        <w:rPr>
          <w:b/>
        </w:rPr>
        <w:t>е</w:t>
      </w:r>
      <w:proofErr w:type="spellEnd"/>
      <w:r>
        <w:t>(</w:t>
      </w:r>
      <w:proofErr w:type="gramEnd"/>
      <w:r>
        <w:t xml:space="preserve">связь с курсами истории, географии, русского языка) и </w:t>
      </w:r>
      <w:proofErr w:type="spellStart"/>
      <w:r>
        <w:rPr>
          <w:b/>
        </w:rPr>
        <w:t>внутрипредметные</w:t>
      </w:r>
      <w:proofErr w:type="spellEnd"/>
      <w:r>
        <w:rPr>
          <w:b/>
        </w:rPr>
        <w:t xml:space="preserve"> связи</w:t>
      </w:r>
      <w:r>
        <w:t xml:space="preserve"> курса литературы, обращение к дру</w:t>
      </w:r>
      <w:r>
        <w:softHyphen/>
        <w:t>гим видам искусства (музыке, живописи).</w:t>
      </w:r>
    </w:p>
    <w:p w:rsidR="00160CCE" w:rsidRDefault="00160CCE" w:rsidP="00160CCE">
      <w:pPr>
        <w:ind w:firstLine="540"/>
        <w:jc w:val="both"/>
      </w:pPr>
      <w:r>
        <w:t>Данная программа  формирует грамотного читателя. По</w:t>
      </w:r>
      <w:r>
        <w:softHyphen/>
        <w:t>добный подход поможет осмыслить сложные произведения художественной литературы каждого пе</w:t>
      </w:r>
      <w:r>
        <w:softHyphen/>
        <w:t>риода и осознать, что развитие литературы - жи</w:t>
      </w:r>
      <w:r>
        <w:softHyphen/>
        <w:t>вое поступательное движение.</w:t>
      </w:r>
    </w:p>
    <w:p w:rsidR="00160CCE" w:rsidRDefault="00160CCE" w:rsidP="00160CCE">
      <w:pPr>
        <w:widowControl w:val="0"/>
        <w:autoSpaceDE w:val="0"/>
        <w:autoSpaceDN w:val="0"/>
        <w:adjustRightInd w:val="0"/>
        <w:ind w:firstLine="540"/>
        <w:jc w:val="both"/>
      </w:pPr>
      <w:r>
        <w:rPr>
          <w:b/>
        </w:rPr>
        <w:t>Формы организации учебного процесса</w:t>
      </w:r>
      <w:r>
        <w:t xml:space="preserve"> чрезвычайно разнообразны и предполагают парную, индивидуальную, групповую работу, осуществляемую на уроках изучения нового материала, обобщения и систематизации знаний, уроках развития речи, внеклассного чтения, уроках-диспутах, семинарах, уроках-концертах. </w:t>
      </w:r>
    </w:p>
    <w:p w:rsidR="00160CCE" w:rsidRDefault="00160CCE" w:rsidP="00160CCE">
      <w:pPr>
        <w:widowControl w:val="0"/>
        <w:autoSpaceDE w:val="0"/>
        <w:autoSpaceDN w:val="0"/>
        <w:adjustRightInd w:val="0"/>
        <w:ind w:firstLine="540"/>
        <w:jc w:val="both"/>
      </w:pPr>
      <w:r>
        <w:rPr>
          <w:b/>
        </w:rPr>
        <w:t>Контроль</w:t>
      </w:r>
      <w:r>
        <w:t xml:space="preserve"> знаний, умений и навыков учащихся осуществляется дифференцированными заданиями тестового характера, развернутых ответов на поставленный вопрос, устных и письменных творческих работ, направленных на выявление  </w:t>
      </w:r>
      <w:proofErr w:type="gramStart"/>
      <w:r>
        <w:t>умений</w:t>
      </w:r>
      <w:proofErr w:type="gramEnd"/>
      <w:r>
        <w:t xml:space="preserve"> верно понять, интерпретировать произведение и высказать свои суждения в процессе анализа.</w:t>
      </w:r>
    </w:p>
    <w:p w:rsidR="00160CCE" w:rsidRDefault="00160CCE" w:rsidP="00160CCE">
      <w:pPr>
        <w:widowControl w:val="0"/>
        <w:autoSpaceDE w:val="0"/>
        <w:autoSpaceDN w:val="0"/>
        <w:adjustRightInd w:val="0"/>
        <w:ind w:firstLine="540"/>
        <w:jc w:val="both"/>
      </w:pPr>
    </w:p>
    <w:p w:rsidR="00160CCE" w:rsidRDefault="00160CCE" w:rsidP="00160CCE">
      <w:pPr>
        <w:rPr>
          <w:rFonts w:ascii="Courier New" w:hAnsi="Courier New"/>
        </w:rPr>
      </w:pPr>
    </w:p>
    <w:p w:rsidR="00160CCE" w:rsidRDefault="00160CCE" w:rsidP="00160CCE">
      <w:pPr>
        <w:widowControl w:val="0"/>
        <w:autoSpaceDE w:val="0"/>
        <w:autoSpaceDN w:val="0"/>
        <w:adjustRightInd w:val="0"/>
        <w:ind w:firstLine="540"/>
        <w:jc w:val="both"/>
      </w:pPr>
    </w:p>
    <w:p w:rsidR="00160CCE" w:rsidRDefault="00160CCE" w:rsidP="00160CCE">
      <w:pPr>
        <w:tabs>
          <w:tab w:val="left" w:pos="748"/>
          <w:tab w:val="left" w:pos="7137"/>
          <w:tab w:val="right" w:pos="10372"/>
        </w:tabs>
        <w:spacing w:line="273" w:lineRule="exact"/>
        <w:ind w:left="720"/>
        <w:jc w:val="both"/>
        <w:rPr>
          <w:rFonts w:ascii="Times New Roman CYR" w:hAnsi="Times New Roman CYR"/>
          <w:snapToGrid w:val="0"/>
        </w:rPr>
      </w:pPr>
    </w:p>
    <w:p w:rsidR="00160CCE" w:rsidRDefault="00160CCE" w:rsidP="00160CCE">
      <w:pPr>
        <w:shd w:val="clear" w:color="auto" w:fill="FFFFFF"/>
        <w:spacing w:line="307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Тематическое планирование</w:t>
      </w:r>
    </w:p>
    <w:p w:rsidR="00160CCE" w:rsidRDefault="00160CCE" w:rsidP="00160CCE">
      <w:pPr>
        <w:shd w:val="clear" w:color="auto" w:fill="FFFFFF"/>
        <w:spacing w:line="307" w:lineRule="exact"/>
        <w:jc w:val="center"/>
        <w:rPr>
          <w:b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67"/>
        <w:gridCol w:w="6999"/>
        <w:gridCol w:w="1258"/>
        <w:gridCol w:w="1313"/>
      </w:tblGrid>
      <w:tr w:rsidR="00160CCE" w:rsidTr="00160CCE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6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Раздел 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Кол-во часов</w:t>
            </w:r>
          </w:p>
        </w:tc>
      </w:tr>
      <w:tr w:rsidR="00160CCE" w:rsidTr="00160CC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160CCE" w:rsidTr="00160CC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lang w:eastAsia="en-US"/>
              </w:rPr>
            </w:pPr>
            <w:r>
              <w:rPr>
                <w:lang w:eastAsia="en-US"/>
              </w:rPr>
              <w:t>Литература как искусство слова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160CCE" w:rsidTr="00160CC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lang w:eastAsia="en-US"/>
              </w:rPr>
            </w:pPr>
            <w:r>
              <w:rPr>
                <w:lang w:eastAsia="en-US"/>
              </w:rPr>
              <w:t xml:space="preserve">Древнерусская литература 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160CCE" w:rsidTr="00160CC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lang w:eastAsia="en-US"/>
              </w:rPr>
            </w:pPr>
            <w:r>
              <w:rPr>
                <w:lang w:eastAsia="en-US"/>
              </w:rPr>
              <w:t>Русская литература 18 века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160CCE" w:rsidTr="00160CC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lang w:eastAsia="en-US"/>
              </w:rPr>
            </w:pPr>
            <w:r>
              <w:rPr>
                <w:lang w:eastAsia="en-US"/>
              </w:rPr>
              <w:t>Русская литература 19 века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160CCE" w:rsidTr="00160CC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lang w:eastAsia="en-US"/>
              </w:rPr>
            </w:pPr>
            <w:r>
              <w:rPr>
                <w:lang w:eastAsia="en-US"/>
              </w:rPr>
              <w:t>Русская литература 20 века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160CCE" w:rsidTr="00160CC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lang w:eastAsia="en-US"/>
              </w:rPr>
            </w:pPr>
            <w:r>
              <w:rPr>
                <w:lang w:eastAsia="en-US"/>
              </w:rPr>
              <w:t>Литература народов России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160CCE" w:rsidTr="00160CC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6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lang w:eastAsia="en-US"/>
              </w:rPr>
            </w:pPr>
            <w:r>
              <w:rPr>
                <w:lang w:eastAsia="en-US"/>
              </w:rPr>
              <w:t>Зарубежная литература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160CCE" w:rsidTr="00160CC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lang w:eastAsia="en-US"/>
              </w:rPr>
            </w:pPr>
            <w:r>
              <w:rPr>
                <w:lang w:eastAsia="en-US"/>
              </w:rPr>
              <w:t>Итоговые уроки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CE" w:rsidRDefault="00160CCE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CE" w:rsidRDefault="00160CCE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</w:tbl>
    <w:p w:rsidR="00160CCE" w:rsidRDefault="00160CCE" w:rsidP="00160CCE">
      <w:pPr>
        <w:shd w:val="clear" w:color="auto" w:fill="FFFFFF"/>
        <w:spacing w:line="307" w:lineRule="exact"/>
        <w:jc w:val="both"/>
        <w:rPr>
          <w:b/>
          <w:sz w:val="28"/>
          <w:szCs w:val="28"/>
        </w:rPr>
      </w:pPr>
    </w:p>
    <w:p w:rsidR="00160CCE" w:rsidRDefault="00160CCE" w:rsidP="00160CCE">
      <w:pPr>
        <w:shd w:val="clear" w:color="auto" w:fill="FFFFFF"/>
        <w:spacing w:line="307" w:lineRule="exact"/>
        <w:jc w:val="both"/>
        <w:rPr>
          <w:b/>
          <w:sz w:val="28"/>
          <w:szCs w:val="28"/>
        </w:rPr>
      </w:pPr>
    </w:p>
    <w:p w:rsidR="00160CCE" w:rsidRDefault="00160CCE" w:rsidP="00160CCE">
      <w:pPr>
        <w:shd w:val="clear" w:color="auto" w:fill="FFFFFF"/>
        <w:spacing w:line="307" w:lineRule="exact"/>
        <w:jc w:val="both"/>
        <w:rPr>
          <w:b/>
          <w:sz w:val="28"/>
          <w:szCs w:val="28"/>
        </w:rPr>
      </w:pPr>
    </w:p>
    <w:p w:rsidR="00160CCE" w:rsidRPr="00160CCE" w:rsidRDefault="00160CCE" w:rsidP="00160CCE">
      <w:pPr>
        <w:shd w:val="clear" w:color="auto" w:fill="FFFFFF"/>
        <w:spacing w:line="307" w:lineRule="exact"/>
        <w:jc w:val="both"/>
        <w:rPr>
          <w:b/>
          <w:sz w:val="28"/>
          <w:szCs w:val="28"/>
          <w:lang w:val="en-US"/>
        </w:rPr>
      </w:pPr>
    </w:p>
    <w:p w:rsidR="00160CCE" w:rsidRDefault="00160CCE" w:rsidP="00160CCE">
      <w:pPr>
        <w:shd w:val="clear" w:color="auto" w:fill="FFFFFF"/>
        <w:spacing w:line="307" w:lineRule="exact"/>
        <w:jc w:val="both"/>
        <w:rPr>
          <w:b/>
          <w:sz w:val="28"/>
          <w:szCs w:val="28"/>
        </w:rPr>
      </w:pPr>
    </w:p>
    <w:p w:rsidR="00160CCE" w:rsidRDefault="00160CCE" w:rsidP="00160CCE">
      <w:pPr>
        <w:shd w:val="clear" w:color="auto" w:fill="FFFFFF"/>
        <w:spacing w:line="307" w:lineRule="exact"/>
        <w:jc w:val="both"/>
        <w:rPr>
          <w:b/>
          <w:sz w:val="28"/>
          <w:szCs w:val="28"/>
        </w:rPr>
      </w:pPr>
    </w:p>
    <w:p w:rsidR="00160CCE" w:rsidRDefault="00160CCE" w:rsidP="00160CCE">
      <w:pPr>
        <w:shd w:val="clear" w:color="auto" w:fill="FFFFFF"/>
        <w:spacing w:line="307" w:lineRule="exact"/>
        <w:jc w:val="both"/>
        <w:rPr>
          <w:b/>
          <w:sz w:val="28"/>
          <w:szCs w:val="28"/>
        </w:rPr>
      </w:pPr>
    </w:p>
    <w:p w:rsidR="00160CCE" w:rsidRDefault="00160CCE" w:rsidP="00160CCE">
      <w:pPr>
        <w:shd w:val="clear" w:color="auto" w:fill="FFFFFF"/>
        <w:spacing w:line="307" w:lineRule="exact"/>
      </w:pPr>
    </w:p>
    <w:p w:rsidR="00160CCE" w:rsidRDefault="00160CCE" w:rsidP="00160C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Нормы оценки знаний, умений и навыков обучающихся</w:t>
      </w:r>
    </w:p>
    <w:p w:rsidR="00160CCE" w:rsidRDefault="00160CCE" w:rsidP="00160C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литературе</w:t>
      </w:r>
    </w:p>
    <w:p w:rsidR="00160CCE" w:rsidRDefault="00160CCE" w:rsidP="00160CCE"/>
    <w:p w:rsidR="00160CCE" w:rsidRDefault="00160CCE" w:rsidP="00160CCE">
      <w:pPr>
        <w:rPr>
          <w:b/>
        </w:rPr>
      </w:pPr>
      <w:r>
        <w:rPr>
          <w:b/>
        </w:rPr>
        <w:t>1. Оценка устных ответов</w:t>
      </w:r>
    </w:p>
    <w:p w:rsidR="00160CCE" w:rsidRDefault="00160CCE" w:rsidP="00160CCE">
      <w:pPr>
        <w:rPr>
          <w:b/>
        </w:rPr>
      </w:pPr>
    </w:p>
    <w:p w:rsidR="00160CCE" w:rsidRDefault="00160CCE" w:rsidP="00160CCE">
      <w:r>
        <w:t xml:space="preserve">  При оценке устных ответов учитель руководствуется </w:t>
      </w:r>
      <w:proofErr w:type="gramStart"/>
      <w:r>
        <w:t>следующими</w:t>
      </w:r>
      <w:proofErr w:type="gramEnd"/>
    </w:p>
    <w:p w:rsidR="00160CCE" w:rsidRDefault="00160CCE" w:rsidP="00160CCE">
      <w:r>
        <w:t xml:space="preserve">  основными критериями в пределах программы данного класса:</w:t>
      </w:r>
    </w:p>
    <w:p w:rsidR="00160CCE" w:rsidRDefault="00160CCE" w:rsidP="00160CCE">
      <w:pPr>
        <w:numPr>
          <w:ilvl w:val="0"/>
          <w:numId w:val="9"/>
        </w:numPr>
      </w:pPr>
      <w:r>
        <w:t>знание текста и понимание идейно-художественного содержания изученного произведения;</w:t>
      </w:r>
    </w:p>
    <w:p w:rsidR="00160CCE" w:rsidRDefault="00160CCE" w:rsidP="00160CCE">
      <w:pPr>
        <w:numPr>
          <w:ilvl w:val="0"/>
          <w:numId w:val="9"/>
        </w:numPr>
      </w:pPr>
      <w:r>
        <w:t>умение объяснить взаимосвязь событий, характер и поступки героев;</w:t>
      </w:r>
    </w:p>
    <w:p w:rsidR="00160CCE" w:rsidRDefault="00160CCE" w:rsidP="00160CCE">
      <w:pPr>
        <w:numPr>
          <w:ilvl w:val="0"/>
          <w:numId w:val="9"/>
        </w:numPr>
      </w:pPr>
      <w:r>
        <w:t>понимание роли художественных сре</w:t>
      </w:r>
      <w:proofErr w:type="gramStart"/>
      <w:r>
        <w:t>дств в р</w:t>
      </w:r>
      <w:proofErr w:type="gramEnd"/>
      <w:r>
        <w:t>аскрытии идейно-эстетического содержания изученного произведения;</w:t>
      </w:r>
    </w:p>
    <w:p w:rsidR="00160CCE" w:rsidRDefault="00160CCE" w:rsidP="00160CCE">
      <w:pPr>
        <w:numPr>
          <w:ilvl w:val="0"/>
          <w:numId w:val="9"/>
        </w:numPr>
      </w:pPr>
      <w:r>
        <w:t>знание теоретико-литературных понятий и умение пользоваться этими знаниями при анализе произведений, изучаемых в классе и прочитанных самостоятельно;</w:t>
      </w:r>
    </w:p>
    <w:p w:rsidR="00160CCE" w:rsidRDefault="00160CCE" w:rsidP="00160CCE">
      <w:pPr>
        <w:numPr>
          <w:ilvl w:val="0"/>
          <w:numId w:val="9"/>
        </w:numPr>
      </w:pPr>
      <w:r>
        <w:t>умение анализировать художественное произведение в соответствии с ведущими идеями эпохи;</w:t>
      </w:r>
    </w:p>
    <w:p w:rsidR="00160CCE" w:rsidRDefault="00160CCE" w:rsidP="00160CCE">
      <w:pPr>
        <w:numPr>
          <w:ilvl w:val="0"/>
          <w:numId w:val="9"/>
        </w:numPr>
      </w:pPr>
      <w:r>
        <w:t>уметь владеть монологической литературной речью, логически и последовательно отвечать на поставленный вопрос, бегло, правильно и выразительно читать художественный текст.</w:t>
      </w:r>
    </w:p>
    <w:p w:rsidR="00160CCE" w:rsidRDefault="00160CCE" w:rsidP="00160CCE">
      <w:pPr>
        <w:ind w:left="360"/>
      </w:pPr>
    </w:p>
    <w:p w:rsidR="00160CCE" w:rsidRDefault="00160CCE" w:rsidP="00160CCE">
      <w:pPr>
        <w:ind w:left="360"/>
      </w:pPr>
      <w:r>
        <w:t>При оценке устных ответов по литературе могут быть следующие критерии:</w:t>
      </w:r>
    </w:p>
    <w:p w:rsidR="00160CCE" w:rsidRDefault="00160CCE" w:rsidP="00160CCE"/>
    <w:p w:rsidR="00160CCE" w:rsidRDefault="00160CCE" w:rsidP="00160CCE">
      <w:r>
        <w:rPr>
          <w:b/>
        </w:rPr>
        <w:t>Отметка «5»:</w:t>
      </w:r>
      <w:r>
        <w:t xml:space="preserve"> ответ обнаруживает прочные знания и глубокое понимание текста изучаемого произведения; умение объяснить взаимосвязь событий, характер и поступки героев, роль художественных сре</w:t>
      </w:r>
      <w:proofErr w:type="gramStart"/>
      <w:r>
        <w:t>дств в р</w:t>
      </w:r>
      <w:proofErr w:type="gramEnd"/>
      <w:r>
        <w:t>аскрытии идейно-эстетического содержания произведения; привлекать текст для аргументации своих выводов; раскрывать связь произведения с эпохой; свободно владеть монологической речью.</w:t>
      </w:r>
    </w:p>
    <w:p w:rsidR="00160CCE" w:rsidRDefault="00160CCE" w:rsidP="00160CCE"/>
    <w:p w:rsidR="00160CCE" w:rsidRDefault="00160CCE" w:rsidP="00160CCE">
      <w:proofErr w:type="gramStart"/>
      <w:r>
        <w:rPr>
          <w:b/>
        </w:rPr>
        <w:t>Отметка «4»:</w:t>
      </w:r>
      <w:r>
        <w:t xml:space="preserve"> ставится за ответ, который показывает прочное знание и достаточно глубокое понимание текста изучаемого произведения; за умение объяснить взаимосвязь событий, характеры м поступки героев и роль основных художественных средств в раскрытии идейно-эстетического содержания произведения; умение привлекать текст произведения для обоснования своих выводов; хорошо владеть монологической литературной речью; однако допускают 2-3 неточности в ответе. </w:t>
      </w:r>
      <w:proofErr w:type="gramEnd"/>
    </w:p>
    <w:p w:rsidR="00160CCE" w:rsidRDefault="00160CCE" w:rsidP="00160CCE"/>
    <w:p w:rsidR="00160CCE" w:rsidRDefault="00160CCE" w:rsidP="00160CCE">
      <w:r>
        <w:rPr>
          <w:b/>
        </w:rPr>
        <w:t>Отметка «3»:</w:t>
      </w:r>
      <w:r>
        <w:t xml:space="preserve"> оценивается ответ, свидетельствующий в основном знание и понимание текста изучаемого произведения, умение объяснять взаимосвязь основных сре</w:t>
      </w:r>
      <w:proofErr w:type="gramStart"/>
      <w:r>
        <w:t>дств в р</w:t>
      </w:r>
      <w:proofErr w:type="gramEnd"/>
      <w:r>
        <w:t>аскрытии идейно-художественного содержания произведения, но недостаточное умение пользоваться этими знаниями при анализе произведения. 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установленным нормам для данного класса.</w:t>
      </w:r>
    </w:p>
    <w:p w:rsidR="00160CCE" w:rsidRDefault="00160CCE" w:rsidP="00160CCE"/>
    <w:p w:rsidR="00160CCE" w:rsidRDefault="00160CCE" w:rsidP="00160CCE">
      <w:r>
        <w:rPr>
          <w:b/>
        </w:rPr>
        <w:lastRenderedPageBreak/>
        <w:t>Отметка «2»:</w:t>
      </w:r>
      <w:r>
        <w:t xml:space="preserve"> ответ обнаруживает незнание существенных вопросов содержания произведения; неумение объяснить поведение и характеры основных героев и роль важнейших художественных сре</w:t>
      </w:r>
      <w:proofErr w:type="gramStart"/>
      <w:r>
        <w:t>дств в р</w:t>
      </w:r>
      <w:proofErr w:type="gramEnd"/>
      <w:r>
        <w:t>аскрытии идейно-эстетического содержания произведения, слабое владение монологической речью и техникой чтения, бедность выразительных средств языка.</w:t>
      </w:r>
    </w:p>
    <w:p w:rsidR="00160CCE" w:rsidRDefault="00160CCE" w:rsidP="00160CCE"/>
    <w:p w:rsidR="00160CCE" w:rsidRDefault="00160CCE" w:rsidP="00160CCE">
      <w:pPr>
        <w:rPr>
          <w:b/>
        </w:rPr>
      </w:pPr>
      <w:r>
        <w:rPr>
          <w:b/>
        </w:rPr>
        <w:t>2. Оценка сочинений</w:t>
      </w:r>
    </w:p>
    <w:p w:rsidR="00160CCE" w:rsidRDefault="00160CCE" w:rsidP="00160CCE"/>
    <w:p w:rsidR="00160CCE" w:rsidRDefault="00160CCE" w:rsidP="00160CCE">
      <w:r>
        <w:rPr>
          <w:i/>
        </w:rPr>
        <w:t>Сочинение</w:t>
      </w:r>
      <w:r>
        <w:t xml:space="preserve"> – основная форма проверки умения правильно и последовательно излагать мысли, уровня речевой подготовки учащихся.</w:t>
      </w:r>
    </w:p>
    <w:p w:rsidR="00160CCE" w:rsidRDefault="00160CCE" w:rsidP="00160CCE">
      <w:r>
        <w:t xml:space="preserve">   С помощью сочинений проверяются:</w:t>
      </w:r>
    </w:p>
    <w:p w:rsidR="00160CCE" w:rsidRDefault="00160CCE" w:rsidP="00160CCE">
      <w:pPr>
        <w:numPr>
          <w:ilvl w:val="0"/>
          <w:numId w:val="10"/>
        </w:numPr>
      </w:pPr>
      <w:r>
        <w:t>умение раскрыть тему;</w:t>
      </w:r>
    </w:p>
    <w:p w:rsidR="00160CCE" w:rsidRDefault="00160CCE" w:rsidP="00160CCE">
      <w:pPr>
        <w:numPr>
          <w:ilvl w:val="0"/>
          <w:numId w:val="10"/>
        </w:numPr>
      </w:pPr>
      <w:r>
        <w:t>умение использовать языковые средства в соответствии со стилем, темой и задачей высказывания;</w:t>
      </w:r>
    </w:p>
    <w:p w:rsidR="00160CCE" w:rsidRDefault="00160CCE" w:rsidP="00160CCE">
      <w:pPr>
        <w:numPr>
          <w:ilvl w:val="0"/>
          <w:numId w:val="10"/>
        </w:numPr>
      </w:pPr>
      <w:r>
        <w:t>соблюдение языковых норм и правил правописания.</w:t>
      </w:r>
    </w:p>
    <w:p w:rsidR="00160CCE" w:rsidRDefault="00160CCE" w:rsidP="00160CCE">
      <w:r>
        <w:t xml:space="preserve">   Любое сочинение оценивается двумя отметками: первая ставится за содержание и речевое оформление, вторая – за грамотность, т.е. за соблюдение орфографических, пунктуационных и языковых норм. Обе отметки считаются отметками по литературе.</w:t>
      </w:r>
    </w:p>
    <w:p w:rsidR="00160CCE" w:rsidRDefault="00160CCE" w:rsidP="00160CCE">
      <w:r>
        <w:t xml:space="preserve">   Содержание сочинения оценивается по следующим критериям:</w:t>
      </w:r>
    </w:p>
    <w:p w:rsidR="00160CCE" w:rsidRDefault="00160CCE" w:rsidP="00160CCE">
      <w:pPr>
        <w:numPr>
          <w:ilvl w:val="0"/>
          <w:numId w:val="11"/>
        </w:numPr>
      </w:pPr>
      <w:r>
        <w:t>соответствие работы ученика теме и основной мысли;</w:t>
      </w:r>
    </w:p>
    <w:p w:rsidR="00160CCE" w:rsidRDefault="00160CCE" w:rsidP="00160CCE">
      <w:pPr>
        <w:numPr>
          <w:ilvl w:val="0"/>
          <w:numId w:val="11"/>
        </w:numPr>
      </w:pPr>
      <w:r>
        <w:t>полнота раскрытия темы;</w:t>
      </w:r>
    </w:p>
    <w:p w:rsidR="00160CCE" w:rsidRDefault="00160CCE" w:rsidP="00160CCE">
      <w:pPr>
        <w:numPr>
          <w:ilvl w:val="0"/>
          <w:numId w:val="11"/>
        </w:numPr>
      </w:pPr>
      <w:r>
        <w:t>правильность фактического материала;</w:t>
      </w:r>
    </w:p>
    <w:p w:rsidR="00160CCE" w:rsidRDefault="00160CCE" w:rsidP="00160CCE">
      <w:pPr>
        <w:numPr>
          <w:ilvl w:val="0"/>
          <w:numId w:val="11"/>
        </w:numPr>
      </w:pPr>
      <w:r>
        <w:t>последовательность изложения.</w:t>
      </w:r>
    </w:p>
    <w:p w:rsidR="00160CCE" w:rsidRDefault="00160CCE" w:rsidP="00160CCE">
      <w:pPr>
        <w:ind w:left="360"/>
      </w:pPr>
      <w:r>
        <w:t>При оценке речевого оформления сочинений учитывается:</w:t>
      </w:r>
    </w:p>
    <w:p w:rsidR="00160CCE" w:rsidRDefault="00160CCE" w:rsidP="00160CCE">
      <w:pPr>
        <w:numPr>
          <w:ilvl w:val="0"/>
          <w:numId w:val="12"/>
        </w:numPr>
      </w:pPr>
      <w:r>
        <w:t>разнообразие словаря и грамматического строя речи;</w:t>
      </w:r>
    </w:p>
    <w:p w:rsidR="00160CCE" w:rsidRDefault="00160CCE" w:rsidP="00160CCE">
      <w:pPr>
        <w:numPr>
          <w:ilvl w:val="0"/>
          <w:numId w:val="12"/>
        </w:numPr>
      </w:pPr>
      <w:r>
        <w:t>стилевое единство и выразительность речи;</w:t>
      </w:r>
    </w:p>
    <w:p w:rsidR="00160CCE" w:rsidRDefault="00160CCE" w:rsidP="00160CCE">
      <w:pPr>
        <w:numPr>
          <w:ilvl w:val="0"/>
          <w:numId w:val="12"/>
        </w:numPr>
      </w:pPr>
      <w:r>
        <w:t>число речевых недочетов.</w:t>
      </w:r>
    </w:p>
    <w:p w:rsidR="00160CCE" w:rsidRDefault="00160CCE" w:rsidP="00160CCE">
      <w:r>
        <w:t xml:space="preserve">   Грамотность оценивается по числу допущенных учеником ошибок – орфографических, пунктуационных и грамматических.</w:t>
      </w:r>
    </w:p>
    <w:p w:rsidR="00160CCE" w:rsidRDefault="00160CCE" w:rsidP="00160CCE"/>
    <w:p w:rsidR="00160CCE" w:rsidRDefault="00160CCE" w:rsidP="00160CCE"/>
    <w:p w:rsidR="00160CCE" w:rsidRDefault="00160CCE" w:rsidP="00160CCE">
      <w:pPr>
        <w:jc w:val="center"/>
        <w:rPr>
          <w:b/>
        </w:rPr>
      </w:pPr>
      <w:r>
        <w:rPr>
          <w:b/>
        </w:rPr>
        <w:t>Произведения для заучивания наизусть</w:t>
      </w:r>
    </w:p>
    <w:p w:rsidR="00160CCE" w:rsidRDefault="00160CCE" w:rsidP="00160CCE">
      <w:pPr>
        <w:jc w:val="center"/>
        <w:rPr>
          <w:b/>
        </w:rPr>
      </w:pPr>
    </w:p>
    <w:p w:rsidR="00160CCE" w:rsidRDefault="00160CCE" w:rsidP="00160CCE">
      <w:pPr>
        <w:jc w:val="both"/>
      </w:pPr>
      <w:r>
        <w:t>«Слово о полку Игореве» (Вступление или «Плач Ярославны»).</w:t>
      </w:r>
    </w:p>
    <w:p w:rsidR="00160CCE" w:rsidRDefault="00160CCE" w:rsidP="00160CCE">
      <w:pPr>
        <w:jc w:val="both"/>
      </w:pPr>
      <w:proofErr w:type="spellStart"/>
      <w:r>
        <w:t>М.В.Ломоносов</w:t>
      </w:r>
      <w:proofErr w:type="spellEnd"/>
      <w:r>
        <w:t>. «Вечернее размышление о Божием величии при случае великого северного сияния» (отрывок по выбору учащихся).</w:t>
      </w:r>
    </w:p>
    <w:p w:rsidR="00160CCE" w:rsidRDefault="00160CCE" w:rsidP="00160CCE">
      <w:pPr>
        <w:jc w:val="both"/>
      </w:pPr>
      <w:proofErr w:type="spellStart"/>
      <w:r>
        <w:t>Г.Р.Державин</w:t>
      </w:r>
      <w:proofErr w:type="spellEnd"/>
      <w:r>
        <w:t>. «Властителям и судиям». «Памятник» (на выбор).</w:t>
      </w:r>
    </w:p>
    <w:p w:rsidR="00160CCE" w:rsidRDefault="00160CCE" w:rsidP="00160CCE">
      <w:pPr>
        <w:jc w:val="both"/>
      </w:pPr>
      <w:proofErr w:type="spellStart"/>
      <w:r>
        <w:t>А.С.Грибоедов</w:t>
      </w:r>
      <w:proofErr w:type="spellEnd"/>
      <w:r>
        <w:t>. «Горе от ума» (один из монологов Чацкого).</w:t>
      </w:r>
    </w:p>
    <w:p w:rsidR="00160CCE" w:rsidRDefault="00160CCE" w:rsidP="00160CCE">
      <w:pPr>
        <w:jc w:val="both"/>
      </w:pPr>
      <w:proofErr w:type="spellStart"/>
      <w:r>
        <w:t>А.С.Пушкин</w:t>
      </w:r>
      <w:proofErr w:type="spellEnd"/>
      <w:r>
        <w:t>. «К Чаадаеву». «Анчар». «Мадонна». «Пророк». «Я вас любил...» (по выбору учащихся)</w:t>
      </w:r>
      <w:proofErr w:type="gramStart"/>
      <w:r>
        <w:t>.«</w:t>
      </w:r>
      <w:proofErr w:type="gramEnd"/>
      <w:r>
        <w:t>Евгений Онегин» (отрывок по выбору учащихся, например «Письмо Татьяны», «Письмо Онегина»).</w:t>
      </w:r>
    </w:p>
    <w:p w:rsidR="00160CCE" w:rsidRDefault="00160CCE" w:rsidP="00160CCE">
      <w:pPr>
        <w:jc w:val="both"/>
      </w:pPr>
      <w:proofErr w:type="spellStart"/>
      <w:r>
        <w:t>М.Ю.Лермонтов</w:t>
      </w:r>
      <w:proofErr w:type="spellEnd"/>
      <w:r>
        <w:t>. «Смерть поэта». «И скучно, и грустно». «Родина». «Пророк». «Молитва» (по выбору учащихся).</w:t>
      </w:r>
    </w:p>
    <w:p w:rsidR="00160CCE" w:rsidRDefault="00160CCE" w:rsidP="00160CCE">
      <w:pPr>
        <w:jc w:val="both"/>
      </w:pPr>
      <w:proofErr w:type="spellStart"/>
      <w:r>
        <w:t>А.А.Блок</w:t>
      </w:r>
      <w:proofErr w:type="spellEnd"/>
      <w:r>
        <w:t>. «Ветер принес издалека...». «О, весна без конца и без краю...», «О, я хочу безумно жить...» (на выбор).</w:t>
      </w:r>
    </w:p>
    <w:p w:rsidR="00160CCE" w:rsidRDefault="00160CCE" w:rsidP="00160CCE">
      <w:pPr>
        <w:jc w:val="both"/>
      </w:pPr>
      <w:proofErr w:type="spellStart"/>
      <w:r>
        <w:lastRenderedPageBreak/>
        <w:t>С.А.Есенин</w:t>
      </w:r>
      <w:proofErr w:type="spellEnd"/>
      <w:r>
        <w:t xml:space="preserve">. «Край ты мой заброшенный...». «Не жалею, не зову, не плачу...». «Разбуди меня завтра рано...». «Отговорила роща золотая...» (по выбору учащихся). </w:t>
      </w:r>
    </w:p>
    <w:p w:rsidR="00160CCE" w:rsidRPr="00160CCE" w:rsidRDefault="00160CCE" w:rsidP="00160CCE">
      <w:pPr>
        <w:jc w:val="both"/>
      </w:pPr>
      <w:proofErr w:type="spellStart"/>
      <w:r>
        <w:t>А.А.Ахматова</w:t>
      </w:r>
      <w:proofErr w:type="spellEnd"/>
      <w:r>
        <w:t>. «Сероглазый король». «Молитва». «Не с теми я, кто бросил землю...». «Что ты бродишь неприкаянный...». «Муза». «И упало каменное слово...» (по выбору).</w:t>
      </w:r>
    </w:p>
    <w:p w:rsidR="00160CCE" w:rsidRDefault="00160CCE" w:rsidP="00160CCE"/>
    <w:p w:rsidR="00160CCE" w:rsidRDefault="00160CCE" w:rsidP="00424E99">
      <w:pPr>
        <w:rPr>
          <w:b/>
          <w:sz w:val="28"/>
          <w:szCs w:val="28"/>
        </w:rPr>
      </w:pPr>
      <w:r>
        <w:rPr>
          <w:b/>
          <w:sz w:val="28"/>
          <w:szCs w:val="28"/>
        </w:rPr>
        <w:t>Учебное и учебно-методическое обеспечение</w:t>
      </w:r>
    </w:p>
    <w:p w:rsidR="00160CCE" w:rsidRDefault="00160CCE" w:rsidP="00160CCE">
      <w:pPr>
        <w:rPr>
          <w:b/>
          <w:u w:val="single"/>
        </w:rPr>
      </w:pPr>
      <w:r>
        <w:rPr>
          <w:b/>
          <w:u w:val="single"/>
        </w:rPr>
        <w:t>Для учащихся:</w:t>
      </w:r>
    </w:p>
    <w:p w:rsidR="00160CCE" w:rsidRDefault="00160CCE" w:rsidP="00160CCE"/>
    <w:p w:rsidR="00160CCE" w:rsidRDefault="00160CCE" w:rsidP="00160CCE">
      <w:pPr>
        <w:jc w:val="both"/>
      </w:pPr>
      <w:r>
        <w:t xml:space="preserve">1. </w:t>
      </w:r>
      <w:proofErr w:type="spellStart"/>
      <w:r>
        <w:t>Аленькина</w:t>
      </w:r>
      <w:proofErr w:type="spellEnd"/>
      <w:r>
        <w:t xml:space="preserve"> С.Н. Рабочая тетрадь по литературе. 9 класс.- СПб</w:t>
      </w:r>
      <w:proofErr w:type="gramStart"/>
      <w:r>
        <w:t xml:space="preserve">.: </w:t>
      </w:r>
      <w:proofErr w:type="gramEnd"/>
    </w:p>
    <w:p w:rsidR="00160CCE" w:rsidRDefault="00160CCE" w:rsidP="00160CCE">
      <w:pPr>
        <w:jc w:val="both"/>
      </w:pPr>
      <w:r>
        <w:t xml:space="preserve">   Паритет, 2002.</w:t>
      </w:r>
    </w:p>
    <w:p w:rsidR="00160CCE" w:rsidRDefault="00160CCE" w:rsidP="00160CCE">
      <w:pPr>
        <w:jc w:val="both"/>
      </w:pPr>
      <w:r>
        <w:t xml:space="preserve">2. Зарубежная литература: 8-9 классы: Учебник/Шайтанов И.О., Свердлов </w:t>
      </w:r>
    </w:p>
    <w:p w:rsidR="00160CCE" w:rsidRDefault="00160CCE" w:rsidP="00160CCE">
      <w:pPr>
        <w:jc w:val="both"/>
      </w:pPr>
      <w:r>
        <w:t xml:space="preserve">   М.И.; под ред. </w:t>
      </w:r>
      <w:proofErr w:type="spellStart"/>
      <w:r>
        <w:t>И.О.Шайтанова</w:t>
      </w:r>
      <w:proofErr w:type="spellEnd"/>
      <w:r>
        <w:t>.- М.: Просвещение, 2006.</w:t>
      </w:r>
    </w:p>
    <w:p w:rsidR="00160CCE" w:rsidRDefault="00160CCE" w:rsidP="00160CCE">
      <w:pPr>
        <w:jc w:val="both"/>
      </w:pPr>
      <w:r>
        <w:t>3. Литература. 9 класс: Учебник для общеобразовательных учреждений. В</w:t>
      </w:r>
    </w:p>
    <w:p w:rsidR="00160CCE" w:rsidRDefault="00160CCE" w:rsidP="00160CCE">
      <w:pPr>
        <w:jc w:val="both"/>
      </w:pPr>
      <w:r>
        <w:t xml:space="preserve">   2-х ч./ Авт.–сост. </w:t>
      </w:r>
      <w:proofErr w:type="spellStart"/>
      <w:r>
        <w:t>В.Я.Коровина</w:t>
      </w:r>
      <w:proofErr w:type="spellEnd"/>
      <w:r>
        <w:t xml:space="preserve"> и др.- М.: Просвещение, 2008.</w:t>
      </w:r>
    </w:p>
    <w:p w:rsidR="00160CCE" w:rsidRDefault="00160CCE" w:rsidP="00160CCE">
      <w:pPr>
        <w:jc w:val="both"/>
      </w:pPr>
      <w:r>
        <w:t>4. Литература. 9 класс: Хрестоматия художественных произведений</w:t>
      </w:r>
      <w:proofErr w:type="gramStart"/>
      <w:r>
        <w:t>/ С</w:t>
      </w:r>
      <w:proofErr w:type="gramEnd"/>
      <w:r>
        <w:t xml:space="preserve">ост. </w:t>
      </w:r>
    </w:p>
    <w:p w:rsidR="00160CCE" w:rsidRDefault="00160CCE" w:rsidP="00160CCE">
      <w:pPr>
        <w:jc w:val="both"/>
      </w:pPr>
      <w:r>
        <w:t xml:space="preserve">   Коровина В.Я. и др.-М.: Просвещение, 2008.</w:t>
      </w:r>
    </w:p>
    <w:p w:rsidR="00160CCE" w:rsidRDefault="00160CCE" w:rsidP="00160CCE">
      <w:pPr>
        <w:jc w:val="both"/>
      </w:pPr>
      <w:r>
        <w:t xml:space="preserve">5. Читаем, думаем, спорим...: Дидактические материалы по литературе: 9 </w:t>
      </w:r>
    </w:p>
    <w:p w:rsidR="00160CCE" w:rsidRDefault="00160CCE" w:rsidP="00160CCE">
      <w:pPr>
        <w:jc w:val="both"/>
      </w:pPr>
      <w:r>
        <w:t xml:space="preserve">   класс</w:t>
      </w:r>
      <w:proofErr w:type="gramStart"/>
      <w:r>
        <w:t>/ А</w:t>
      </w:r>
      <w:proofErr w:type="gramEnd"/>
      <w:r>
        <w:t xml:space="preserve">вт.-сост. </w:t>
      </w:r>
      <w:proofErr w:type="spellStart"/>
      <w:r>
        <w:t>В.Я.Коровина</w:t>
      </w:r>
      <w:proofErr w:type="spellEnd"/>
      <w:r>
        <w:t xml:space="preserve"> и др.- М.: Просвещение, 2006.</w:t>
      </w:r>
    </w:p>
    <w:p w:rsidR="00160CCE" w:rsidRDefault="00160CCE" w:rsidP="00160CCE">
      <w:pPr>
        <w:jc w:val="both"/>
      </w:pPr>
    </w:p>
    <w:p w:rsidR="00160CCE" w:rsidRDefault="00160CCE" w:rsidP="00160CCE">
      <w:pPr>
        <w:jc w:val="both"/>
        <w:rPr>
          <w:b/>
          <w:u w:val="single"/>
        </w:rPr>
      </w:pPr>
      <w:r>
        <w:rPr>
          <w:b/>
          <w:u w:val="single"/>
        </w:rPr>
        <w:t>Для учителя:</w:t>
      </w:r>
    </w:p>
    <w:p w:rsidR="00160CCE" w:rsidRDefault="00160CCE" w:rsidP="00160CCE">
      <w:r>
        <w:t>1. Аркин И.И. Уроки литературы в 9 классе: Практическая методика: Книга для учителя.- М.: Просвещение, 2008.</w:t>
      </w:r>
    </w:p>
    <w:p w:rsidR="00160CCE" w:rsidRDefault="00160CCE" w:rsidP="00160CCE">
      <w:r>
        <w:t>2. Беляева Н.М., Еремина О.А. Уроки литературы в 9 классе: Книга для учителя.- М.: Просвещение, 2008.</w:t>
      </w:r>
    </w:p>
    <w:p w:rsidR="00160CCE" w:rsidRDefault="00160CCE" w:rsidP="00160CCE">
      <w:r>
        <w:t xml:space="preserve">3. Беляева Н.В. Уроки изучения лирики в школе.- М.: </w:t>
      </w:r>
      <w:proofErr w:type="spellStart"/>
      <w:r>
        <w:t>Вербум</w:t>
      </w:r>
      <w:proofErr w:type="spellEnd"/>
      <w:r>
        <w:t>-М, 2004.</w:t>
      </w:r>
    </w:p>
    <w:p w:rsidR="00160CCE" w:rsidRDefault="00160CCE" w:rsidP="00160CCE">
      <w:r>
        <w:t>4. Бельская Л.Л. Литературные викторины.- М.: Просвещение, 2005.</w:t>
      </w:r>
    </w:p>
    <w:p w:rsidR="00160CCE" w:rsidRDefault="00160CCE" w:rsidP="00160CCE">
      <w:r>
        <w:t>5. Зинина Е.А., Федоров А.В, Самойлова Е.А. Литература: Сборник заданий для проведения экзамена в 9 классе.- М.: Просвещение, 2006.</w:t>
      </w:r>
    </w:p>
    <w:p w:rsidR="00160CCE" w:rsidRDefault="00160CCE" w:rsidP="00160CCE">
      <w:r>
        <w:t xml:space="preserve">6. Коровина В.Я. Литература: 9 класс: Методические советы/ </w:t>
      </w:r>
      <w:proofErr w:type="spellStart"/>
      <w:r>
        <w:t>В.Я.Коровина</w:t>
      </w:r>
      <w:proofErr w:type="spellEnd"/>
      <w:r>
        <w:t xml:space="preserve">, </w:t>
      </w:r>
      <w:proofErr w:type="spellStart"/>
      <w:r>
        <w:t>И.С.Збарский</w:t>
      </w:r>
      <w:proofErr w:type="spellEnd"/>
      <w:r>
        <w:t xml:space="preserve">; под ред. </w:t>
      </w:r>
      <w:proofErr w:type="spellStart"/>
      <w:r>
        <w:t>В.И.Коровина</w:t>
      </w:r>
      <w:proofErr w:type="spellEnd"/>
      <w:r>
        <w:t>.- М.: Просвещение, 2008.</w:t>
      </w:r>
    </w:p>
    <w:p w:rsidR="00160CCE" w:rsidRDefault="00160CCE" w:rsidP="00160CCE">
      <w:r>
        <w:t xml:space="preserve">7. Коровин В.Е. </w:t>
      </w:r>
      <w:proofErr w:type="spellStart"/>
      <w:r>
        <w:t>А.С.Грибоедов</w:t>
      </w:r>
      <w:proofErr w:type="spellEnd"/>
      <w:r>
        <w:t xml:space="preserve"> в жизни и творчестве.- М.: Русское слово, 2001.</w:t>
      </w:r>
    </w:p>
    <w:p w:rsidR="00160CCE" w:rsidRDefault="00160CCE" w:rsidP="00160CCE">
      <w:r>
        <w:t xml:space="preserve">8. Коровин В.И. </w:t>
      </w:r>
      <w:proofErr w:type="spellStart"/>
      <w:r>
        <w:t>М.Ю.Лермонтов</w:t>
      </w:r>
      <w:proofErr w:type="spellEnd"/>
      <w:r>
        <w:t xml:space="preserve"> в жизни и творчестве.- М.: Русское слово, 2001.</w:t>
      </w:r>
    </w:p>
    <w:p w:rsidR="00160CCE" w:rsidRDefault="00160CCE" w:rsidP="00160CCE">
      <w:r>
        <w:t xml:space="preserve">9. Коровин В.И. </w:t>
      </w:r>
      <w:proofErr w:type="spellStart"/>
      <w:r>
        <w:t>А.С.Пушкин</w:t>
      </w:r>
      <w:proofErr w:type="spellEnd"/>
      <w:r>
        <w:t xml:space="preserve"> в жизни и творчестве.- М.: Русское слово, 2000.</w:t>
      </w:r>
    </w:p>
    <w:p w:rsidR="00160CCE" w:rsidRDefault="00160CCE" w:rsidP="00160CCE">
      <w:r>
        <w:t xml:space="preserve">10. </w:t>
      </w:r>
      <w:proofErr w:type="spellStart"/>
      <w:r>
        <w:t>Лейфман</w:t>
      </w:r>
      <w:proofErr w:type="spellEnd"/>
      <w:r>
        <w:t xml:space="preserve"> И.М. Карточки для дифференцированного контроля знаний по литературе. 9 класс.- М.: Материк Альфа, 2—4.</w:t>
      </w:r>
    </w:p>
    <w:p w:rsidR="00160CCE" w:rsidRDefault="00160CCE" w:rsidP="00160CCE">
      <w:r>
        <w:t xml:space="preserve">11. Манн Ю.В., </w:t>
      </w:r>
      <w:proofErr w:type="spellStart"/>
      <w:r>
        <w:t>Самородницкая</w:t>
      </w:r>
      <w:proofErr w:type="spellEnd"/>
      <w:r>
        <w:t xml:space="preserve"> Е.И. Гоголь в школе.- М.: ВАКО, 2007.</w:t>
      </w:r>
    </w:p>
    <w:p w:rsidR="00160CCE" w:rsidRDefault="00160CCE" w:rsidP="00160CCE">
      <w:r>
        <w:t xml:space="preserve">12. Сахаров В.И. </w:t>
      </w:r>
      <w:proofErr w:type="spellStart"/>
      <w:r>
        <w:t>М.А.Булгаков</w:t>
      </w:r>
      <w:proofErr w:type="spellEnd"/>
      <w:r>
        <w:t xml:space="preserve"> в жизни и творчестве.- М.: Русское слово, 2002.</w:t>
      </w:r>
    </w:p>
    <w:p w:rsidR="00160CCE" w:rsidRDefault="00160CCE" w:rsidP="00160CCE">
      <w:r>
        <w:t>13. Сахаров В.И. Русская драма как искусство слова.- М.: Русское слово, 2005.</w:t>
      </w:r>
    </w:p>
    <w:p w:rsidR="00160CCE" w:rsidRDefault="00160CCE" w:rsidP="00160CCE">
      <w:r>
        <w:t>14. Семенова А.Н. Русская литература в вопросах и заданиях. 12-19 вв.: 9-10 классы.- М.: ВЛАДОС, 2000.</w:t>
      </w:r>
    </w:p>
    <w:p w:rsidR="00160CCE" w:rsidRDefault="00160CCE" w:rsidP="00160CCE">
      <w:r>
        <w:t>15. Штейн А.Л. Шедевры русской литературы: Книга для учителя.- М.: Русское слово – учебная книга, 2003.</w:t>
      </w:r>
    </w:p>
    <w:p w:rsidR="00160CCE" w:rsidRPr="00160CCE" w:rsidRDefault="00160CCE" w:rsidP="00160CCE"/>
    <w:p w:rsidR="00160CCE" w:rsidRDefault="00160CCE" w:rsidP="00160CCE"/>
    <w:p w:rsidR="00160CCE" w:rsidRDefault="00160CCE" w:rsidP="00160CCE"/>
    <w:p w:rsidR="00160CCE" w:rsidRDefault="00160CCE" w:rsidP="00160CCE">
      <w:pPr>
        <w:tabs>
          <w:tab w:val="left" w:pos="3030"/>
        </w:tabs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СОДЕРЖАНИЕ УЧЕБНОГО ПРЕДМЕТА</w:t>
      </w:r>
    </w:p>
    <w:p w:rsidR="00160CCE" w:rsidRDefault="00160CCE" w:rsidP="00160CCE">
      <w:pPr>
        <w:tabs>
          <w:tab w:val="left" w:pos="3030"/>
        </w:tabs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Введение (1ч)</w:t>
      </w:r>
    </w:p>
    <w:p w:rsidR="00160CCE" w:rsidRDefault="00160CCE" w:rsidP="00160CCE">
      <w:pPr>
        <w:tabs>
          <w:tab w:val="left" w:pos="3030"/>
        </w:tabs>
        <w:rPr>
          <w:sz w:val="22"/>
          <w:szCs w:val="22"/>
        </w:rPr>
      </w:pPr>
      <w:r>
        <w:rPr>
          <w:sz w:val="22"/>
          <w:szCs w:val="22"/>
        </w:rPr>
        <w:t xml:space="preserve"> Литература и ее роль в духовной жизни человека. Шедевры родной литературы. 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Формирование потребности общения с искусством, возникновение и развитие творческой читательской самостоятельности.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Теория литературы. Литература как искусство слова (углубление представлений)</w:t>
      </w:r>
    </w:p>
    <w:p w:rsidR="00160CCE" w:rsidRDefault="00160CCE" w:rsidP="00160CCE">
      <w:pPr>
        <w:tabs>
          <w:tab w:val="left" w:pos="3030"/>
        </w:tabs>
        <w:rPr>
          <w:sz w:val="22"/>
          <w:szCs w:val="22"/>
        </w:rPr>
      </w:pPr>
    </w:p>
    <w:p w:rsidR="00160CCE" w:rsidRDefault="00160CCE" w:rsidP="00160CCE">
      <w:pPr>
        <w:tabs>
          <w:tab w:val="left" w:pos="3030"/>
        </w:tabs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Древнерусская литература(6ч)</w:t>
      </w:r>
    </w:p>
    <w:p w:rsidR="00160CCE" w:rsidRDefault="00160CCE" w:rsidP="00160CCE">
      <w:pPr>
        <w:tabs>
          <w:tab w:val="left" w:pos="3030"/>
        </w:tabs>
        <w:ind w:firstLine="36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Беседа о древнерусской литературе. Самобытный характер древнерусской литературы. Богатство и разнообразие жанров. Историческая основа «Слова о полку Игореве».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Теория литературы. Слово как жанр древнерусской литературы.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Герои и события в произведении. Идейный центр поэмы. 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Образ Русской  земли в «Слове о полку Игореве» 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Величие и бессмертие древнерусской поэмы. Подготовка к  домашнему сочинению.</w:t>
      </w: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jc w:val="center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Литература 18 века (7ч)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Общая характеристика русской литературы 18 века. Гражданский пафос русского классицизма (1ч)</w:t>
      </w: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rPr>
          <w:sz w:val="22"/>
          <w:szCs w:val="22"/>
        </w:rPr>
      </w:pPr>
      <w:r>
        <w:rPr>
          <w:sz w:val="22"/>
          <w:szCs w:val="22"/>
          <w:u w:val="single"/>
        </w:rPr>
        <w:t>Михаил Васильевич Ломоносов</w:t>
      </w:r>
      <w:r>
        <w:rPr>
          <w:sz w:val="22"/>
          <w:szCs w:val="22"/>
        </w:rPr>
        <w:t>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Жизнь и творчество (обзор). Ученый, поэт, реформатор русского литературного языка и стиха. «Вечернее размышление о Божием величестве при случае великого северного сияния», «Ода на день восшествия на Всероссийский престол </w:t>
      </w:r>
      <w:proofErr w:type="spellStart"/>
      <w:r>
        <w:rPr>
          <w:i/>
          <w:sz w:val="22"/>
          <w:szCs w:val="22"/>
        </w:rPr>
        <w:t>ея</w:t>
      </w:r>
      <w:proofErr w:type="spellEnd"/>
      <w:r>
        <w:rPr>
          <w:i/>
          <w:sz w:val="22"/>
          <w:szCs w:val="22"/>
        </w:rPr>
        <w:t xml:space="preserve">  Величества государыни Императрицы </w:t>
      </w:r>
      <w:proofErr w:type="spellStart"/>
      <w:r>
        <w:rPr>
          <w:i/>
          <w:sz w:val="22"/>
          <w:szCs w:val="22"/>
        </w:rPr>
        <w:t>Елисаветы</w:t>
      </w:r>
      <w:proofErr w:type="spellEnd"/>
      <w:r>
        <w:rPr>
          <w:i/>
          <w:sz w:val="22"/>
          <w:szCs w:val="22"/>
        </w:rPr>
        <w:t xml:space="preserve"> Петровны 1747 года». Прославление Родины, мира, науки и просвещения в произведениях Ломоносова.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Теория литературы. Ода как жанр лирической поэзии.</w:t>
      </w: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Гавриил  Романович Державин(2ч)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Жизнь и творчество (обзор). Новая эра русской поэзии.  «Властителям и судиям». Тема несправедливости </w:t>
      </w:r>
      <w:proofErr w:type="gramStart"/>
      <w:r>
        <w:rPr>
          <w:i/>
          <w:sz w:val="22"/>
          <w:szCs w:val="22"/>
        </w:rPr>
        <w:t>сильных</w:t>
      </w:r>
      <w:proofErr w:type="gramEnd"/>
      <w:r>
        <w:rPr>
          <w:i/>
          <w:sz w:val="22"/>
          <w:szCs w:val="22"/>
        </w:rPr>
        <w:t xml:space="preserve"> мира сего.</w:t>
      </w: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rPr>
          <w:sz w:val="22"/>
          <w:szCs w:val="22"/>
          <w:u w:val="single"/>
        </w:rPr>
      </w:pPr>
      <w:proofErr w:type="spellStart"/>
      <w:r>
        <w:rPr>
          <w:sz w:val="22"/>
          <w:szCs w:val="22"/>
          <w:u w:val="single"/>
        </w:rPr>
        <w:t>А.Н.Радищев</w:t>
      </w:r>
      <w:proofErr w:type="spellEnd"/>
      <w:r>
        <w:rPr>
          <w:sz w:val="22"/>
          <w:szCs w:val="22"/>
          <w:u w:val="single"/>
        </w:rPr>
        <w:t xml:space="preserve">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писателе. «Путешествие из Петербурга в Москву». Обличительный пафос. Особенности повествования  в «Путешествии из Петербурга в Москву». Жанр путешествия и его содержательное наполнение.</w:t>
      </w: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ind w:firstLine="720"/>
        <w:rPr>
          <w:sz w:val="22"/>
          <w:szCs w:val="22"/>
        </w:rPr>
      </w:pPr>
      <w:r>
        <w:rPr>
          <w:sz w:val="22"/>
          <w:szCs w:val="22"/>
          <w:u w:val="single"/>
        </w:rPr>
        <w:t>Николай Михайлович Карамзин</w:t>
      </w:r>
      <w:r>
        <w:rPr>
          <w:sz w:val="22"/>
          <w:szCs w:val="22"/>
        </w:rPr>
        <w:t>(2ч)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писателе (обзор). Повесть «Бедная Лиза». Утверждение общечеловеческих ценностей в повести. Главные герои произведения. Внимание писателя к внутреннему миру героини. Новые черты русской литературы.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Теория литературы. Сентиментализм (расширение представлений) </w:t>
      </w: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jc w:val="center"/>
        <w:rPr>
          <w:sz w:val="22"/>
          <w:szCs w:val="22"/>
        </w:rPr>
      </w:pPr>
      <w:r>
        <w:rPr>
          <w:b/>
          <w:sz w:val="22"/>
          <w:szCs w:val="22"/>
        </w:rPr>
        <w:t>Русская литература 19 века</w:t>
      </w:r>
      <w:r>
        <w:rPr>
          <w:sz w:val="22"/>
          <w:szCs w:val="22"/>
        </w:rPr>
        <w:t xml:space="preserve"> (66ч)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Романтизм и реализм. Поэзия, проза, драматургия 19 века в русской критике, публицистике, мемуарной литературе (1ч).</w:t>
      </w:r>
    </w:p>
    <w:p w:rsidR="00160CCE" w:rsidRDefault="00160CCE" w:rsidP="00160CCE">
      <w:pPr>
        <w:ind w:firstLine="720"/>
        <w:rPr>
          <w:sz w:val="22"/>
          <w:szCs w:val="22"/>
        </w:rPr>
      </w:pPr>
      <w:r>
        <w:rPr>
          <w:sz w:val="22"/>
          <w:szCs w:val="22"/>
          <w:u w:val="single"/>
        </w:rPr>
        <w:lastRenderedPageBreak/>
        <w:t>Василий Андреевич Жуковский</w:t>
      </w:r>
      <w:r>
        <w:rPr>
          <w:sz w:val="22"/>
          <w:szCs w:val="22"/>
        </w:rPr>
        <w:t>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Жизнь и творчество (обзор). «Море». Романтический образ моря. «Невыразимое».</w:t>
      </w: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ind w:firstLine="720"/>
        <w:rPr>
          <w:sz w:val="22"/>
          <w:szCs w:val="22"/>
        </w:rPr>
      </w:pPr>
      <w:r>
        <w:rPr>
          <w:sz w:val="22"/>
          <w:szCs w:val="22"/>
          <w:u w:val="single"/>
        </w:rPr>
        <w:t>Александр Сергеевич Грибоедов</w:t>
      </w:r>
      <w:r>
        <w:rPr>
          <w:sz w:val="22"/>
          <w:szCs w:val="22"/>
        </w:rPr>
        <w:t xml:space="preserve"> (10ч)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Становление личности писателя. Особенности  композиции драматического произведения «Горе от ума».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«К вам Александр Андреевич Чацкий…» Анализ 1 действия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«Век нынешний и век минувший…» Анализ 2 действия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«Безумный по всему…» Анализ 3 действия.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«Пойду искать по свету, где оскорбленному есть чувству уголок…» Анализ 4 действия.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Меткий афористический язык комедии Грибоедова «Горе от ума». Преодоление канонов классицизма. Подготовка к домашнему сочинению.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Контрольная работа по творчеству А. С. Грибоедова.</w:t>
      </w: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rPr>
          <w:sz w:val="22"/>
          <w:szCs w:val="22"/>
        </w:rPr>
      </w:pPr>
    </w:p>
    <w:p w:rsidR="00160CCE" w:rsidRDefault="00160CCE" w:rsidP="00160CCE">
      <w:pPr>
        <w:ind w:firstLine="720"/>
        <w:rPr>
          <w:sz w:val="22"/>
          <w:szCs w:val="22"/>
        </w:rPr>
      </w:pPr>
      <w:r>
        <w:rPr>
          <w:sz w:val="22"/>
          <w:szCs w:val="22"/>
          <w:u w:val="single"/>
        </w:rPr>
        <w:t>Александр Сергеевич Пушкин</w:t>
      </w:r>
      <w:r>
        <w:rPr>
          <w:sz w:val="22"/>
          <w:szCs w:val="22"/>
        </w:rPr>
        <w:t xml:space="preserve"> (20ч)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Жизнь и творчество (обзор). 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Лицейская лирика. «19 октября»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Свободолюбивая лирика Пушкина. Анализ стихотворений «К Чаадаеву», «Анчар», «К морю»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Любовь как гармония души в интимной лирике Пушкина. «Я вас любил»</w:t>
      </w:r>
      <w:proofErr w:type="gramStart"/>
      <w:r>
        <w:rPr>
          <w:i/>
          <w:sz w:val="22"/>
          <w:szCs w:val="22"/>
        </w:rPr>
        <w:t xml:space="preserve"> ,</w:t>
      </w:r>
      <w:proofErr w:type="gramEnd"/>
      <w:r>
        <w:rPr>
          <w:i/>
          <w:sz w:val="22"/>
          <w:szCs w:val="22"/>
        </w:rPr>
        <w:t xml:space="preserve"> «На холмах Грузии»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Тема поэта и поэзии в лирике Пушкина. «Пророк», «Я памятник себе воздвиг нерукотворный».</w:t>
      </w:r>
    </w:p>
    <w:p w:rsidR="00160CCE" w:rsidRDefault="00160CCE" w:rsidP="00160CCE">
      <w:pPr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Р</w:t>
      </w:r>
      <w:proofErr w:type="gramEnd"/>
      <w:r>
        <w:rPr>
          <w:i/>
          <w:sz w:val="22"/>
          <w:szCs w:val="22"/>
        </w:rPr>
        <w:t>/ речи Анализ стихотворений А.С. Пушкина «Деревня», «Осень».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В/ чтение А.С. Пушкин «</w:t>
      </w:r>
      <w:proofErr w:type="spellStart"/>
      <w:r>
        <w:rPr>
          <w:i/>
          <w:sz w:val="22"/>
          <w:szCs w:val="22"/>
        </w:rPr>
        <w:t>Цыганы</w:t>
      </w:r>
      <w:proofErr w:type="spellEnd"/>
      <w:r>
        <w:rPr>
          <w:i/>
          <w:sz w:val="22"/>
          <w:szCs w:val="22"/>
        </w:rPr>
        <w:t>». Герои поэмы. Мир европейский, цивилизованный и мир «естественный» - противоречие, невозможность гармонии. Романтический колорит поэмы.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Роман «Евгений Онегин». История создания. Замысел и композиция. Сюжет. Система образов.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Теория литературы: роман в стихах </w:t>
      </w:r>
    </w:p>
    <w:p w:rsidR="00160CCE" w:rsidRDefault="00160CCE" w:rsidP="00160CCE">
      <w:pPr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Типическое</w:t>
      </w:r>
      <w:proofErr w:type="gramEnd"/>
      <w:r>
        <w:rPr>
          <w:i/>
          <w:sz w:val="22"/>
          <w:szCs w:val="22"/>
        </w:rPr>
        <w:t xml:space="preserve"> и индивидуальное в образах Онегина и Ленского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Татьяна Ларина – нравственный идеал Пушкина</w:t>
      </w:r>
      <w:proofErr w:type="gramStart"/>
      <w:r>
        <w:rPr>
          <w:i/>
          <w:sz w:val="22"/>
          <w:szCs w:val="22"/>
        </w:rPr>
        <w:t xml:space="preserve">.. </w:t>
      </w:r>
      <w:proofErr w:type="gramEnd"/>
      <w:r>
        <w:rPr>
          <w:i/>
          <w:sz w:val="22"/>
          <w:szCs w:val="22"/>
        </w:rPr>
        <w:t>Татьяна и Ольга.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Эволюция взаимоотношений Татьяны и Онегина. Анализ двух писем.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Автор как идейно-композиционный и лирический центр романа. Картины родной природы в романе.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Пушкинская эпоха в романе. «Евгений Онегин» как энциклопедия русской жизни. Реализм романа.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Теория литературы: реализм (развитие понятия)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Р</w:t>
      </w:r>
      <w:proofErr w:type="gramEnd"/>
      <w:r>
        <w:rPr>
          <w:i/>
          <w:sz w:val="22"/>
          <w:szCs w:val="22"/>
        </w:rPr>
        <w:t>/ речи Контрольное сочинение по роману А. Пушкина «Евгений Онегин»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Контрольная работа по творчеству А.С. Пушкина</w:t>
      </w:r>
    </w:p>
    <w:p w:rsidR="00160CCE" w:rsidRDefault="00160CCE" w:rsidP="00160CCE">
      <w:pPr>
        <w:ind w:firstLine="720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Михаил Юрьевич Лермонтов (14ч)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Жизнь и творчество (обзор).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Мотивы вольности и одиночества в стихотворениях  «Молитва», «Парус»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Образ поэта-пророка в лирике М.Ю. Лермонтова «Смерть поэта», «Поэт», «Пророк»</w:t>
      </w:r>
    </w:p>
    <w:p w:rsidR="00160CCE" w:rsidRDefault="00160CCE" w:rsidP="00160CCE">
      <w:pPr>
        <w:tabs>
          <w:tab w:val="left" w:pos="3030"/>
        </w:tabs>
        <w:rPr>
          <w:b/>
          <w:i/>
          <w:sz w:val="22"/>
          <w:szCs w:val="22"/>
        </w:rPr>
      </w:pPr>
      <w:r>
        <w:rPr>
          <w:i/>
          <w:sz w:val="22"/>
          <w:szCs w:val="22"/>
        </w:rPr>
        <w:t>Адресаты любовной лирики Лермонтова и послания к ним. «Нет, не тебя так пылко я люблю», «Расстались мы, но твой портрет»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Эпоха безвременья в лирике Лермонтова. «Дума», «Предсказание». Тема Росс</w:t>
      </w:r>
      <w:proofErr w:type="gramStart"/>
      <w:r>
        <w:rPr>
          <w:i/>
          <w:sz w:val="22"/>
          <w:szCs w:val="22"/>
        </w:rPr>
        <w:t>ии и ее</w:t>
      </w:r>
      <w:proofErr w:type="gramEnd"/>
      <w:r>
        <w:rPr>
          <w:i/>
          <w:sz w:val="22"/>
          <w:szCs w:val="22"/>
        </w:rPr>
        <w:t xml:space="preserve"> своеобразие.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lastRenderedPageBreak/>
        <w:t>Р</w:t>
      </w:r>
      <w:proofErr w:type="gramEnd"/>
      <w:r>
        <w:rPr>
          <w:i/>
          <w:sz w:val="22"/>
          <w:szCs w:val="22"/>
        </w:rPr>
        <w:t>/ речи Анализ стихотворения М.Ю. Лермонтова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М.Ю. Лермонтов «Герой нашего времени». Замысел, смысл названия и проблематика романа. Печорин как представитель «портрета поколения».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Анализ повести «Бэла»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Анализ повести «Максим </w:t>
      </w:r>
      <w:proofErr w:type="spellStart"/>
      <w:r>
        <w:rPr>
          <w:i/>
          <w:sz w:val="22"/>
          <w:szCs w:val="22"/>
        </w:rPr>
        <w:t>Максимыч</w:t>
      </w:r>
      <w:proofErr w:type="spellEnd"/>
      <w:r>
        <w:rPr>
          <w:i/>
          <w:sz w:val="22"/>
          <w:szCs w:val="22"/>
        </w:rPr>
        <w:t xml:space="preserve">». Печорин и Максим </w:t>
      </w:r>
      <w:proofErr w:type="spellStart"/>
      <w:r>
        <w:rPr>
          <w:i/>
          <w:sz w:val="22"/>
          <w:szCs w:val="22"/>
        </w:rPr>
        <w:t>Максимыч</w:t>
      </w:r>
      <w:proofErr w:type="spellEnd"/>
      <w:r>
        <w:rPr>
          <w:i/>
          <w:sz w:val="22"/>
          <w:szCs w:val="22"/>
        </w:rPr>
        <w:t xml:space="preserve">. 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Анализ повести «Тамань»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Анализ повести «Княжна Мери»</w:t>
      </w:r>
    </w:p>
    <w:p w:rsidR="00160CCE" w:rsidRDefault="00160CCE" w:rsidP="00160CCE">
      <w:pPr>
        <w:tabs>
          <w:tab w:val="left" w:pos="303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Повесть «Фаталист» и ее философско-композиционное значение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Споры о романтизме и реализме романа «Герой нашего времени». Поэзия Лермонтова и роман «Герой нашего времени в оценке В.Г. Белинского» 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Теория литературы. Понятие </w:t>
      </w:r>
      <w:proofErr w:type="spellStart"/>
      <w:r>
        <w:rPr>
          <w:i/>
          <w:sz w:val="22"/>
          <w:szCs w:val="22"/>
        </w:rPr>
        <w:t>оромантизма</w:t>
      </w:r>
      <w:proofErr w:type="spellEnd"/>
      <w:r>
        <w:rPr>
          <w:i/>
          <w:sz w:val="22"/>
          <w:szCs w:val="22"/>
        </w:rPr>
        <w:t xml:space="preserve"> (закрепление понятия). Психологизм художественной литературы. Психологический роман.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Контрольная работа по творчеству М.Ю. Лермонтова</w:t>
      </w:r>
    </w:p>
    <w:p w:rsidR="00160CCE" w:rsidRDefault="00160CCE" w:rsidP="00160CCE">
      <w:pPr>
        <w:ind w:firstLine="708"/>
        <w:rPr>
          <w:i/>
          <w:sz w:val="22"/>
          <w:szCs w:val="22"/>
          <w:u w:val="single"/>
        </w:rPr>
      </w:pPr>
      <w:r>
        <w:rPr>
          <w:i/>
          <w:sz w:val="22"/>
          <w:szCs w:val="22"/>
          <w:u w:val="single"/>
        </w:rPr>
        <w:t>К.Н. Батюшков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поэте. Анализ стихотворений «Мой гений», «Пробуждение», «Есть наслаждение и в дикости лесов…»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А.В. Кольцов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Слово о поэте. Анализ стихотворений «Не шуми ты, рожь…», «Разлука», «Лес».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Е.А. Баратынский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поэте. Анализ стихотворений «Мой дар убог и голос мой негромок…», «Муза», «Разуверение»</w:t>
      </w:r>
    </w:p>
    <w:p w:rsidR="00160CCE" w:rsidRDefault="00160CCE" w:rsidP="00160CCE">
      <w:pPr>
        <w:ind w:firstLine="720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Николай Васильевич Гоголь (13ч)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Жизнь и творчество (Обзор). Обобщение ранее изученного материала. «Мертвые души». Замысел, история создания, особенности жанра и композиции.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Теория литературы. Комическое и его виды: сатира, юмор, ирония, сарказм.</w:t>
      </w:r>
    </w:p>
    <w:p w:rsidR="00160CCE" w:rsidRDefault="00160CCE" w:rsidP="00160CCE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Анализ 1 главы. Путешествие героя как прием воссоздания широкой панорамы Руси.  </w:t>
      </w:r>
    </w:p>
    <w:p w:rsidR="00160CCE" w:rsidRDefault="00160CCE" w:rsidP="00160CCE">
      <w:pPr>
        <w:rPr>
          <w:i/>
          <w:sz w:val="20"/>
          <w:szCs w:val="20"/>
        </w:rPr>
      </w:pPr>
      <w:r>
        <w:rPr>
          <w:i/>
          <w:sz w:val="22"/>
          <w:szCs w:val="22"/>
        </w:rPr>
        <w:t>Анализ 2 главы. Образ Манилова.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Анализ 3 главы. Образ Коробочки.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Анализ 4 главы. Образ Собакевича. 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Анализ 5 главы. Образ Ноздрева. 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Анализ 6 главы. Образ Плюшкина.</w:t>
      </w:r>
    </w:p>
    <w:p w:rsidR="00160CCE" w:rsidRDefault="00160CCE" w:rsidP="00160CCE">
      <w:pPr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Р</w:t>
      </w:r>
      <w:proofErr w:type="gramEnd"/>
      <w:r>
        <w:rPr>
          <w:i/>
          <w:sz w:val="22"/>
          <w:szCs w:val="22"/>
        </w:rPr>
        <w:t>/ речи Система образов поэмы «Мертвые души». Обучение анализу эпизода.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Теория литературы. Понятие о герое и антигерое. Литературный тип.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Образ города в поэме «Мертвые души»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«Мертвые души» - поэма о величии России. Эволюция образа автора. Поэма в оценках Белинского</w:t>
      </w:r>
    </w:p>
    <w:p w:rsidR="00160CCE" w:rsidRDefault="00160CCE" w:rsidP="00160CCE">
      <w:pPr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Р</w:t>
      </w:r>
      <w:proofErr w:type="gramEnd"/>
      <w:r>
        <w:rPr>
          <w:i/>
          <w:sz w:val="22"/>
          <w:szCs w:val="22"/>
        </w:rPr>
        <w:t>\ речи Сочинение по поэме Н.В. Гоголя «Мертвые души»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В/ чтение Н.В. Гоголь «Шинель». Образ маленького человека в литературе. Роль фантастики в художественном произведении.</w:t>
      </w:r>
    </w:p>
    <w:p w:rsidR="00160CCE" w:rsidRDefault="00160CCE" w:rsidP="00160CCE">
      <w:pPr>
        <w:rPr>
          <w:b/>
          <w:i/>
          <w:sz w:val="22"/>
          <w:szCs w:val="22"/>
        </w:rPr>
      </w:pPr>
      <w:r>
        <w:rPr>
          <w:i/>
          <w:sz w:val="22"/>
          <w:szCs w:val="22"/>
        </w:rPr>
        <w:t>Контрольная работа по творчеству Н.В. Гоголя.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А.А. Фет(1ч)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Жизнь и творчество. Стихотворение «Как беден наш язык! Хочу и не могу…»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Н.А. Некрасов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Жизнь и творчество. Анализ стихотворения «Вчерашний день, часу в шестом»</w:t>
      </w:r>
    </w:p>
    <w:p w:rsidR="00160CCE" w:rsidRDefault="00160CCE" w:rsidP="00160CCE">
      <w:pPr>
        <w:ind w:firstLine="720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Антон Павлович Чехов (2ч)</w:t>
      </w:r>
    </w:p>
    <w:p w:rsidR="00160CCE" w:rsidRDefault="00160CCE" w:rsidP="00160CCE">
      <w:pPr>
        <w:rPr>
          <w:b/>
          <w:i/>
          <w:sz w:val="22"/>
          <w:szCs w:val="22"/>
        </w:rPr>
      </w:pPr>
      <w:r>
        <w:rPr>
          <w:i/>
          <w:sz w:val="22"/>
          <w:szCs w:val="22"/>
        </w:rPr>
        <w:t>«Смерть чиновника». Истинные и ложные ценности героев рассказа. Эволюция образа маленького человека в русской литературе 19 века.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Рассказ А.П. Чехова «Тоска». </w:t>
      </w:r>
      <w:proofErr w:type="gramStart"/>
      <w:r>
        <w:rPr>
          <w:i/>
          <w:sz w:val="22"/>
          <w:szCs w:val="22"/>
        </w:rPr>
        <w:t>Комическое</w:t>
      </w:r>
      <w:proofErr w:type="gramEnd"/>
      <w:r>
        <w:rPr>
          <w:i/>
          <w:sz w:val="22"/>
          <w:szCs w:val="22"/>
        </w:rPr>
        <w:t xml:space="preserve"> и трагическое в прозе Чехова. Особенности авторской позиции в рассказе.</w:t>
      </w:r>
    </w:p>
    <w:p w:rsidR="00160CCE" w:rsidRDefault="00160CCE" w:rsidP="00160CCE">
      <w:pPr>
        <w:rPr>
          <w:i/>
          <w:sz w:val="22"/>
          <w:szCs w:val="22"/>
        </w:rPr>
      </w:pPr>
    </w:p>
    <w:p w:rsidR="00160CCE" w:rsidRDefault="00160CCE" w:rsidP="00160CC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Русская литература 20 века (11ч)</w:t>
      </w:r>
    </w:p>
    <w:p w:rsidR="00160CCE" w:rsidRDefault="00160CCE" w:rsidP="00160CCE">
      <w:pPr>
        <w:jc w:val="center"/>
        <w:rPr>
          <w:b/>
          <w:sz w:val="22"/>
          <w:szCs w:val="22"/>
        </w:rPr>
      </w:pPr>
    </w:p>
    <w:p w:rsidR="00160CCE" w:rsidRDefault="00160CCE" w:rsidP="00160CCE">
      <w:pPr>
        <w:rPr>
          <w:sz w:val="22"/>
          <w:szCs w:val="22"/>
        </w:rPr>
      </w:pPr>
      <w:r>
        <w:rPr>
          <w:i/>
          <w:sz w:val="22"/>
          <w:szCs w:val="22"/>
        </w:rPr>
        <w:t>Многообразие жанров и направлений</w:t>
      </w:r>
      <w:r>
        <w:rPr>
          <w:sz w:val="22"/>
          <w:szCs w:val="22"/>
        </w:rPr>
        <w:t xml:space="preserve"> (1ч)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А.А. Блок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поэте. Анализ стихотворения «Русь». Лирический герой стихотворения.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С.А. Есенин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Слово о поэте.  Анализ стихотворений «Гой ты, Русь, моя родная…», «Отговорила роща золотая…». 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А.А. Ахматова (2ч)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поэте. Анализ стихотворения «Сероглазый король». Роль художественной детали.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Тема родины и гражданского долга в лирике А.А. Ахматовой. Анализ стихотворений «Не с теми я, кто бросил землю…», «Мужество».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Б.Л. Пастернак(1ч)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поэте. Анализ стихотворений «Июль», «Никого не будет в доме…». Сравнения и метафоры в художественном мире поэта.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М.А. Булгаков(2ч)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Жизнь и творчество. Повесть «Собачье сердце». Сюжет и система образов повести.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Повесть М.А. Булгакова «Собачье сердце». Авторская позиция и способы ее выражения. Философская проблематика повести.</w:t>
      </w:r>
    </w:p>
    <w:p w:rsidR="00160CCE" w:rsidRDefault="00160CCE" w:rsidP="00160CCE">
      <w:pPr>
        <w:ind w:firstLine="720"/>
        <w:rPr>
          <w:sz w:val="22"/>
          <w:szCs w:val="22"/>
        </w:rPr>
      </w:pPr>
      <w:r>
        <w:rPr>
          <w:sz w:val="22"/>
          <w:szCs w:val="22"/>
          <w:u w:val="single"/>
        </w:rPr>
        <w:t>Михаил Александрович  Шолохов</w:t>
      </w:r>
      <w:r>
        <w:rPr>
          <w:sz w:val="22"/>
          <w:szCs w:val="22"/>
        </w:rPr>
        <w:t xml:space="preserve"> (2ч)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писателе. «Судьба человека». Смысл названия рассказа. Судьба Родины и судьба человека. Композиция рассказа.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Особенности авторского повествования в рассказе «Судьба человека». Значение картины весенней природы для раскрытия идеи рассказа.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Теория литературы. Реализм в художественной литературе (углубление понятия).</w:t>
      </w:r>
    </w:p>
    <w:p w:rsidR="00160CCE" w:rsidRDefault="00160CCE" w:rsidP="00160CCE">
      <w:pPr>
        <w:ind w:firstLine="720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Александр Исаевич Солженицын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«Матренин двор». Картины послевоенной деревни. Образ праведницы в рассказе.</w:t>
      </w:r>
    </w:p>
    <w:p w:rsidR="00160CCE" w:rsidRDefault="00160CCE" w:rsidP="00160CC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Литература народов России (1ч)</w:t>
      </w:r>
    </w:p>
    <w:p w:rsidR="00160CCE" w:rsidRDefault="00160CCE" w:rsidP="00160CCE">
      <w:pPr>
        <w:ind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Г. Тукай (1ч)</w:t>
      </w:r>
    </w:p>
    <w:p w:rsidR="00160CCE" w:rsidRDefault="00160CCE" w:rsidP="00160CCE">
      <w:pPr>
        <w:jc w:val="both"/>
        <w:rPr>
          <w:b/>
          <w:i/>
          <w:sz w:val="22"/>
          <w:szCs w:val="22"/>
        </w:rPr>
      </w:pPr>
      <w:r>
        <w:rPr>
          <w:i/>
          <w:sz w:val="22"/>
          <w:szCs w:val="22"/>
        </w:rPr>
        <w:t>Слово о поэте. Лиризм стихотворений поэта. Стихотворения из цикла «О, эта любовь!»</w:t>
      </w:r>
    </w:p>
    <w:p w:rsidR="00160CCE" w:rsidRDefault="00160CCE" w:rsidP="00160CC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Зарубежная литература (8ч)</w:t>
      </w:r>
    </w:p>
    <w:p w:rsidR="00160CCE" w:rsidRDefault="00160CCE" w:rsidP="00160CCE">
      <w:pPr>
        <w:ind w:firstLine="720"/>
        <w:rPr>
          <w:sz w:val="22"/>
          <w:szCs w:val="22"/>
        </w:rPr>
      </w:pPr>
      <w:r>
        <w:rPr>
          <w:sz w:val="22"/>
          <w:szCs w:val="22"/>
          <w:u w:val="single"/>
        </w:rPr>
        <w:t>Катулл</w:t>
      </w:r>
      <w:r>
        <w:rPr>
          <w:sz w:val="22"/>
          <w:szCs w:val="22"/>
        </w:rPr>
        <w:t>(1ч)</w:t>
      </w:r>
    </w:p>
    <w:p w:rsidR="00160CCE" w:rsidRDefault="00160CCE" w:rsidP="00160CCE">
      <w:pPr>
        <w:ind w:firstLine="72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«Нет, ни одна средь женщин…»</w:t>
      </w:r>
      <w:proofErr w:type="gramStart"/>
      <w:r>
        <w:rPr>
          <w:i/>
          <w:sz w:val="22"/>
          <w:szCs w:val="22"/>
        </w:rPr>
        <w:t>,»</w:t>
      </w:r>
      <w:proofErr w:type="gramEnd"/>
      <w:r>
        <w:rPr>
          <w:i/>
          <w:sz w:val="22"/>
          <w:szCs w:val="22"/>
        </w:rPr>
        <w:t>Нет, не надейся признание заслужить…». Любовь как выражение глубокого чувства, духовных взлетов и падений молодого римлянина.</w:t>
      </w:r>
    </w:p>
    <w:p w:rsidR="00160CCE" w:rsidRDefault="00160CCE" w:rsidP="00160CCE">
      <w:pPr>
        <w:ind w:firstLine="720"/>
        <w:rPr>
          <w:sz w:val="22"/>
          <w:szCs w:val="22"/>
        </w:rPr>
      </w:pPr>
      <w:r>
        <w:rPr>
          <w:sz w:val="22"/>
          <w:szCs w:val="22"/>
          <w:u w:val="single"/>
        </w:rPr>
        <w:t>Данте Алигьери</w:t>
      </w:r>
      <w:r>
        <w:rPr>
          <w:sz w:val="22"/>
          <w:szCs w:val="22"/>
        </w:rPr>
        <w:t xml:space="preserve"> (2ч)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Слово о поэте. «Божественная комедия» (фрагменты). Множественность смыслов поэмы: </w:t>
      </w:r>
      <w:proofErr w:type="gramStart"/>
      <w:r>
        <w:rPr>
          <w:i/>
          <w:sz w:val="22"/>
          <w:szCs w:val="22"/>
        </w:rPr>
        <w:t>буквальный</w:t>
      </w:r>
      <w:proofErr w:type="gramEnd"/>
      <w:r>
        <w:rPr>
          <w:i/>
          <w:sz w:val="22"/>
          <w:szCs w:val="22"/>
        </w:rPr>
        <w:t>, аллегорический, моральный, мистический. Универсально-философский характер поэмы.</w:t>
      </w:r>
    </w:p>
    <w:p w:rsidR="00160CCE" w:rsidRDefault="00160CCE" w:rsidP="00160CCE">
      <w:pPr>
        <w:ind w:firstLine="720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Уильям Шекспир (2ч)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Слово о поэте. Характеристика гуманизма эпохи Возрождения. «Гамлет» Общечеловеческое значение героев Шекспира. Философский характер трагедии.</w:t>
      </w:r>
    </w:p>
    <w:p w:rsidR="00160CCE" w:rsidRDefault="00160CCE" w:rsidP="00160CCE">
      <w:pPr>
        <w:ind w:firstLine="720"/>
        <w:rPr>
          <w:sz w:val="22"/>
          <w:szCs w:val="22"/>
        </w:rPr>
      </w:pPr>
      <w:r>
        <w:rPr>
          <w:sz w:val="22"/>
          <w:szCs w:val="22"/>
          <w:u w:val="single"/>
        </w:rPr>
        <w:t>Иоганн Вольфганг Гете</w:t>
      </w:r>
      <w:r>
        <w:rPr>
          <w:sz w:val="22"/>
          <w:szCs w:val="22"/>
        </w:rPr>
        <w:t xml:space="preserve"> (2ч)</w:t>
      </w:r>
    </w:p>
    <w:p w:rsidR="00160CCE" w:rsidRDefault="00160CCE" w:rsidP="00160CCE">
      <w:pPr>
        <w:ind w:firstLine="720"/>
        <w:rPr>
          <w:i/>
          <w:sz w:val="22"/>
          <w:szCs w:val="22"/>
        </w:rPr>
      </w:pPr>
      <w:r>
        <w:rPr>
          <w:i/>
          <w:sz w:val="22"/>
          <w:szCs w:val="22"/>
        </w:rPr>
        <w:t>Слово о поэте.  Характеристика особенностей эпохи Просвещения. «Фауст» как философская трагедия.</w:t>
      </w:r>
    </w:p>
    <w:p w:rsidR="00160CCE" w:rsidRDefault="00160CCE" w:rsidP="00160CCE">
      <w:pPr>
        <w:ind w:firstLine="708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Дж. Г. Байрон (1Ч)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Жизнь и творчество. Поэма «Корсар»</w:t>
      </w:r>
    </w:p>
    <w:p w:rsidR="00160CCE" w:rsidRDefault="00160CCE" w:rsidP="00160CC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Итоговые уроки (2ч)</w:t>
      </w:r>
    </w:p>
    <w:p w:rsidR="00160CCE" w:rsidRDefault="00160CCE" w:rsidP="00160CCE">
      <w:pPr>
        <w:rPr>
          <w:i/>
          <w:sz w:val="22"/>
          <w:szCs w:val="22"/>
        </w:rPr>
      </w:pPr>
      <w:r>
        <w:rPr>
          <w:i/>
          <w:sz w:val="22"/>
          <w:szCs w:val="22"/>
        </w:rPr>
        <w:t>Выявление уровня  литературного развития учащихся. Итоги года и задания для летнего чтения</w:t>
      </w:r>
    </w:p>
    <w:p w:rsidR="00160CCE" w:rsidRDefault="00160CCE" w:rsidP="00160CCE"/>
    <w:p w:rsidR="00160CCE" w:rsidRDefault="00160CCE" w:rsidP="00160CCE">
      <w:pPr>
        <w:pStyle w:val="af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Основные умения учащихся 9 класса по литературе </w:t>
      </w:r>
    </w:p>
    <w:p w:rsidR="00160CCE" w:rsidRDefault="00160CCE" w:rsidP="00160CCE">
      <w:pPr>
        <w:pStyle w:val="af"/>
        <w:jc w:val="both"/>
        <w:rPr>
          <w:rFonts w:ascii="Times New Roman" w:hAnsi="Times New Roman"/>
          <w:sz w:val="24"/>
          <w:szCs w:val="24"/>
        </w:rPr>
      </w:pPr>
    </w:p>
    <w:p w:rsidR="00160CCE" w:rsidRDefault="00160CCE" w:rsidP="00160CCE">
      <w:pPr>
        <w:ind w:right="62" w:firstLine="284"/>
        <w:jc w:val="both"/>
      </w:pPr>
      <w:r>
        <w:t xml:space="preserve">Ученик </w:t>
      </w:r>
      <w:r>
        <w:rPr>
          <w:b/>
        </w:rPr>
        <w:t>9-го</w:t>
      </w:r>
      <w:r>
        <w:t xml:space="preserve"> класса должен уметь: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proofErr w:type="gramStart"/>
      <w:r>
        <w:t>устанавливать связи между эстетической и нравственной позициями писателя и литературным родом и жанром произведения;</w:t>
      </w:r>
      <w:proofErr w:type="gramEnd"/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>определять традиционные темы, мотивы, образы в литературном произведении;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>выделять способы авторской оценки событий, литературных героев, исторической эпохи и культуры;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>сопоставлять и интерпретировать приемы выразительности тематически близких произведений разных стилей, жанров и эпох;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 xml:space="preserve">овладеть творческими приемами работы с художественным произведением: устным словесным рисованием, составлением киносценария, </w:t>
      </w:r>
      <w:proofErr w:type="spellStart"/>
      <w:r>
        <w:t>инсценированием</w:t>
      </w:r>
      <w:proofErr w:type="spellEnd"/>
      <w:r>
        <w:t xml:space="preserve"> и драматизацией;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>выделять смысловые и эстетические различия литературного произведения и его интерпретации в театре, кино, музыке, изобразительном искусстве;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>писать сочинения-эссе на этико-философские темы по проблематике изучаемых произведений;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>писать сочинения на историко-литературные темы;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>написать рецензию на спектакль, фильм;</w:t>
      </w:r>
    </w:p>
    <w:p w:rsidR="00160CCE" w:rsidRDefault="00160CCE" w:rsidP="00160CCE">
      <w:pPr>
        <w:numPr>
          <w:ilvl w:val="0"/>
          <w:numId w:val="13"/>
        </w:numPr>
        <w:ind w:left="709" w:right="62" w:hanging="425"/>
        <w:jc w:val="both"/>
      </w:pPr>
      <w:r>
        <w:t>составить конспект литературоведческой или критической статьи.</w:t>
      </w:r>
    </w:p>
    <w:p w:rsidR="00160CCE" w:rsidRDefault="00160CCE" w:rsidP="00160CCE">
      <w:pPr>
        <w:pStyle w:val="af"/>
        <w:jc w:val="both"/>
        <w:rPr>
          <w:rFonts w:ascii="Times New Roman" w:hAnsi="Times New Roman"/>
          <w:sz w:val="24"/>
          <w:szCs w:val="24"/>
        </w:rPr>
      </w:pPr>
    </w:p>
    <w:p w:rsidR="00160CCE" w:rsidRDefault="00160CCE" w:rsidP="00160CCE">
      <w:pPr>
        <w:pStyle w:val="af"/>
        <w:jc w:val="both"/>
        <w:rPr>
          <w:rFonts w:ascii="Times New Roman" w:hAnsi="Times New Roman"/>
          <w:sz w:val="24"/>
          <w:szCs w:val="24"/>
        </w:rPr>
      </w:pPr>
    </w:p>
    <w:p w:rsidR="00160CCE" w:rsidRDefault="00160CCE" w:rsidP="00160CCE">
      <w:pPr>
        <w:pStyle w:val="af"/>
        <w:jc w:val="both"/>
        <w:rPr>
          <w:rFonts w:ascii="Times New Roman" w:hAnsi="Times New Roman"/>
          <w:sz w:val="24"/>
          <w:szCs w:val="24"/>
        </w:rPr>
      </w:pPr>
    </w:p>
    <w:p w:rsidR="00160CCE" w:rsidRDefault="00160CCE" w:rsidP="00160CCE"/>
    <w:p w:rsidR="00160CCE" w:rsidRDefault="00160CCE" w:rsidP="00160CCE">
      <w:pPr>
        <w:rPr>
          <w:b/>
          <w:i/>
          <w:sz w:val="22"/>
          <w:szCs w:val="22"/>
        </w:rPr>
      </w:pPr>
    </w:p>
    <w:p w:rsidR="00DA5E1D" w:rsidRPr="00160CCE" w:rsidRDefault="00DA5E1D" w:rsidP="00DA5E1D"/>
    <w:p w:rsidR="00DA5E1D" w:rsidRPr="00160CCE" w:rsidRDefault="00DA5E1D" w:rsidP="00BD1E5B">
      <w:pPr>
        <w:jc w:val="center"/>
        <w:rPr>
          <w:b/>
          <w:sz w:val="28"/>
          <w:szCs w:val="28"/>
        </w:rPr>
      </w:pPr>
    </w:p>
    <w:p w:rsidR="00DA5E1D" w:rsidRPr="008D7996" w:rsidRDefault="00DA5E1D" w:rsidP="00160CCE">
      <w:pPr>
        <w:rPr>
          <w:b/>
          <w:sz w:val="28"/>
          <w:szCs w:val="28"/>
        </w:rPr>
      </w:pPr>
    </w:p>
    <w:p w:rsidR="00DA5E1D" w:rsidRPr="00160CCE" w:rsidRDefault="00DA5E1D" w:rsidP="00BD1E5B">
      <w:pPr>
        <w:jc w:val="center"/>
        <w:rPr>
          <w:b/>
          <w:sz w:val="28"/>
          <w:szCs w:val="28"/>
        </w:rPr>
      </w:pPr>
    </w:p>
    <w:p w:rsidR="00DA5E1D" w:rsidRPr="00160CCE" w:rsidRDefault="00DA5E1D" w:rsidP="00BD1E5B">
      <w:pPr>
        <w:jc w:val="center"/>
        <w:rPr>
          <w:b/>
          <w:sz w:val="28"/>
          <w:szCs w:val="28"/>
        </w:rPr>
      </w:pPr>
    </w:p>
    <w:p w:rsidR="00DA5E1D" w:rsidRPr="00160CCE" w:rsidRDefault="00DA5E1D" w:rsidP="00BD1E5B">
      <w:pPr>
        <w:jc w:val="center"/>
        <w:rPr>
          <w:b/>
          <w:sz w:val="28"/>
          <w:szCs w:val="28"/>
        </w:rPr>
      </w:pPr>
    </w:p>
    <w:p w:rsidR="00DA5E1D" w:rsidRPr="00160CCE" w:rsidRDefault="00DA5E1D" w:rsidP="00BD1E5B">
      <w:pPr>
        <w:jc w:val="center"/>
        <w:rPr>
          <w:b/>
          <w:sz w:val="28"/>
          <w:szCs w:val="28"/>
        </w:rPr>
      </w:pPr>
    </w:p>
    <w:p w:rsidR="00DA5E1D" w:rsidRPr="00160CCE" w:rsidRDefault="00DA5E1D" w:rsidP="00BD1E5B">
      <w:pPr>
        <w:jc w:val="center"/>
        <w:rPr>
          <w:b/>
          <w:sz w:val="28"/>
          <w:szCs w:val="28"/>
        </w:rPr>
      </w:pPr>
    </w:p>
    <w:p w:rsidR="00DA5E1D" w:rsidRPr="00160CCE" w:rsidRDefault="00DA5E1D" w:rsidP="00BD1E5B">
      <w:pPr>
        <w:jc w:val="center"/>
        <w:rPr>
          <w:b/>
          <w:sz w:val="28"/>
          <w:szCs w:val="28"/>
        </w:rPr>
      </w:pPr>
    </w:p>
    <w:p w:rsidR="00424E99" w:rsidRDefault="00424E99" w:rsidP="00BD1E5B">
      <w:pPr>
        <w:jc w:val="center"/>
        <w:rPr>
          <w:b/>
          <w:sz w:val="28"/>
          <w:szCs w:val="28"/>
        </w:rPr>
      </w:pPr>
    </w:p>
    <w:p w:rsidR="00424E99" w:rsidRDefault="00424E99" w:rsidP="00BD1E5B">
      <w:pPr>
        <w:jc w:val="center"/>
        <w:rPr>
          <w:b/>
          <w:sz w:val="28"/>
          <w:szCs w:val="28"/>
        </w:rPr>
      </w:pPr>
    </w:p>
    <w:p w:rsidR="00BD1E5B" w:rsidRDefault="00BD1E5B" w:rsidP="00BD1E5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Календарно-тематическое планирование учебного материала </w:t>
      </w:r>
    </w:p>
    <w:p w:rsidR="00BD1E5B" w:rsidRDefault="00BD1E5B" w:rsidP="00BD1E5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</w:t>
      </w:r>
      <w:r w:rsidR="00516CFF">
        <w:rPr>
          <w:b/>
          <w:sz w:val="28"/>
          <w:szCs w:val="28"/>
        </w:rPr>
        <w:t>литературе</w:t>
      </w:r>
      <w:r>
        <w:rPr>
          <w:b/>
          <w:sz w:val="28"/>
          <w:szCs w:val="28"/>
        </w:rPr>
        <w:t xml:space="preserve"> </w:t>
      </w:r>
      <w:r w:rsidR="00516CFF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кл</w:t>
      </w:r>
      <w:proofErr w:type="spellEnd"/>
      <w:r>
        <w:rPr>
          <w:b/>
          <w:sz w:val="28"/>
          <w:szCs w:val="28"/>
        </w:rPr>
        <w:t>.</w:t>
      </w:r>
    </w:p>
    <w:p w:rsidR="00BD1E5B" w:rsidRDefault="00BD1E5B" w:rsidP="00BD1E5B">
      <w:pPr>
        <w:jc w:val="center"/>
        <w:rPr>
          <w:b/>
        </w:rPr>
      </w:pPr>
    </w:p>
    <w:p w:rsidR="00BD1E5B" w:rsidRDefault="00BD1E5B" w:rsidP="00BD1E5B">
      <w:pPr>
        <w:jc w:val="right"/>
        <w:rPr>
          <w:b/>
        </w:rPr>
      </w:pPr>
      <w:r>
        <w:rPr>
          <w:b/>
        </w:rPr>
        <w:t>(10</w:t>
      </w:r>
      <w:r w:rsidR="00516CFF">
        <w:rPr>
          <w:b/>
        </w:rPr>
        <w:t>2</w:t>
      </w:r>
      <w:r>
        <w:rPr>
          <w:b/>
        </w:rPr>
        <w:t xml:space="preserve"> час</w:t>
      </w:r>
      <w:r w:rsidR="00516CFF">
        <w:rPr>
          <w:b/>
        </w:rPr>
        <w:t>а</w:t>
      </w:r>
      <w:r>
        <w:rPr>
          <w:b/>
        </w:rPr>
        <w:t>, 3 часа в неделю)</w:t>
      </w:r>
    </w:p>
    <w:p w:rsidR="00BD1E5B" w:rsidRDefault="00BD1E5B" w:rsidP="00BD1E5B">
      <w:pPr>
        <w:jc w:val="center"/>
        <w:rPr>
          <w:b/>
        </w:rPr>
      </w:pPr>
    </w:p>
    <w:tbl>
      <w:tblPr>
        <w:tblW w:w="1575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2695"/>
        <w:gridCol w:w="567"/>
        <w:gridCol w:w="1985"/>
        <w:gridCol w:w="2978"/>
        <w:gridCol w:w="3403"/>
        <w:gridCol w:w="992"/>
        <w:gridCol w:w="993"/>
        <w:gridCol w:w="1559"/>
      </w:tblGrid>
      <w:tr w:rsidR="00BD1E5B" w:rsidTr="00EA7DA4">
        <w:trPr>
          <w:trHeight w:val="448"/>
        </w:trPr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1E5B" w:rsidRDefault="00BD1E5B" w:rsidP="00EA7DA4">
            <w:pPr>
              <w:spacing w:line="276" w:lineRule="auto"/>
              <w:ind w:left="113" w:right="113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Кол-во часов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Тип урока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Планируемые результаты освоения материала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Дата проведения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Примечание</w:t>
            </w:r>
          </w:p>
        </w:tc>
      </w:tr>
      <w:tr w:rsidR="00BD1E5B" w:rsidTr="00CF1AB5">
        <w:trPr>
          <w:trHeight w:val="767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Факт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E5B" w:rsidRDefault="00BD1E5B">
            <w:pPr>
              <w:rPr>
                <w:b/>
                <w:sz w:val="22"/>
                <w:szCs w:val="22"/>
                <w:lang w:eastAsia="en-US"/>
              </w:rPr>
            </w:pPr>
          </w:p>
        </w:tc>
      </w:tr>
      <w:tr w:rsidR="00FB7F05" w:rsidTr="00FB7F05">
        <w:trPr>
          <w:trHeight w:val="401"/>
        </w:trPr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5" w:rsidRDefault="00FB7F05" w:rsidP="00FB7F05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Литература как искусство слова (1ч.)</w:t>
            </w:r>
          </w:p>
        </w:tc>
      </w:tr>
      <w:tr w:rsidR="00BD1E5B" w:rsidTr="00CF1AB5"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E5B" w:rsidRDefault="00BD1E5B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BD1E5B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E5B" w:rsidRPr="003906D2" w:rsidRDefault="00516CF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E5B" w:rsidRPr="003906D2" w:rsidRDefault="00516CFF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Введение. Литература и ее роль в духовной жизни человека. Шедевры родной литературы.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E5B" w:rsidRPr="003906D2" w:rsidRDefault="00BD1E5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 xml:space="preserve">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E5B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="00516CFF"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CFF" w:rsidRPr="003906D2" w:rsidRDefault="00BD1E5B" w:rsidP="00516CFF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  <w:lang w:eastAsia="en-US"/>
              </w:rPr>
              <w:t xml:space="preserve"> </w:t>
            </w:r>
            <w:r w:rsidR="00516CFF" w:rsidRPr="003906D2">
              <w:rPr>
                <w:sz w:val="20"/>
                <w:szCs w:val="20"/>
              </w:rPr>
              <w:t>Работа со словарем литературоведческих терминов,</w:t>
            </w:r>
          </w:p>
          <w:p w:rsidR="00BD1E5B" w:rsidRPr="003906D2" w:rsidRDefault="00516CFF" w:rsidP="00516CFF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конспект статьи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E5B" w:rsidRPr="003906D2" w:rsidRDefault="00516CFF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Навыки конспектирования, навыки владения монологической речью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E5B" w:rsidRPr="003906D2" w:rsidRDefault="00DC6B96" w:rsidP="00DC6B9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1</w:t>
            </w:r>
            <w:r w:rsidR="008D7996">
              <w:rPr>
                <w:sz w:val="20"/>
                <w:szCs w:val="20"/>
                <w:lang w:eastAsia="en-US"/>
              </w:rPr>
              <w:t>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E5B" w:rsidRPr="003906D2" w:rsidRDefault="00BD1E5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E5B" w:rsidRPr="003906D2" w:rsidRDefault="00BD1E5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7F05" w:rsidRPr="003906D2" w:rsidTr="00FB7F05"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FB7F05" w:rsidRDefault="00FB7F05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FB7F05">
              <w:rPr>
                <w:b/>
                <w:sz w:val="22"/>
                <w:szCs w:val="22"/>
              </w:rPr>
              <w:t>Древнерусская литература</w:t>
            </w:r>
            <w:r>
              <w:rPr>
                <w:b/>
                <w:sz w:val="22"/>
                <w:szCs w:val="22"/>
              </w:rPr>
              <w:t xml:space="preserve"> (6ч.)</w:t>
            </w:r>
          </w:p>
        </w:tc>
      </w:tr>
      <w:tr w:rsidR="00516CFF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516CF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Древнерусская литература. Истоки и начало древнерусской литературы. Многообразие жанров древнерусской литературы.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44505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Урок ознакомления с новым материалом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44505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Работа с учебником, с таблицами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445055" w:rsidP="0035225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Знать истоки и начало древнерусской литературы. Уметь выделять периоды древнерусской литературы. Знать виды жанров свойственных каждому периоду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DC6B96" w:rsidP="00DC6B9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4</w:t>
            </w:r>
            <w:r w:rsidR="008D7996">
              <w:rPr>
                <w:sz w:val="20"/>
                <w:szCs w:val="20"/>
                <w:lang w:eastAsia="en-US"/>
              </w:rPr>
              <w:t>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516CF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CFF" w:rsidRPr="003906D2" w:rsidRDefault="00516CF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7F05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 w:rsidP="00FB7F05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"Слово о полку Игореве" - величайший памятник древнерусской литературы.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 w:rsidP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 w:rsidP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Урок ознакомления с новым материалом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 w:rsidP="00FB7F05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тест</w:t>
            </w:r>
          </w:p>
          <w:p w:rsidR="00FB7F05" w:rsidRPr="003906D2" w:rsidRDefault="00FB7F05" w:rsidP="00FB7F05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письменный развернутый ответ на вопрос</w:t>
            </w:r>
          </w:p>
          <w:p w:rsidR="00FB7F05" w:rsidRPr="003906D2" w:rsidRDefault="00FB7F05" w:rsidP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 w:rsidP="00FB7F05">
            <w:pPr>
              <w:tabs>
                <w:tab w:val="left" w:pos="309"/>
              </w:tabs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Воспроизводить конкретное содержание</w:t>
            </w:r>
          </w:p>
          <w:p w:rsidR="00FB7F05" w:rsidRPr="003906D2" w:rsidRDefault="00FB7F05" w:rsidP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Обнаруживать понимание связи произведения со временем его написания и современностью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DC6B96" w:rsidP="00DC6B9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5</w:t>
            </w:r>
            <w:r w:rsidR="00A040DD">
              <w:rPr>
                <w:sz w:val="20"/>
                <w:szCs w:val="20"/>
                <w:lang w:eastAsia="en-US"/>
              </w:rPr>
              <w:t>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7F05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rPr>
                <w:sz w:val="20"/>
                <w:szCs w:val="20"/>
              </w:rPr>
            </w:pPr>
            <w:proofErr w:type="gramStart"/>
            <w:r w:rsidRPr="003906D2">
              <w:rPr>
                <w:sz w:val="20"/>
                <w:szCs w:val="20"/>
              </w:rPr>
              <w:t>Художественные особенности "Слова": самобытность, содержание, специфика жанра, образов, языка, проблема авторства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="00FB7F05"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работа с поэтическим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 w:rsidP="00352253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Знать:</w:t>
            </w:r>
            <w:r w:rsidRPr="003906D2">
              <w:rPr>
                <w:bCs/>
                <w:color w:val="000000"/>
                <w:spacing w:val="-5"/>
                <w:sz w:val="20"/>
                <w:szCs w:val="20"/>
              </w:rPr>
              <w:t xml:space="preserve"> </w:t>
            </w:r>
            <w:proofErr w:type="gramStart"/>
            <w:r w:rsidRPr="003906D2">
              <w:rPr>
                <w:bCs/>
                <w:color w:val="000000"/>
                <w:spacing w:val="-5"/>
                <w:sz w:val="20"/>
                <w:szCs w:val="20"/>
              </w:rPr>
              <w:t>Художественные особенности «Слова…»самобытность, содержание, специфика жанра, образов, языка проблема авторства</w:t>
            </w:r>
            <w:proofErr w:type="gramEnd"/>
          </w:p>
          <w:p w:rsidR="00FB7F05" w:rsidRPr="003906D2" w:rsidRDefault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DC6B96" w:rsidP="00DC6B9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8</w:t>
            </w:r>
            <w:r w:rsidR="008D7996">
              <w:rPr>
                <w:sz w:val="20"/>
                <w:szCs w:val="20"/>
                <w:lang w:eastAsia="en-US"/>
              </w:rPr>
              <w:t>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7F05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"Слово о полку Игореве" как высоко патриотичное и высокохудожественное произведение. Художественные особенности произведения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="00FB7F05"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работа с поэтическим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 w:rsidP="00352253">
            <w:pPr>
              <w:rPr>
                <w:color w:val="000000"/>
                <w:spacing w:val="-18"/>
                <w:sz w:val="20"/>
                <w:szCs w:val="20"/>
              </w:rPr>
            </w:pPr>
            <w:r w:rsidRPr="003906D2">
              <w:rPr>
                <w:color w:val="000000"/>
                <w:spacing w:val="-11"/>
                <w:sz w:val="20"/>
                <w:szCs w:val="20"/>
              </w:rPr>
              <w:t>Знать: понятия идея, образная система, пейзаж, влияние фолькло</w:t>
            </w:r>
            <w:r w:rsidRPr="003906D2">
              <w:rPr>
                <w:color w:val="000000"/>
                <w:spacing w:val="-18"/>
                <w:sz w:val="20"/>
                <w:szCs w:val="20"/>
              </w:rPr>
              <w:t>ра. Художественные  особенности  произведения.</w:t>
            </w:r>
          </w:p>
          <w:p w:rsidR="00FB7F05" w:rsidRPr="003906D2" w:rsidRDefault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4B5A70" w:rsidRDefault="004B5A70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val="en-US"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7F05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Значение «Слова» для русской культуры. Переводы и переложения произведения.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44505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445055">
            <w:pPr>
              <w:spacing w:line="27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3906D2">
              <w:rPr>
                <w:sz w:val="20"/>
                <w:szCs w:val="20"/>
              </w:rPr>
              <w:t>работа с поэтическим текстом</w:t>
            </w:r>
            <w:r>
              <w:rPr>
                <w:sz w:val="20"/>
                <w:szCs w:val="20"/>
              </w:rPr>
              <w:t>, работа с переводами и переложениями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445055">
            <w:pPr>
              <w:spacing w:line="27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445055">
              <w:rPr>
                <w:sz w:val="20"/>
                <w:szCs w:val="20"/>
                <w:lang w:eastAsia="en-US"/>
              </w:rPr>
              <w:t xml:space="preserve">Знать </w:t>
            </w:r>
            <w:r>
              <w:rPr>
                <w:sz w:val="20"/>
                <w:szCs w:val="20"/>
                <w:lang w:eastAsia="en-US"/>
              </w:rPr>
              <w:t>значение произведения для русской культуры. Уметь анализировать разные переводы и переложения.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623EEF" w:rsidP="00623EEF">
            <w:pPr>
              <w:spacing w:line="276" w:lineRule="auto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</w:t>
            </w:r>
            <w:r w:rsidR="00180D21" w:rsidRPr="00180D21">
              <w:rPr>
                <w:sz w:val="20"/>
                <w:szCs w:val="20"/>
                <w:lang w:eastAsia="en-US"/>
              </w:rPr>
              <w:t>.09</w:t>
            </w:r>
            <w:r w:rsidR="00A040DD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F05" w:rsidRPr="003906D2" w:rsidRDefault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E7776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623EEF" w:rsidP="00180D2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Входное тестирование. </w:t>
            </w:r>
            <w:r w:rsidR="007E7776" w:rsidRPr="003906D2">
              <w:rPr>
                <w:sz w:val="20"/>
                <w:szCs w:val="20"/>
              </w:rPr>
              <w:t>Величие и бессмертие древнерусской поэмы. Подготовка к домашнему сочинению.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развития речи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EEF" w:rsidRDefault="00623EEF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Тестирование.</w:t>
            </w:r>
          </w:p>
          <w:p w:rsidR="007E7776" w:rsidRPr="003906D2" w:rsidRDefault="007E7776" w:rsidP="00180D21">
            <w:pPr>
              <w:spacing w:line="27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Анализ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180D21">
            <w:pPr>
              <w:spacing w:line="27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писать сочинение на тему по выбору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623EEF" w:rsidP="00623EEF">
            <w:pPr>
              <w:spacing w:line="276" w:lineRule="auto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  <w:r w:rsidR="008D7996">
              <w:rPr>
                <w:sz w:val="20"/>
                <w:szCs w:val="20"/>
                <w:lang w:eastAsia="en-US"/>
              </w:rPr>
              <w:t>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E7776" w:rsidRPr="003906D2" w:rsidTr="00180D21"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F20CAD" w:rsidRDefault="00F20CAD" w:rsidP="00C458C2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 Русская л</w:t>
            </w:r>
            <w:r w:rsidR="007E7776" w:rsidRPr="00F20CAD">
              <w:rPr>
                <w:b/>
                <w:sz w:val="22"/>
                <w:szCs w:val="22"/>
                <w:lang w:eastAsia="en-US"/>
              </w:rPr>
              <w:t xml:space="preserve">итература </w:t>
            </w:r>
            <w:r w:rsidR="007E7776" w:rsidRPr="00F20CAD">
              <w:rPr>
                <w:b/>
                <w:sz w:val="22"/>
                <w:szCs w:val="22"/>
              </w:rPr>
              <w:t>XVIII</w:t>
            </w:r>
            <w:r>
              <w:rPr>
                <w:b/>
                <w:sz w:val="22"/>
                <w:szCs w:val="22"/>
              </w:rPr>
              <w:t xml:space="preserve"> века (</w:t>
            </w:r>
            <w:r w:rsidR="00C458C2">
              <w:rPr>
                <w:b/>
                <w:sz w:val="22"/>
                <w:szCs w:val="22"/>
              </w:rPr>
              <w:t>7</w:t>
            </w:r>
            <w:r w:rsidR="007E7776" w:rsidRPr="00F20CAD">
              <w:rPr>
                <w:b/>
                <w:sz w:val="22"/>
                <w:szCs w:val="22"/>
              </w:rPr>
              <w:t>ч.)</w:t>
            </w:r>
          </w:p>
        </w:tc>
      </w:tr>
      <w:tr w:rsidR="007E7776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Характеристика русской литературы 18 века. Гражданский пафос литературы 18 века. Классицизм.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 xml:space="preserve">Лекция, конспект, </w:t>
            </w:r>
            <w:r w:rsidRPr="003906D2">
              <w:rPr>
                <w:sz w:val="20"/>
                <w:szCs w:val="20"/>
              </w:rPr>
              <w:t xml:space="preserve">свободная </w:t>
            </w:r>
            <w:r w:rsidRPr="003906D2">
              <w:rPr>
                <w:sz w:val="20"/>
                <w:szCs w:val="20"/>
              </w:rPr>
              <w:br/>
              <w:t>работа с литературоведческим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jc w:val="both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Знать: Характеристика русской литературы XVIII в Гражданский пафос литературы XVIII в. Классицизм в русском и мировом искусстве.</w:t>
            </w:r>
          </w:p>
          <w:p w:rsidR="007E7776" w:rsidRPr="003906D2" w:rsidRDefault="007E7776" w:rsidP="00CD5ACE">
            <w:pPr>
              <w:jc w:val="both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 видеть черты классицизма</w:t>
            </w:r>
            <w:r w:rsidRPr="003906D2">
              <w:rPr>
                <w:sz w:val="20"/>
                <w:szCs w:val="20"/>
              </w:rPr>
              <w:t xml:space="preserve"> в русском и мировом искусстве.</w:t>
            </w:r>
          </w:p>
          <w:p w:rsidR="007E7776" w:rsidRPr="003906D2" w:rsidRDefault="007E7776" w:rsidP="00CD5ACE">
            <w:pPr>
              <w:jc w:val="both"/>
              <w:rPr>
                <w:sz w:val="20"/>
                <w:szCs w:val="20"/>
              </w:rPr>
            </w:pPr>
          </w:p>
          <w:p w:rsidR="007E7776" w:rsidRPr="003906D2" w:rsidRDefault="007E777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623EEF" w:rsidP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</w:t>
            </w:r>
            <w:r w:rsidR="008D7996">
              <w:rPr>
                <w:sz w:val="20"/>
                <w:szCs w:val="20"/>
                <w:lang w:eastAsia="en-US"/>
              </w:rPr>
              <w:t>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E7776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М.В.</w:t>
            </w:r>
            <w:r>
              <w:rPr>
                <w:sz w:val="20"/>
                <w:szCs w:val="20"/>
              </w:rPr>
              <w:t xml:space="preserve"> </w:t>
            </w:r>
            <w:r w:rsidRPr="003906D2">
              <w:rPr>
                <w:sz w:val="20"/>
                <w:szCs w:val="20"/>
              </w:rPr>
              <w:t>Ломоносов. Слово о поэте, ученом и реформаторе русского языка. "Вечернее размышление..."</w:t>
            </w:r>
            <w:r>
              <w:rPr>
                <w:sz w:val="20"/>
                <w:szCs w:val="20"/>
              </w:rPr>
              <w:t>.</w:t>
            </w:r>
            <w:r w:rsidRPr="003906D2">
              <w:rPr>
                <w:sz w:val="20"/>
                <w:szCs w:val="20"/>
              </w:rPr>
              <w:t xml:space="preserve"> "Ода на день восшествия..."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Лекция, беседа, работа с книгой, демонстрация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rPr>
                <w:bCs/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Знать: факты биографии Михаила Васильевича Ломоносова</w:t>
            </w:r>
            <w:r>
              <w:rPr>
                <w:bCs/>
                <w:sz w:val="20"/>
                <w:szCs w:val="20"/>
              </w:rPr>
              <w:t xml:space="preserve">, </w:t>
            </w:r>
            <w:r w:rsidRPr="003906D2">
              <w:rPr>
                <w:sz w:val="20"/>
                <w:szCs w:val="20"/>
              </w:rPr>
              <w:t>жанр оды как типичное произведение в духе классицизма.</w:t>
            </w:r>
          </w:p>
          <w:p w:rsidR="007E7776" w:rsidRPr="003906D2" w:rsidRDefault="007E7776" w:rsidP="007E7776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 стили языка в соответствии с теорией «трёх штилей»</w:t>
            </w:r>
            <w:r>
              <w:rPr>
                <w:bCs/>
                <w:sz w:val="20"/>
                <w:szCs w:val="20"/>
              </w:rPr>
              <w:t xml:space="preserve">, </w:t>
            </w:r>
            <w:r w:rsidRPr="003906D2">
              <w:rPr>
                <w:bCs/>
                <w:sz w:val="20"/>
                <w:szCs w:val="20"/>
              </w:rPr>
              <w:t>определять</w:t>
            </w:r>
          </w:p>
          <w:p w:rsidR="007E7776" w:rsidRPr="003906D2" w:rsidRDefault="007E7776" w:rsidP="007E7776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признаки оды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E7776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Новая эра русской поэзии. Творчество Г.Р.</w:t>
            </w:r>
            <w:r>
              <w:rPr>
                <w:sz w:val="20"/>
                <w:szCs w:val="20"/>
              </w:rPr>
              <w:t xml:space="preserve"> </w:t>
            </w:r>
            <w:r w:rsidRPr="003906D2">
              <w:rPr>
                <w:sz w:val="20"/>
                <w:szCs w:val="20"/>
              </w:rPr>
              <w:t>Державина. Слово о поэте.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Лекция, беседа, работа с книгой, демонстрация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rPr>
                <w:bCs/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Знать: факты биографии Гавриила Романовича Державина</w:t>
            </w:r>
          </w:p>
          <w:p w:rsidR="007E7776" w:rsidRPr="003906D2" w:rsidRDefault="007E7776" w:rsidP="00CD5ACE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</w:p>
          <w:p w:rsidR="007E7776" w:rsidRPr="003906D2" w:rsidRDefault="007E7776" w:rsidP="00CD5ACE">
            <w:pPr>
              <w:rPr>
                <w:bCs/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самостоятельно делать выводы; строить рассуждения на нравственно-этические темы</w:t>
            </w:r>
          </w:p>
          <w:p w:rsidR="007E7776" w:rsidRPr="003906D2" w:rsidRDefault="007E777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E7776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Г.Р.</w:t>
            </w:r>
            <w:r>
              <w:rPr>
                <w:sz w:val="20"/>
                <w:szCs w:val="20"/>
              </w:rPr>
              <w:t xml:space="preserve"> </w:t>
            </w:r>
            <w:r w:rsidRPr="003906D2">
              <w:rPr>
                <w:sz w:val="20"/>
                <w:szCs w:val="20"/>
              </w:rPr>
              <w:t>Державин. "Властителям и судиям". Обличение несправедливости.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Лекция, беседа, работа с книгой, демонстрация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autoSpaceDE w:val="0"/>
              <w:autoSpaceDN w:val="0"/>
              <w:adjustRightInd w:val="0"/>
              <w:spacing w:line="252" w:lineRule="auto"/>
              <w:rPr>
                <w:bCs/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Знать: жанровые признаки оды</w:t>
            </w:r>
          </w:p>
          <w:p w:rsidR="007E7776" w:rsidRPr="003906D2" w:rsidRDefault="007E7776" w:rsidP="00CD5ACE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самостояте</w:t>
            </w:r>
            <w:r w:rsidR="00445055">
              <w:rPr>
                <w:sz w:val="20"/>
                <w:szCs w:val="20"/>
              </w:rPr>
              <w:t>льно делать выводы; строить рас</w:t>
            </w:r>
            <w:r w:rsidRPr="003906D2">
              <w:rPr>
                <w:sz w:val="20"/>
                <w:szCs w:val="20"/>
              </w:rPr>
              <w:t xml:space="preserve">суждения </w:t>
            </w:r>
          </w:p>
          <w:p w:rsidR="007E7776" w:rsidRPr="003906D2" w:rsidRDefault="007E7776" w:rsidP="00CD5ACE">
            <w:pPr>
              <w:rPr>
                <w:bCs/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на нравственно-этические </w:t>
            </w:r>
            <w:r w:rsidRPr="003906D2">
              <w:rPr>
                <w:sz w:val="20"/>
                <w:szCs w:val="20"/>
              </w:rPr>
              <w:br/>
              <w:t>темы</w:t>
            </w:r>
          </w:p>
          <w:p w:rsidR="007E7776" w:rsidRPr="003906D2" w:rsidRDefault="007E777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Default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  <w:r w:rsidR="008D7996">
              <w:rPr>
                <w:sz w:val="20"/>
                <w:szCs w:val="20"/>
                <w:lang w:eastAsia="en-US"/>
              </w:rPr>
              <w:t>.09.</w:t>
            </w:r>
          </w:p>
          <w:p w:rsidR="007026E7" w:rsidRPr="003906D2" w:rsidRDefault="007026E7" w:rsidP="007026E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E7776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А.Н.</w:t>
            </w:r>
            <w:r w:rsidR="00180D21">
              <w:rPr>
                <w:sz w:val="20"/>
                <w:szCs w:val="20"/>
              </w:rPr>
              <w:t xml:space="preserve"> </w:t>
            </w:r>
            <w:r w:rsidRPr="003906D2">
              <w:rPr>
                <w:sz w:val="20"/>
                <w:szCs w:val="20"/>
              </w:rPr>
              <w:t xml:space="preserve">Радищев. Слово о </w:t>
            </w:r>
            <w:r w:rsidRPr="003906D2">
              <w:rPr>
                <w:sz w:val="20"/>
                <w:szCs w:val="20"/>
              </w:rPr>
              <w:lastRenderedPageBreak/>
              <w:t>писателе. "Путешествие из Петербурга в Москву" (главы). Жанр путешествия и его содержательное наполнение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 xml:space="preserve">Урок изучения </w:t>
            </w:r>
            <w:r w:rsidRPr="003906D2">
              <w:rPr>
                <w:sz w:val="20"/>
                <w:szCs w:val="20"/>
                <w:lang w:eastAsia="en-US"/>
              </w:rPr>
              <w:lastRenderedPageBreak/>
              <w:t>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lastRenderedPageBreak/>
              <w:t xml:space="preserve">Рассказ учителя, беседа, работа </w:t>
            </w:r>
            <w:r w:rsidRPr="003906D2">
              <w:rPr>
                <w:sz w:val="20"/>
                <w:szCs w:val="20"/>
              </w:rPr>
              <w:lastRenderedPageBreak/>
              <w:t>с книгой, демонстрация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CD5ACE">
            <w:pPr>
              <w:autoSpaceDE w:val="0"/>
              <w:autoSpaceDN w:val="0"/>
              <w:adjustRightInd w:val="0"/>
              <w:spacing w:line="252" w:lineRule="auto"/>
              <w:rPr>
                <w:bCs/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lastRenderedPageBreak/>
              <w:t xml:space="preserve">Знать: факты биографии Радищева Изображение российской </w:t>
            </w:r>
            <w:r w:rsidRPr="003906D2">
              <w:rPr>
                <w:sz w:val="20"/>
                <w:szCs w:val="20"/>
              </w:rPr>
              <w:lastRenderedPageBreak/>
              <w:t>действительности в «Путешествии из Петербурга в Москву»</w:t>
            </w:r>
          </w:p>
          <w:p w:rsidR="007E7776" w:rsidRPr="003906D2" w:rsidRDefault="007E7776" w:rsidP="00CD5ACE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самостоятельно делать выводы; строить рассуждения </w:t>
            </w:r>
          </w:p>
          <w:p w:rsidR="007E7776" w:rsidRPr="003906D2" w:rsidRDefault="007E7776" w:rsidP="00CD5ACE">
            <w:pPr>
              <w:rPr>
                <w:bCs/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на нравственно-этические, политические  темы</w:t>
            </w:r>
          </w:p>
          <w:p w:rsidR="007E7776" w:rsidRPr="003906D2" w:rsidRDefault="007E777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623EEF" w:rsidP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26</w:t>
            </w:r>
            <w:r w:rsidR="007026E7">
              <w:rPr>
                <w:sz w:val="20"/>
                <w:szCs w:val="20"/>
                <w:lang w:eastAsia="en-US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E7776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13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Слово о писателе. Н.М.</w:t>
            </w:r>
            <w:r w:rsidR="00180D21">
              <w:rPr>
                <w:sz w:val="20"/>
                <w:szCs w:val="20"/>
              </w:rPr>
              <w:t xml:space="preserve"> </w:t>
            </w:r>
            <w:r w:rsidRPr="003906D2">
              <w:rPr>
                <w:sz w:val="20"/>
                <w:szCs w:val="20"/>
              </w:rPr>
              <w:t>Карамзин - писатель и историк. Понятие о сентиментализме. "Бедная Лиза". Утверждение общечеловеческих ценностей.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Рассказ учителя, беседа, работа с книгой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7C03BB">
            <w:pPr>
              <w:autoSpaceDE w:val="0"/>
              <w:autoSpaceDN w:val="0"/>
              <w:adjustRightInd w:val="0"/>
              <w:spacing w:line="252" w:lineRule="auto"/>
              <w:rPr>
                <w:bCs/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Знать: о писателе Н. М. Карамзине – писателе и историке. Понятие о сентиментализме.</w:t>
            </w:r>
          </w:p>
          <w:p w:rsidR="007E7776" w:rsidRPr="003906D2" w:rsidRDefault="007E7776" w:rsidP="007C03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самостоятельно делать выводы; строить рассуждения </w:t>
            </w:r>
          </w:p>
          <w:p w:rsidR="007E7776" w:rsidRPr="003906D2" w:rsidRDefault="007E7776" w:rsidP="007C03B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на нравственно-этические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29.09.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E7776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"Бедная Лиза" как произведение сентиментализма. Новые черты русской литературы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Рассказ учителя, беседа, работа с книгой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 w:rsidP="007C03BB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Знать: Бедная Лиза» как произведение сентиментализма. Новые черты русской литературы.</w:t>
            </w:r>
          </w:p>
          <w:p w:rsidR="007E7776" w:rsidRPr="003906D2" w:rsidRDefault="007E7776" w:rsidP="007C03B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bCs/>
                <w:sz w:val="20"/>
                <w:szCs w:val="20"/>
              </w:rPr>
              <w:t>Уметь: находить черты сентиментализма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623EEF" w:rsidP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  <w:r w:rsidR="008D7996">
              <w:rPr>
                <w:sz w:val="20"/>
                <w:szCs w:val="20"/>
                <w:lang w:eastAsia="en-US"/>
              </w:rPr>
              <w:t>.10</w:t>
            </w:r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76" w:rsidRPr="003906D2" w:rsidRDefault="007E777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A33E0" w:rsidRPr="003906D2" w:rsidTr="00180D21"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F20CAD" w:rsidRDefault="00F20CAD" w:rsidP="00653A80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Русская л</w:t>
            </w:r>
            <w:r w:rsidR="00DA33E0" w:rsidRPr="00F20CAD">
              <w:rPr>
                <w:b/>
                <w:sz w:val="22"/>
                <w:szCs w:val="22"/>
                <w:lang w:eastAsia="en-US"/>
              </w:rPr>
              <w:t xml:space="preserve">итература </w:t>
            </w:r>
            <w:r w:rsidR="00DA33E0" w:rsidRPr="00F20CAD">
              <w:rPr>
                <w:b/>
                <w:sz w:val="22"/>
                <w:szCs w:val="22"/>
              </w:rPr>
              <w:t xml:space="preserve">XIX века </w:t>
            </w:r>
            <w:r>
              <w:rPr>
                <w:b/>
                <w:sz w:val="22"/>
                <w:szCs w:val="22"/>
              </w:rPr>
              <w:t>(6</w:t>
            </w:r>
            <w:r w:rsidR="00653A80">
              <w:rPr>
                <w:b/>
                <w:sz w:val="22"/>
                <w:szCs w:val="22"/>
              </w:rPr>
              <w:t>6</w:t>
            </w:r>
            <w:r>
              <w:rPr>
                <w:b/>
                <w:sz w:val="22"/>
                <w:szCs w:val="22"/>
              </w:rPr>
              <w:t>ч.)</w:t>
            </w:r>
          </w:p>
        </w:tc>
      </w:tr>
      <w:tr w:rsidR="00DA33E0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C458C2" w:rsidP="00A5233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DA33E0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Золотой век русской литературы. Понятие о романтизм и </w:t>
            </w:r>
            <w:proofErr w:type="gramStart"/>
            <w:r w:rsidRPr="003906D2">
              <w:rPr>
                <w:sz w:val="20"/>
                <w:szCs w:val="20"/>
              </w:rPr>
              <w:t>реализме</w:t>
            </w:r>
            <w:proofErr w:type="gramEnd"/>
            <w:r w:rsidRPr="003906D2">
              <w:rPr>
                <w:sz w:val="20"/>
                <w:szCs w:val="20"/>
              </w:rPr>
              <w:t>. Поэзия, проза, драматургия 19 века.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DA33E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DA33E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 xml:space="preserve">Знать: понятия романтизм и реализм. </w:t>
            </w:r>
          </w:p>
          <w:p w:rsidR="00DA33E0" w:rsidRPr="003906D2" w:rsidRDefault="00DA33E0" w:rsidP="007C03B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давать определения лит</w:t>
            </w:r>
            <w:proofErr w:type="gramStart"/>
            <w:r w:rsidRPr="003906D2">
              <w:rPr>
                <w:sz w:val="20"/>
                <w:szCs w:val="20"/>
                <w:lang w:eastAsia="en-US"/>
              </w:rPr>
              <w:t>.</w:t>
            </w:r>
            <w:proofErr w:type="gramEnd"/>
            <w:r w:rsidRPr="003906D2"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3906D2">
              <w:rPr>
                <w:sz w:val="20"/>
                <w:szCs w:val="20"/>
                <w:lang w:eastAsia="en-US"/>
              </w:rPr>
              <w:t>т</w:t>
            </w:r>
            <w:proofErr w:type="gramEnd"/>
            <w:r w:rsidRPr="003906D2">
              <w:rPr>
                <w:sz w:val="20"/>
                <w:szCs w:val="20"/>
                <w:lang w:eastAsia="en-US"/>
              </w:rPr>
              <w:t>ечениям 19 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623EEF" w:rsidP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  <w:r w:rsidR="008D7996">
              <w:rPr>
                <w:sz w:val="20"/>
                <w:szCs w:val="20"/>
                <w:lang w:eastAsia="en-US"/>
              </w:rPr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E0" w:rsidRPr="003906D2" w:rsidRDefault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7E7776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Романтическая лирика начала 19 века. Жизнь и творчество В.А.</w:t>
            </w:r>
            <w:r>
              <w:rPr>
                <w:sz w:val="20"/>
                <w:szCs w:val="20"/>
              </w:rPr>
              <w:t> </w:t>
            </w:r>
            <w:r w:rsidRPr="003906D2">
              <w:rPr>
                <w:sz w:val="20"/>
                <w:szCs w:val="20"/>
              </w:rPr>
              <w:t xml:space="preserve">Жуковского. </w:t>
            </w:r>
            <w:r>
              <w:rPr>
                <w:sz w:val="20"/>
                <w:szCs w:val="20"/>
              </w:rPr>
              <w:t>Стихотворения «Море», «Невыразимое»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7C03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 xml:space="preserve">Знать: </w:t>
            </w:r>
            <w:r w:rsidRPr="003906D2">
              <w:rPr>
                <w:sz w:val="20"/>
                <w:szCs w:val="20"/>
              </w:rPr>
              <w:t>о роли романтического пейзажа как средства воздействия на читателя.</w:t>
            </w:r>
          </w:p>
          <w:p w:rsidR="00C458C2" w:rsidRPr="003906D2" w:rsidRDefault="00C458C2" w:rsidP="007C03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 xml:space="preserve">Уметь: </w:t>
            </w:r>
            <w:r w:rsidRPr="003906D2">
              <w:rPr>
                <w:sz w:val="20"/>
                <w:szCs w:val="20"/>
              </w:rPr>
              <w:t>выявлять пушкинские традиции в пейзажной лирике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А. С. Грибоедов: личность и судьба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7C03BB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  <w:r w:rsidRPr="003906D2">
              <w:rPr>
                <w:sz w:val="20"/>
                <w:szCs w:val="20"/>
              </w:rPr>
              <w:t xml:space="preserve"> Особенности жанра комедии</w:t>
            </w:r>
          </w:p>
          <w:p w:rsidR="00C458C2" w:rsidRPr="003906D2" w:rsidRDefault="00C458C2" w:rsidP="007C03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А.С. Грибоедов. Особенности драматического </w:t>
            </w:r>
            <w:r w:rsidRPr="003906D2">
              <w:rPr>
                <w:sz w:val="20"/>
                <w:szCs w:val="20"/>
              </w:rPr>
              <w:lastRenderedPageBreak/>
              <w:t>произведения «Горе от ума». Анализ 1 действия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задания, анализ комедии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  <w:r w:rsidRPr="003906D2">
              <w:rPr>
                <w:sz w:val="20"/>
                <w:szCs w:val="20"/>
              </w:rPr>
              <w:t xml:space="preserve"> Особенности жанра комедии</w:t>
            </w:r>
          </w:p>
          <w:p w:rsidR="00C458C2" w:rsidRPr="003906D2" w:rsidRDefault="00C458C2" w:rsidP="003906D2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516CF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"Век нынешний и век минувший". Нравственный конфликт в комедии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задания, анализ комедии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  <w:r w:rsidRPr="003906D2">
              <w:rPr>
                <w:sz w:val="20"/>
                <w:szCs w:val="20"/>
              </w:rPr>
              <w:t xml:space="preserve"> Особенности жанра комедии</w:t>
            </w:r>
          </w:p>
          <w:p w:rsidR="00C458C2" w:rsidRPr="003906D2" w:rsidRDefault="00C458C2" w:rsidP="003906D2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spacing w:after="225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Чацкий в поединке с "обществом"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задания, анализ комедии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  <w:r w:rsidRPr="003906D2">
              <w:rPr>
                <w:sz w:val="20"/>
                <w:szCs w:val="20"/>
              </w:rPr>
              <w:t xml:space="preserve"> Особенности жанра комедии</w:t>
            </w:r>
          </w:p>
          <w:p w:rsidR="00C458C2" w:rsidRPr="003906D2" w:rsidRDefault="00C458C2" w:rsidP="003906D2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Смысл названия комедии. Анализ 4 действия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задания, анализ комедии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  <w:r w:rsidRPr="003906D2">
              <w:rPr>
                <w:sz w:val="20"/>
                <w:szCs w:val="20"/>
              </w:rPr>
              <w:t xml:space="preserve"> Особенности жанра комедии</w:t>
            </w:r>
          </w:p>
          <w:p w:rsidR="00C458C2" w:rsidRPr="003906D2" w:rsidRDefault="00C458C2" w:rsidP="003906D2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«Открытость» финала пьесы «Горе от ума», его нравственно-философское звучание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комедии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3906D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Знать: содержание комедии.</w:t>
            </w:r>
          </w:p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Уметь: анализировать произведение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8D799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Черты классицизма и реализма в комедии «Горе от ума», образность и афористичность ее языка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задания, анализ комедии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445055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  <w:r w:rsidRPr="003906D2">
              <w:rPr>
                <w:sz w:val="20"/>
                <w:szCs w:val="20"/>
              </w:rPr>
              <w:t xml:space="preserve"> Особенности жанра комедии</w:t>
            </w:r>
          </w:p>
          <w:p w:rsidR="00C458C2" w:rsidRPr="003906D2" w:rsidRDefault="00C458C2" w:rsidP="00445055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A5233C" w:rsidRDefault="00C458C2" w:rsidP="00A5233C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комедии в критическом этюде И.А. Гончарова «</w:t>
            </w:r>
            <w:proofErr w:type="spellStart"/>
            <w:r>
              <w:rPr>
                <w:sz w:val="20"/>
                <w:szCs w:val="20"/>
              </w:rPr>
              <w:t>Мильон</w:t>
            </w:r>
            <w:proofErr w:type="spellEnd"/>
            <w:r>
              <w:rPr>
                <w:sz w:val="20"/>
                <w:szCs w:val="20"/>
              </w:rPr>
              <w:t xml:space="preserve"> терзаний»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критической статьей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Уметь: работать с критическим материалом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653A80" w:rsidP="00A5233C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к домашнему сочинению по комедии А.С. Грибоедова «Горе от ума»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653A8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53A80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653A80" w:rsidP="003906D2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Проблемные вопросы и задания, составление плана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653A80" w:rsidP="003906D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Знать: тематику и проблематику произведения</w:t>
            </w:r>
          </w:p>
          <w:p w:rsidR="00653A80" w:rsidRDefault="00653A80" w:rsidP="003906D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Уметь: составлять план к сочинению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27.10.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>
            <w:pPr>
              <w:spacing w:line="276" w:lineRule="auto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Контрольная работа по творчеству А.С. Грибоедова</w:t>
            </w:r>
            <w:r w:rsidR="00C61C76">
              <w:rPr>
                <w:sz w:val="20"/>
                <w:szCs w:val="20"/>
              </w:rPr>
              <w:t>.</w:t>
            </w:r>
          </w:p>
          <w:p w:rsidR="00C61C76" w:rsidRPr="003906D2" w:rsidRDefault="00C61C7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7C03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контроля знаний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Контрольная работа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  <w:r w:rsidRPr="003906D2">
              <w:rPr>
                <w:sz w:val="20"/>
                <w:szCs w:val="20"/>
              </w:rPr>
              <w:t xml:space="preserve"> Особенности жанра комедии</w:t>
            </w:r>
          </w:p>
          <w:p w:rsidR="00C458C2" w:rsidRPr="003906D2" w:rsidRDefault="00C458C2" w:rsidP="003906D2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 w:rsidP="00E732F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А.С. Пушкин: жизнь и судьба.</w:t>
            </w:r>
          </w:p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 Лицейская лирика. «19 октября»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 основные даты жизни и творчества Пушкина.</w:t>
            </w:r>
          </w:p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31.10.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2</w:t>
            </w: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Свободолюбивая лирика Пушкина. Анализ стихотворений «К Чаадаеву», «Анчар», «К морю»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Анализ стихотворений, выразительное чтение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23EE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Любовь как гармония души в интимной лирике Пушкина. «Я вас любил», «На холмах Грузии»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 xml:space="preserve">Знать: </w:t>
            </w:r>
            <w:r w:rsidRPr="003906D2">
              <w:rPr>
                <w:sz w:val="20"/>
                <w:szCs w:val="20"/>
              </w:rPr>
              <w:t>Особенности жанра</w:t>
            </w:r>
          </w:p>
          <w:p w:rsidR="00C458C2" w:rsidRPr="003906D2" w:rsidRDefault="00C458C2" w:rsidP="00E73BAD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Послания</w:t>
            </w:r>
          </w:p>
          <w:p w:rsidR="00C458C2" w:rsidRPr="003906D2" w:rsidRDefault="00C458C2" w:rsidP="00E73BAD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Тема поэта и поэзии в лирике Пушкина. «Пророк», «Я памят</w:t>
            </w:r>
            <w:r>
              <w:rPr>
                <w:sz w:val="20"/>
                <w:szCs w:val="20"/>
              </w:rPr>
              <w:t>ник себе воздвиг нерукотворный», «Бесы».</w:t>
            </w:r>
          </w:p>
          <w:p w:rsidR="00C458C2" w:rsidRPr="003906D2" w:rsidRDefault="00C458C2" w:rsidP="00CD5ACE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Знать: Тема поэта и поэзии, раздумья о смысле жизни  в лирике А.С Пушкина.</w:t>
            </w:r>
          </w:p>
          <w:p w:rsidR="00C458C2" w:rsidRPr="003906D2" w:rsidRDefault="00C458C2" w:rsidP="00E73BA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воспринимать и анализировать поэтический  текст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Поэтическое новаторство Пушкина, трансформация традиционных жанров в пушкинской лирике. Анализ стихотворений «Деревня», «Осень»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Анализ стихотворений, выразительное чтение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proofErr w:type="spellStart"/>
            <w:r w:rsidRPr="003906D2">
              <w:rPr>
                <w:sz w:val="20"/>
                <w:szCs w:val="20"/>
              </w:rPr>
              <w:t>Вн</w:t>
            </w:r>
            <w:proofErr w:type="spellEnd"/>
            <w:r w:rsidRPr="003906D2">
              <w:rPr>
                <w:sz w:val="20"/>
                <w:szCs w:val="20"/>
              </w:rPr>
              <w:t>. чтение А.С. Пушкин «</w:t>
            </w:r>
            <w:proofErr w:type="spellStart"/>
            <w:r w:rsidRPr="003906D2">
              <w:rPr>
                <w:sz w:val="20"/>
                <w:szCs w:val="20"/>
              </w:rPr>
              <w:t>Цыганы</w:t>
            </w:r>
            <w:proofErr w:type="spellEnd"/>
            <w:r w:rsidRPr="003906D2">
              <w:rPr>
                <w:sz w:val="20"/>
                <w:szCs w:val="20"/>
              </w:rPr>
              <w:t>» как романтическая поэма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внеклассного чтения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  <w:r w:rsidRPr="003906D2">
              <w:rPr>
                <w:sz w:val="20"/>
                <w:szCs w:val="20"/>
              </w:rPr>
              <w:t xml:space="preserve"> особенности романтической поэмы</w:t>
            </w:r>
          </w:p>
          <w:p w:rsidR="00C458C2" w:rsidRPr="003906D2" w:rsidRDefault="00C458C2" w:rsidP="00E73BAD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А.С. Пушкин. Цикл «Маленькие трагедии». «Моцарт и Сальери»</w:t>
            </w:r>
            <w:r>
              <w:rPr>
                <w:sz w:val="20"/>
                <w:szCs w:val="20"/>
              </w:rPr>
              <w:br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внеклассного чтения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Уметь: выразительно читать и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21.11.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Роман «Евгений Онегин». История создания. Замысел и композиция. Сюжет. Система образов.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Знать:  понятие реализм</w:t>
            </w:r>
          </w:p>
          <w:p w:rsidR="00C458C2" w:rsidRPr="003906D2" w:rsidRDefault="00C458C2" w:rsidP="00180D21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Уметь:</w:t>
            </w:r>
            <w:r w:rsidRPr="003906D2">
              <w:rPr>
                <w:sz w:val="20"/>
                <w:szCs w:val="20"/>
              </w:rPr>
              <w:t xml:space="preserve"> воспринимать и анализировать поэтический  текст.</w:t>
            </w:r>
          </w:p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Сюжетные линии романа  «Евгений Онегин» и темы лирических отступлений.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Работа с текстом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анализировать лирические отступления, определять их темы и роль в произведении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27.11.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3</w:t>
            </w:r>
            <w:r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proofErr w:type="gramStart"/>
            <w:r w:rsidRPr="003906D2">
              <w:rPr>
                <w:sz w:val="20"/>
                <w:szCs w:val="20"/>
              </w:rPr>
              <w:t>Типическое</w:t>
            </w:r>
            <w:proofErr w:type="gramEnd"/>
            <w:r w:rsidRPr="003906D2">
              <w:rPr>
                <w:sz w:val="20"/>
                <w:szCs w:val="20"/>
              </w:rPr>
              <w:t xml:space="preserve"> и индивидуальное в образах Онегина и Ленского.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</w:p>
          <w:p w:rsidR="00C458C2" w:rsidRPr="003906D2" w:rsidRDefault="00C458C2" w:rsidP="00E73BAD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Особенности изображения героя в реалистических произведениях.</w:t>
            </w:r>
          </w:p>
          <w:p w:rsidR="00C458C2" w:rsidRPr="003906D2" w:rsidRDefault="00C458C2" w:rsidP="00E73BA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bCs/>
                <w:sz w:val="20"/>
                <w:szCs w:val="20"/>
              </w:rPr>
              <w:t>Нравственный идеал.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28.11.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3</w:t>
            </w:r>
            <w:r>
              <w:rPr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Татьяна Ларина – нравственный идеал Пушкина. Татьяна и Ольга.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</w:p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Особенности изображения героя в реалистических произведениях.</w:t>
            </w:r>
          </w:p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bCs/>
                <w:sz w:val="20"/>
                <w:szCs w:val="20"/>
              </w:rPr>
              <w:t>Нравственный идеал.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любви и долга в романе «Евгений Онегин»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Уметь: анализировать прочитанное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3</w:t>
            </w:r>
            <w:r>
              <w:rPr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Эволюция взаимоотношений Татьяны и Онегина. Анализ двух писем.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анализировать письма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612C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40-41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Автор как идейно-композиционный и лирический центр романа. Картины родной природы в романе.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Уроки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</w:p>
          <w:p w:rsidR="00C458C2" w:rsidRPr="003906D2" w:rsidRDefault="00C458C2" w:rsidP="00E73BAD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Особенности изображения героя в реалистических произведениях.</w:t>
            </w:r>
          </w:p>
          <w:p w:rsidR="00C458C2" w:rsidRPr="003906D2" w:rsidRDefault="00C458C2" w:rsidP="00E73BA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bCs/>
                <w:sz w:val="20"/>
                <w:szCs w:val="20"/>
              </w:rPr>
              <w:t>Нравственный идеал.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Нравственно-философская проблематика произведения «Евгений Онегин». Проблема финала.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73BAD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Уметь: анализировать проблематику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Пушкинская эпоха в романе. «Евгений Онегин» как энциклопедия русской жизни. Реализм романа.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Уроки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 произведения, доклады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Знать:</w:t>
            </w:r>
          </w:p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  <w:r w:rsidRPr="003906D2">
              <w:rPr>
                <w:bCs/>
                <w:sz w:val="20"/>
                <w:szCs w:val="20"/>
              </w:rPr>
              <w:t>Особенности изображения героя в реалистических произведениях.</w:t>
            </w:r>
          </w:p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bCs/>
                <w:sz w:val="20"/>
                <w:szCs w:val="20"/>
              </w:rPr>
              <w:t>Нравственный идеал. Реализм романа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художественных открытий А.С. Пушкина в критике В.Г. Белинского (фрагменты статей 8,9 из цикла «Сочинения Александра Пушкина»)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Работа со статьями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Уметь: работать с критическими статьями, анализировать их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D5ACE">
            <w:pPr>
              <w:rPr>
                <w:sz w:val="20"/>
                <w:szCs w:val="20"/>
              </w:rPr>
            </w:pPr>
            <w:proofErr w:type="gramStart"/>
            <w:r w:rsidRPr="003906D2">
              <w:rPr>
                <w:sz w:val="20"/>
                <w:szCs w:val="20"/>
              </w:rPr>
              <w:t>Р</w:t>
            </w:r>
            <w:proofErr w:type="gramEnd"/>
            <w:r w:rsidRPr="003906D2">
              <w:rPr>
                <w:sz w:val="20"/>
                <w:szCs w:val="20"/>
              </w:rPr>
              <w:t>/ речи Контрольное сочинение по роману А. Пушкина «Евгений Онегин»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развития речи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сочинение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писать сочинение по роману Пушкина «Евгений Онегин»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F936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CD5ACE">
            <w:pPr>
              <w:rPr>
                <w:sz w:val="20"/>
                <w:szCs w:val="20"/>
              </w:rPr>
            </w:pPr>
            <w:r w:rsidRPr="00C61C76">
              <w:rPr>
                <w:sz w:val="20"/>
                <w:szCs w:val="20"/>
              </w:rPr>
              <w:t>Контрольная работа по творчеству А.С. Пушкина</w:t>
            </w:r>
            <w:r w:rsidR="00C61C76">
              <w:rPr>
                <w:sz w:val="20"/>
                <w:szCs w:val="20"/>
              </w:rPr>
              <w:t>.</w:t>
            </w:r>
          </w:p>
          <w:p w:rsidR="00C61C76" w:rsidRPr="00C61C76" w:rsidRDefault="00C61C76" w:rsidP="00CD5A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контроля знаний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Контрольная работа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выполнять контрольную работу, используя полученные ранее знания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D07381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М.Ю. Лермонтов: жизнь и творчество (обзор).</w:t>
            </w:r>
          </w:p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 Мотивы вольности и одиночества в стихотворениях  «Молитва», «Парус»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Урок ознакомления с новым материалом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План-конспект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Уметь: комментировать факты биографии, устанавливать связь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творчества поэта с эпохой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F936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4</w:t>
            </w: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Образ поэта-пророка в лирике М.Ю. Лермонтова «Смерть поэта», «Поэт», «Пророк»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0" w:lineRule="atLeast"/>
              <w:rPr>
                <w:sz w:val="20"/>
                <w:szCs w:val="20"/>
              </w:rPr>
            </w:pPr>
          </w:p>
          <w:p w:rsidR="00C458C2" w:rsidRPr="003906D2" w:rsidRDefault="00C458C2" w:rsidP="00E5158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  План сочинения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Выразительное чтение, определение индивид., </w:t>
            </w:r>
            <w:proofErr w:type="spellStart"/>
            <w:r w:rsidRPr="003906D2">
              <w:rPr>
                <w:sz w:val="20"/>
                <w:szCs w:val="20"/>
              </w:rPr>
              <w:t>традиц</w:t>
            </w:r>
            <w:proofErr w:type="spellEnd"/>
            <w:r w:rsidRPr="003906D2">
              <w:rPr>
                <w:sz w:val="20"/>
                <w:szCs w:val="20"/>
              </w:rPr>
              <w:t xml:space="preserve">., </w:t>
            </w:r>
            <w:proofErr w:type="gramStart"/>
            <w:r w:rsidRPr="003906D2">
              <w:rPr>
                <w:sz w:val="20"/>
                <w:szCs w:val="20"/>
              </w:rPr>
              <w:t>новаторского</w:t>
            </w:r>
            <w:proofErr w:type="gramEnd"/>
            <w:r w:rsidRPr="003906D2">
              <w:rPr>
                <w:sz w:val="20"/>
                <w:szCs w:val="20"/>
              </w:rPr>
              <w:t xml:space="preserve"> в освещении данной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Адресаты любовной лирики Лермонтова и послания к ним. «Нет, не тебя так пылко я люблю», «Расстались мы, но твой портрет»</w:t>
            </w:r>
            <w:r>
              <w:rPr>
                <w:sz w:val="20"/>
                <w:szCs w:val="20"/>
              </w:rPr>
              <w:t>, «И скучно и грустно»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Работа с </w:t>
            </w:r>
            <w:r w:rsidRPr="003906D2">
              <w:rPr>
                <w:sz w:val="20"/>
                <w:szCs w:val="20"/>
                <w:lang w:eastAsia="en-US"/>
              </w:rPr>
              <w:t>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Анализировать стихотворения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3311D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26.12.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Эпоха безвременья в лирике Лермонтова. «Дума», «Предсказание». Тема Росс</w:t>
            </w:r>
            <w:proofErr w:type="gramStart"/>
            <w:r w:rsidRPr="003906D2">
              <w:rPr>
                <w:sz w:val="20"/>
                <w:szCs w:val="20"/>
              </w:rPr>
              <w:t>ии и ее</w:t>
            </w:r>
            <w:proofErr w:type="gramEnd"/>
            <w:r w:rsidRPr="003906D2">
              <w:rPr>
                <w:sz w:val="20"/>
                <w:szCs w:val="20"/>
              </w:rPr>
              <w:t xml:space="preserve"> своеобразие.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Развернутый ответ на вопрос, чтение наизусть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От концептуального осмысления </w:t>
            </w:r>
            <w:proofErr w:type="gramStart"/>
            <w:r w:rsidRPr="003906D2">
              <w:rPr>
                <w:sz w:val="20"/>
                <w:szCs w:val="20"/>
              </w:rPr>
              <w:t>отдельных</w:t>
            </w:r>
            <w:proofErr w:type="gramEnd"/>
          </w:p>
          <w:p w:rsidR="00C458C2" w:rsidRPr="003906D2" w:rsidRDefault="00C458C2" w:rsidP="00E5158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стихотворений подняться до осознания эстетического и нравственного идеала поэта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E5158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proofErr w:type="gramStart"/>
            <w:r w:rsidRPr="003906D2">
              <w:rPr>
                <w:sz w:val="20"/>
                <w:szCs w:val="20"/>
              </w:rPr>
              <w:t>Р</w:t>
            </w:r>
            <w:proofErr w:type="gramEnd"/>
            <w:r w:rsidRPr="003906D2">
              <w:rPr>
                <w:sz w:val="20"/>
                <w:szCs w:val="20"/>
              </w:rPr>
              <w:t>/ речи Анализ стихотворения М.Ю. Лермонтова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развития речи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Анализ стихотворения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анализировать стихотворения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М.Ю. Лермонтов «Герой нашего времени». Замысел, смысл названия и проблематика романа. Печорин как представитель «портрета поколения».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653A80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Уметь: о</w:t>
            </w:r>
            <w:r w:rsidR="00C458C2" w:rsidRPr="003906D2">
              <w:rPr>
                <w:sz w:val="20"/>
                <w:szCs w:val="20"/>
              </w:rPr>
              <w:t xml:space="preserve">пределять конкретно-историческое и общечеловеческое содержание произведений, владеть навыками </w:t>
            </w:r>
            <w:proofErr w:type="spellStart"/>
            <w:r w:rsidR="00C458C2" w:rsidRPr="003906D2">
              <w:rPr>
                <w:sz w:val="20"/>
                <w:szCs w:val="20"/>
              </w:rPr>
              <w:t>пообразного</w:t>
            </w:r>
            <w:proofErr w:type="spellEnd"/>
            <w:r w:rsidR="00C458C2" w:rsidRPr="003906D2">
              <w:rPr>
                <w:sz w:val="20"/>
                <w:szCs w:val="20"/>
              </w:rPr>
              <w:t xml:space="preserve"> анализа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Анализ повести «Бэла»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вопросы, анализ, 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Анализ повести «Максим </w:t>
            </w:r>
            <w:proofErr w:type="spellStart"/>
            <w:r w:rsidRPr="003906D2">
              <w:rPr>
                <w:sz w:val="20"/>
                <w:szCs w:val="20"/>
              </w:rPr>
              <w:t>Максимыч</w:t>
            </w:r>
            <w:proofErr w:type="spellEnd"/>
            <w:r w:rsidRPr="003906D2">
              <w:rPr>
                <w:sz w:val="20"/>
                <w:szCs w:val="20"/>
              </w:rPr>
              <w:t xml:space="preserve">». Печорин и Максим </w:t>
            </w:r>
            <w:proofErr w:type="spellStart"/>
            <w:r w:rsidRPr="003906D2">
              <w:rPr>
                <w:sz w:val="20"/>
                <w:szCs w:val="20"/>
              </w:rPr>
              <w:t>Максимыч</w:t>
            </w:r>
            <w:proofErr w:type="spellEnd"/>
            <w:r w:rsidRPr="003906D2">
              <w:rPr>
                <w:sz w:val="20"/>
                <w:szCs w:val="20"/>
              </w:rPr>
              <w:t xml:space="preserve">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вопросы, анализ, 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D07381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Анализ повести «Тамань»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вопросы, анализ, 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612C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>6-57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Анализ повести  «Княжна Мери».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вопросы, анализ, 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Повесть «Фаталист» и ее философско-композиционное значение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вопросы, анализ, 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29.01.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5</w:t>
            </w:r>
            <w:r>
              <w:rPr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Споры о романтизме и реализме романа «Герой нашего времени». Поэзия Лермонтова и роман «Герой нашего времени в оценке В.Г. Белинского»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вопросы, анализ, 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анализировать произведение, читать и анализировать критические статьи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30.01.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612C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C61C76" w:rsidRDefault="00C458C2" w:rsidP="00203CC1">
            <w:pPr>
              <w:rPr>
                <w:sz w:val="20"/>
                <w:szCs w:val="20"/>
              </w:rPr>
            </w:pPr>
            <w:r w:rsidRPr="00C61C76">
              <w:rPr>
                <w:sz w:val="20"/>
                <w:szCs w:val="20"/>
              </w:rPr>
              <w:t>Контрольная работа по творчеству М.Ю. Лермонтова</w:t>
            </w:r>
            <w:r w:rsidR="00C61C76">
              <w:rPr>
                <w:sz w:val="20"/>
                <w:szCs w:val="20"/>
              </w:rPr>
              <w:t>. Повторение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контроля знаний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Контрольная работа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выполнять работу, используя полученные ранее знания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2.02.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2612CB" w:rsidRDefault="00C458C2" w:rsidP="0020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К.Н. Батюшков. Слово о поэте. Анализ стихотворений «Мой гений», «Пробуждение», «Есть наслаждение и в дикости лесов…»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Доклады,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подготовить доклад, сделать записи, анализировать стихотворения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5.02.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2612CB" w:rsidRDefault="00C458C2" w:rsidP="00203CC1">
            <w:pPr>
              <w:rPr>
                <w:sz w:val="20"/>
                <w:szCs w:val="20"/>
              </w:rPr>
            </w:pPr>
            <w:r w:rsidRPr="002612CB">
              <w:rPr>
                <w:sz w:val="20"/>
                <w:szCs w:val="20"/>
              </w:rPr>
              <w:t>А.В. Кольцов. Слово о поэте. Анализ стихотворений «Не шуми ты, рожь…», «Разлука», «Лес».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Доклады,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подготовить доклад, сделать записи, анализировать стихотворения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6.02.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DA33E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2612CB" w:rsidRDefault="00C458C2" w:rsidP="00203CC1">
            <w:pPr>
              <w:rPr>
                <w:sz w:val="20"/>
                <w:szCs w:val="20"/>
              </w:rPr>
            </w:pPr>
            <w:r w:rsidRPr="002612CB">
              <w:rPr>
                <w:sz w:val="20"/>
                <w:szCs w:val="20"/>
              </w:rPr>
              <w:t>Е.А. Баратынский. Слово о поэте. Анализ стихотворений «Мой дар убог и голос мой негромок…», «Муза», «Разуверение»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Доклады,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подготовить доклад, сделать записи, анализировать стихотворения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9.02.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Н.В. Гоголь: жизнь и творчество. </w:t>
            </w:r>
          </w:p>
          <w:p w:rsidR="00C458C2" w:rsidRPr="003906D2" w:rsidRDefault="00C458C2" w:rsidP="008D4DCD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Обобщение ранее изученного материала. «Мертвые души». Замысел, история создания, особенности жанра и композиции.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  <w:p w:rsidR="00C458C2" w:rsidRPr="003906D2" w:rsidRDefault="00C458C2" w:rsidP="008D4DC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План-конспект лекции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Составлять устный рассказ о писателе, обобщать факты в форме таблицы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12.02.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  <w:r w:rsidRPr="003906D2"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Анализ 1 главы. Путешествие героя как прием воссоздания широкой панорамы Руси.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совершенствовать умение пересказа (подробного, близкого к тексту)</w:t>
            </w:r>
          </w:p>
          <w:p w:rsidR="00C458C2" w:rsidRPr="003906D2" w:rsidRDefault="00C458C2" w:rsidP="008D4DCD">
            <w:pPr>
              <w:spacing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определять индивидуа</w:t>
            </w:r>
            <w:r w:rsidRPr="003906D2">
              <w:rPr>
                <w:sz w:val="20"/>
                <w:szCs w:val="20"/>
              </w:rPr>
              <w:t>льные особенности авторской стилистики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71884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13.02.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  <w:r w:rsidRPr="003906D2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2 главы</w:t>
            </w:r>
            <w:r w:rsidRPr="003906D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3906D2">
              <w:rPr>
                <w:sz w:val="20"/>
                <w:szCs w:val="20"/>
              </w:rPr>
              <w:t>Образ Манилова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уметь работать в проблемной группе</w:t>
            </w:r>
          </w:p>
          <w:p w:rsidR="00C458C2" w:rsidRPr="003906D2" w:rsidRDefault="00C458C2" w:rsidP="008D4DC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аргументировать свою точку зрения</w:t>
            </w:r>
          </w:p>
          <w:p w:rsidR="00C458C2" w:rsidRPr="003906D2" w:rsidRDefault="00C458C2" w:rsidP="008D4DCD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lastRenderedPageBreak/>
              <w:t>- отбирать литературные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16.02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BA086E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3906D2" w:rsidRDefault="00BA086E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6</w:t>
            </w:r>
            <w:r w:rsidRPr="003906D2">
              <w:rPr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C61C76" w:rsidRDefault="00B45DCC" w:rsidP="00BA08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3 главы. Образ Коробочки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3906D2" w:rsidRDefault="00BA086E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3906D2" w:rsidRDefault="00BA086E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3906D2" w:rsidRDefault="00BA086E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3906D2" w:rsidRDefault="00BA086E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уметь работать в проблемной группе</w:t>
            </w:r>
          </w:p>
          <w:p w:rsidR="00BA086E" w:rsidRPr="003906D2" w:rsidRDefault="00BA086E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аргументировать свою точку зрения</w:t>
            </w:r>
          </w:p>
          <w:p w:rsidR="00BA086E" w:rsidRPr="003906D2" w:rsidRDefault="00BA086E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отбирать литературные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3906D2" w:rsidRDefault="00BA086E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86E" w:rsidRPr="003906D2" w:rsidRDefault="00BA086E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  <w:r w:rsidRPr="003906D2"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Анализ 4 главы.  Образ Собакевича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уметь работать в проблемной группе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аргументировать свою точку зрения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отбирать литературные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Анализ 5 главы. Образ Ноздрева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уметь работать в проблемной группе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аргументировать свою точку зрения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отбирать литературные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Pr="003906D2">
              <w:rPr>
                <w:sz w:val="20"/>
                <w:szCs w:val="20"/>
                <w:lang w:eastAsia="en-US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Анализ 6 главы. Образ Плюшкина.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уметь работать в проблемной группе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аргументировать свою точку зрения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отбирать литературные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27.02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proofErr w:type="gramStart"/>
            <w:r w:rsidRPr="003906D2">
              <w:rPr>
                <w:sz w:val="20"/>
                <w:szCs w:val="20"/>
              </w:rPr>
              <w:t>Р</w:t>
            </w:r>
            <w:proofErr w:type="gramEnd"/>
            <w:r w:rsidRPr="003906D2">
              <w:rPr>
                <w:sz w:val="20"/>
                <w:szCs w:val="20"/>
              </w:rPr>
              <w:t>/ речи Система образов поэмы «Мертвые души». Обучение анализу эпизода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развития речи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уметь работать в проблемной группе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аргументировать свою точку зрения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отбирать литературные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Pr="003906D2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Образ города в поэме «Мертвые души»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уметь работать в проблемной группе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аргументировать свою точку зрения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отбирать литературные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Pr="003906D2"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«Мертвые души» - поэма о величии России. Эволюция образа автора.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уметь работать в проблемной группе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аргументировать свою точку зрения</w:t>
            </w:r>
          </w:p>
          <w:p w:rsidR="00C458C2" w:rsidRPr="003906D2" w:rsidRDefault="00C458C2" w:rsidP="003906D2">
            <w:pPr>
              <w:spacing w:line="0" w:lineRule="atLeast"/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- отбирать литературные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Pr="003906D2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Сочинение по поэме Н.В. Гоголя «Мертвые души»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развития речи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Отбирать материал для написания сочинения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Pr="003906D2"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Н.В. Гоголь «Шинель»</w:t>
            </w:r>
            <w:r>
              <w:rPr>
                <w:sz w:val="20"/>
                <w:szCs w:val="20"/>
              </w:rPr>
              <w:t xml:space="preserve"> (комплексный анализ рассказа)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внеклассного чтения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текстом, выразительное чтение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Анализировать те</w:t>
            </w:r>
            <w:proofErr w:type="gramStart"/>
            <w:r w:rsidRPr="003906D2">
              <w:rPr>
                <w:sz w:val="20"/>
                <w:szCs w:val="20"/>
                <w:lang w:eastAsia="en-US"/>
              </w:rPr>
              <w:t>кст пр</w:t>
            </w:r>
            <w:proofErr w:type="gramEnd"/>
            <w:r w:rsidRPr="003906D2">
              <w:rPr>
                <w:sz w:val="20"/>
                <w:szCs w:val="20"/>
                <w:lang w:eastAsia="en-US"/>
              </w:rPr>
              <w:t>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Pr="003906D2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C61C76" w:rsidRDefault="00C458C2" w:rsidP="00203CC1">
            <w:pPr>
              <w:rPr>
                <w:sz w:val="20"/>
                <w:szCs w:val="20"/>
              </w:rPr>
            </w:pPr>
            <w:r w:rsidRPr="00C61C76">
              <w:rPr>
                <w:sz w:val="20"/>
                <w:szCs w:val="20"/>
              </w:rPr>
              <w:t xml:space="preserve">Контрольная работа по </w:t>
            </w:r>
            <w:r w:rsidRPr="00C61C76">
              <w:rPr>
                <w:sz w:val="20"/>
                <w:szCs w:val="20"/>
              </w:rPr>
              <w:lastRenderedPageBreak/>
              <w:t>творчеству Н.В. Гоголя.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 xml:space="preserve">Урок контроля </w:t>
            </w:r>
            <w:r w:rsidRPr="003906D2">
              <w:rPr>
                <w:sz w:val="20"/>
                <w:szCs w:val="20"/>
                <w:lang w:eastAsia="en-US"/>
              </w:rPr>
              <w:lastRenderedPageBreak/>
              <w:t>знаний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Контрольная работа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 xml:space="preserve">Уметь: выполнять работу, используя </w:t>
            </w:r>
            <w:r w:rsidRPr="003906D2">
              <w:rPr>
                <w:sz w:val="20"/>
                <w:szCs w:val="20"/>
                <w:lang w:eastAsia="en-US"/>
              </w:rPr>
              <w:lastRenderedPageBreak/>
              <w:t>полученные ранее знания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15.03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77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24671F" w:rsidRDefault="00C458C2" w:rsidP="00203CC1">
            <w:pPr>
              <w:rPr>
                <w:sz w:val="20"/>
                <w:szCs w:val="20"/>
              </w:rPr>
            </w:pPr>
            <w:r w:rsidRPr="0024671F">
              <w:rPr>
                <w:sz w:val="20"/>
                <w:szCs w:val="20"/>
              </w:rPr>
              <w:t>А.А. Фет. Жизнь и творчество. Стихотворение «Как беден наш язык! Хочу и не могу…»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Выразительное чтение и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выразительно читать и анализировать стихотворения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100A4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24671F" w:rsidRDefault="00C458C2" w:rsidP="0020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Н.А. Некрасов. Жизнь и творчество. Анализ стихотворения «Вчерашний день, часу в шестом»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Выразительное чтение и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выразительно читать и анализировать стихотворения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А.П. Чехов</w:t>
            </w:r>
            <w:r>
              <w:rPr>
                <w:sz w:val="20"/>
                <w:szCs w:val="20"/>
              </w:rPr>
              <w:t>. Жизнь и творчество.</w:t>
            </w:r>
            <w:r w:rsidRPr="003906D2">
              <w:rPr>
                <w:sz w:val="20"/>
                <w:szCs w:val="20"/>
              </w:rPr>
              <w:t xml:space="preserve"> «Смерть чиновника». Эволюция образа маленького человека в русской литературе 19 века.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составлять устный рассказ о писателе, 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100A4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936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Рассказ А.П. Чехова «Тоска». </w:t>
            </w:r>
            <w:proofErr w:type="gramStart"/>
            <w:r>
              <w:rPr>
                <w:sz w:val="20"/>
                <w:szCs w:val="20"/>
              </w:rPr>
              <w:t>Комическое</w:t>
            </w:r>
            <w:proofErr w:type="gramEnd"/>
            <w:r>
              <w:rPr>
                <w:sz w:val="20"/>
                <w:szCs w:val="20"/>
              </w:rPr>
              <w:t xml:space="preserve"> и трагическое в прозе Чехова. Особенности авторской позиции в рассказе.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180D21"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F20CAD" w:rsidRDefault="00C458C2" w:rsidP="00653A80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F20CAD">
              <w:rPr>
                <w:b/>
                <w:sz w:val="22"/>
                <w:szCs w:val="22"/>
                <w:lang w:eastAsia="en-US"/>
              </w:rPr>
              <w:t>Русская литература 20 века (</w:t>
            </w:r>
            <w:r w:rsidR="00653A80">
              <w:rPr>
                <w:b/>
                <w:sz w:val="22"/>
                <w:szCs w:val="22"/>
                <w:lang w:eastAsia="en-US"/>
              </w:rPr>
              <w:t>11</w:t>
            </w:r>
            <w:r w:rsidRPr="00F20CAD">
              <w:rPr>
                <w:b/>
                <w:sz w:val="22"/>
                <w:szCs w:val="22"/>
                <w:lang w:eastAsia="en-US"/>
              </w:rPr>
              <w:t>ч.)</w:t>
            </w: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936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rPr>
                <w:sz w:val="20"/>
                <w:szCs w:val="20"/>
              </w:rPr>
            </w:pPr>
            <w:r w:rsidRPr="003906D2">
              <w:rPr>
                <w:b/>
                <w:sz w:val="20"/>
                <w:szCs w:val="20"/>
              </w:rPr>
              <w:t>Русская литература 20 века:</w:t>
            </w:r>
            <w:r w:rsidRPr="003906D2">
              <w:rPr>
                <w:sz w:val="20"/>
                <w:szCs w:val="20"/>
              </w:rPr>
              <w:t xml:space="preserve"> многообразие жанров и направлений.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Знать многообразие жанров и направлений литературы 20 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936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782AB4" w:rsidRDefault="00C458C2" w:rsidP="00180D21">
            <w:pPr>
              <w:rPr>
                <w:sz w:val="20"/>
                <w:szCs w:val="20"/>
              </w:rPr>
            </w:pPr>
            <w:r w:rsidRPr="00782AB4">
              <w:rPr>
                <w:sz w:val="20"/>
                <w:szCs w:val="20"/>
              </w:rPr>
              <w:t>А.А. Блок. Слово о поэте. Анализ стихотворения «Русь». Лирический герой стихотворения.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Выразительное чтение и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выразительно читать и анализировать стихотворения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936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rPr>
                <w:b/>
                <w:sz w:val="20"/>
                <w:szCs w:val="20"/>
              </w:rPr>
            </w:pPr>
            <w:r w:rsidRPr="00782AB4">
              <w:rPr>
                <w:sz w:val="20"/>
                <w:szCs w:val="20"/>
              </w:rPr>
              <w:t>С.А. Есенин. Слово о поэте.  Анализ стихотворений «Гой ты, Русь, моя родная…», «Отговорила роща золотая…».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Выразительное чтение и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выразительно читать и анализировать стихотворения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AF08C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782AB4" w:rsidRDefault="00C458C2" w:rsidP="00180D21">
            <w:pPr>
              <w:rPr>
                <w:sz w:val="20"/>
                <w:szCs w:val="20"/>
              </w:rPr>
            </w:pPr>
            <w:r w:rsidRPr="00782AB4">
              <w:rPr>
                <w:sz w:val="20"/>
                <w:szCs w:val="20"/>
              </w:rPr>
              <w:t>А.А. Ахматова. Слово о поэте.</w:t>
            </w:r>
            <w:r>
              <w:rPr>
                <w:sz w:val="20"/>
                <w:szCs w:val="20"/>
              </w:rPr>
              <w:t xml:space="preserve"> Анализ стихотворения «Сероглазый король». Роль художественной детали.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Выразительное чтение и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выразительно читать и анализировать стихотворения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424E99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936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782AB4" w:rsidRDefault="00C458C2" w:rsidP="00180D21">
            <w:pPr>
              <w:rPr>
                <w:sz w:val="20"/>
                <w:szCs w:val="20"/>
              </w:rPr>
            </w:pPr>
            <w:r w:rsidRPr="00782AB4">
              <w:rPr>
                <w:sz w:val="20"/>
                <w:szCs w:val="20"/>
              </w:rPr>
              <w:t xml:space="preserve">Тема родины и гражданского долга в лирике </w:t>
            </w:r>
            <w:r>
              <w:rPr>
                <w:sz w:val="20"/>
                <w:szCs w:val="20"/>
              </w:rPr>
              <w:t xml:space="preserve">А.А. </w:t>
            </w:r>
            <w:r w:rsidRPr="00782AB4">
              <w:rPr>
                <w:sz w:val="20"/>
                <w:szCs w:val="20"/>
              </w:rPr>
              <w:t xml:space="preserve">Ахматовой. Анализ стихотворений «Не с </w:t>
            </w:r>
            <w:r w:rsidRPr="00782AB4">
              <w:rPr>
                <w:sz w:val="20"/>
                <w:szCs w:val="20"/>
              </w:rPr>
              <w:lastRenderedPageBreak/>
              <w:t>теми я, кто бросил землю…», «Мужество».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Выразительное чтение и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выразительно читать и анализировать стихотворения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86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782AB4" w:rsidRDefault="00C458C2" w:rsidP="00F936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Б.Л. Пастернак. Слово о поэте. Анализ стихотворений «Июль», «Никого не будет в доме…». Сравнения и метафоры в художественном мире поэта.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Выразительное чтение и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C458C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выразительно читать и анализировать стихотворения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424E99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782AB4" w:rsidRDefault="00C458C2" w:rsidP="00180D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М.А. Булгаков. Жизнь и творчество. Повесть «Собачье сердце». Сюжет и система образов повести.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Доклады, беседа. Анализ повести, проблемные вопросы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Знать: тематику и основные вопросы повести</w:t>
            </w:r>
          </w:p>
          <w:p w:rsidR="00C458C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Уметь: подготовить доклад,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424E99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F9365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Повесть М.А. Булгакова «Собачье сердце». Авторская позиция и способы ее выражения. Философская проблематика повести.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Комплексный анализ произведения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100A4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Знать: сюжет и композицию, проблематику произведения</w:t>
            </w:r>
          </w:p>
          <w:p w:rsidR="00C458C2" w:rsidRDefault="00C458C2" w:rsidP="00100A4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Уметь: анализировать произведение, высказывать свое мнение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424E99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М. Шолохов.  Слово о писателе. «Судьба человека». Смысл названия рассказа.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8D4DC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составлять устный рассказ о писателе, знать смысл названия рассказа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Особенности авторского повествования в рассказе «Судьба человека».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Комбинирован</w:t>
            </w:r>
            <w:r w:rsidRPr="003906D2">
              <w:rPr>
                <w:sz w:val="20"/>
                <w:szCs w:val="20"/>
                <w:lang w:eastAsia="en-US"/>
              </w:rPr>
              <w:t>ный урок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Работа с текстом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 анализировать те</w:t>
            </w:r>
            <w:proofErr w:type="gramStart"/>
            <w:r w:rsidRPr="003906D2">
              <w:rPr>
                <w:sz w:val="20"/>
                <w:szCs w:val="20"/>
                <w:lang w:eastAsia="en-US"/>
              </w:rPr>
              <w:t>кст пр</w:t>
            </w:r>
            <w:proofErr w:type="gramEnd"/>
            <w:r w:rsidRPr="003906D2">
              <w:rPr>
                <w:sz w:val="20"/>
                <w:szCs w:val="20"/>
                <w:lang w:eastAsia="en-US"/>
              </w:rPr>
              <w:t>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424E99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782AB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А.И. Солженицын «Матренин двор». Картины послевоенной деревни. Образ праведницы в рассказе.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Уроки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Лекция, беседа, проблемные вопросы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>Знать: Композиции рассказа, автор и рассказчик, сказовая манера повествования</w:t>
            </w:r>
            <w:proofErr w:type="gramStart"/>
            <w:r w:rsidRPr="003906D2">
              <w:rPr>
                <w:sz w:val="20"/>
                <w:szCs w:val="20"/>
              </w:rPr>
              <w:t>.</w:t>
            </w:r>
            <w:proofErr w:type="gramEnd"/>
            <w:r w:rsidRPr="003906D2">
              <w:rPr>
                <w:sz w:val="20"/>
                <w:szCs w:val="20"/>
              </w:rPr>
              <w:t xml:space="preserve"> </w:t>
            </w:r>
            <w:proofErr w:type="gramStart"/>
            <w:r w:rsidRPr="003906D2">
              <w:rPr>
                <w:sz w:val="20"/>
                <w:szCs w:val="20"/>
              </w:rPr>
              <w:t>ш</w:t>
            </w:r>
            <w:proofErr w:type="gramEnd"/>
            <w:r w:rsidRPr="003906D2">
              <w:rPr>
                <w:sz w:val="20"/>
                <w:szCs w:val="20"/>
              </w:rPr>
              <w:t>ирота реалистической типизации, особенности жанра.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29.04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180D21"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F20CAD" w:rsidRDefault="00C458C2" w:rsidP="00203CC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F20CAD">
              <w:rPr>
                <w:b/>
                <w:sz w:val="20"/>
                <w:szCs w:val="20"/>
                <w:lang w:eastAsia="en-US"/>
              </w:rPr>
              <w:t>Литература народов России (1ч.)</w:t>
            </w: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Тукай. Слово о поэте. Лиризм стихотворений поэта. Стихотворения из цикла «О, эта любовь!»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Лекция, доклады, анализ стихотворений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Уметь: анализировать лирические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FB7F05"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B7F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Зарубежная литература (8ч.)</w:t>
            </w:r>
          </w:p>
          <w:p w:rsidR="00C458C2" w:rsidRPr="003906D2" w:rsidRDefault="00C458C2" w:rsidP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B7F05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Катулл. </w:t>
            </w:r>
            <w:r>
              <w:rPr>
                <w:sz w:val="20"/>
                <w:szCs w:val="20"/>
              </w:rPr>
              <w:t xml:space="preserve">Слово о поэте. Стихотворения: «Нет, ни одна средь женщин…», «Нет, не надейся приязнь </w:t>
            </w:r>
            <w:r>
              <w:rPr>
                <w:sz w:val="20"/>
                <w:szCs w:val="20"/>
              </w:rPr>
              <w:lastRenderedPageBreak/>
              <w:t>заслужить иль признательность друга…»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 xml:space="preserve">Владеть информацией  о писателях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94-95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Данте Алигьери. Слово о поэте. «Божественная комедия» (фрагменты)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анализировать фрагменты комедии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6.05</w:t>
            </w:r>
          </w:p>
          <w:p w:rsidR="0076777B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96-97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У. Шекспир. Слово о поэте. </w:t>
            </w:r>
            <w:r>
              <w:rPr>
                <w:sz w:val="20"/>
                <w:szCs w:val="20"/>
              </w:rPr>
              <w:t xml:space="preserve">Трагедия «Гамлет». </w:t>
            </w:r>
            <w:r w:rsidRPr="003906D2">
              <w:rPr>
                <w:sz w:val="20"/>
                <w:szCs w:val="20"/>
              </w:rPr>
              <w:t>Общечеловеческое значение героев Шекспира. Философский характер трагедии.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Владение </w:t>
            </w:r>
            <w:r w:rsidRPr="003906D2">
              <w:rPr>
                <w:sz w:val="20"/>
                <w:szCs w:val="20"/>
              </w:rPr>
              <w:br/>
              <w:t xml:space="preserve">монологической и диалогической </w:t>
            </w:r>
            <w:r w:rsidRPr="003906D2">
              <w:rPr>
                <w:sz w:val="20"/>
                <w:szCs w:val="20"/>
              </w:rPr>
              <w:br/>
              <w:t xml:space="preserve">речью. </w:t>
            </w:r>
            <w:r w:rsidRPr="003906D2">
              <w:rPr>
                <w:sz w:val="20"/>
                <w:szCs w:val="20"/>
              </w:rPr>
              <w:br/>
            </w:r>
            <w:r w:rsidRPr="003906D2">
              <w:rPr>
                <w:caps/>
                <w:sz w:val="20"/>
                <w:szCs w:val="20"/>
              </w:rPr>
              <w:t>у</w:t>
            </w:r>
            <w:r w:rsidRPr="003906D2">
              <w:rPr>
                <w:sz w:val="20"/>
                <w:szCs w:val="20"/>
              </w:rPr>
              <w:t xml:space="preserve">мение </w:t>
            </w:r>
            <w:r w:rsidRPr="003906D2">
              <w:rPr>
                <w:sz w:val="20"/>
                <w:szCs w:val="20"/>
              </w:rPr>
              <w:br/>
              <w:t>развернуто обосновывать суждения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10.05</w:t>
            </w:r>
          </w:p>
          <w:p w:rsidR="0076777B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98-99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B7F05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 xml:space="preserve">И. В. Гете. Слово о поэте.  </w:t>
            </w:r>
            <w:r>
              <w:rPr>
                <w:sz w:val="20"/>
                <w:szCs w:val="20"/>
              </w:rPr>
              <w:t xml:space="preserve">Трагедия «Фауст» (фрагменты). </w:t>
            </w:r>
            <w:r w:rsidRPr="003906D2">
              <w:rPr>
                <w:sz w:val="20"/>
                <w:szCs w:val="20"/>
              </w:rPr>
              <w:t>«Фауст» как философская трагедия.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B7F0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B7F0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рассказывать о поэте, анализировать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17.05</w:t>
            </w:r>
          </w:p>
          <w:p w:rsidR="0076777B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Дж. Г. Байрон. Жизнь и творчество. Поэма «Корсар»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</w:rPr>
              <w:t xml:space="preserve">Лекция, беседа; проблемные </w:t>
            </w:r>
            <w:r w:rsidRPr="003906D2">
              <w:rPr>
                <w:sz w:val="20"/>
                <w:szCs w:val="20"/>
              </w:rPr>
              <w:br/>
              <w:t>задания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180D2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рассказывать о поэте, анализировать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180D21">
        <w:tc>
          <w:tcPr>
            <w:tcW w:w="15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653A80" w:rsidRDefault="00C458C2" w:rsidP="00F20CAD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653A80">
              <w:rPr>
                <w:b/>
                <w:sz w:val="22"/>
                <w:szCs w:val="22"/>
                <w:lang w:eastAsia="en-US"/>
              </w:rPr>
              <w:t>Итоговые уроки (2ч.)</w:t>
            </w: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10</w:t>
            </w: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76" w:rsidRDefault="00C61C76" w:rsidP="0020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«Литературная карта мира»</w:t>
            </w:r>
            <w:r w:rsidR="00F40557">
              <w:rPr>
                <w:sz w:val="20"/>
                <w:szCs w:val="20"/>
              </w:rPr>
              <w:t xml:space="preserve"> Основные этапы развития</w:t>
            </w:r>
            <w:proofErr w:type="gramStart"/>
            <w:r w:rsidR="00F40557">
              <w:rPr>
                <w:sz w:val="20"/>
                <w:szCs w:val="20"/>
              </w:rPr>
              <w:t xml:space="preserve"> .</w:t>
            </w:r>
            <w:proofErr w:type="gramEnd"/>
          </w:p>
          <w:p w:rsidR="00C458C2" w:rsidRPr="003906D2" w:rsidRDefault="00F40557" w:rsidP="0020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Тестирование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контроля знаний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Тестовая работа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выполнять тестовую работу, используя полученные ранее знания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21.05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458C2" w:rsidRPr="003906D2" w:rsidTr="00CF1AB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F20CA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10</w:t>
            </w: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rPr>
                <w:sz w:val="20"/>
                <w:szCs w:val="20"/>
              </w:rPr>
            </w:pPr>
            <w:r w:rsidRPr="003906D2">
              <w:rPr>
                <w:sz w:val="20"/>
                <w:szCs w:val="20"/>
              </w:rPr>
              <w:t>Работа над ошибками и их анализ</w:t>
            </w:r>
            <w:r>
              <w:rPr>
                <w:sz w:val="20"/>
                <w:szCs w:val="20"/>
              </w:rPr>
              <w:t xml:space="preserve">.  </w:t>
            </w:r>
            <w:r w:rsidRPr="003906D2">
              <w:rPr>
                <w:sz w:val="20"/>
                <w:szCs w:val="20"/>
              </w:rPr>
              <w:t>Выявление уровня  литературного развития учащихся. Итоги года и задания для летнего чтения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Урок коррекции знаний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Выполнение работы над ошибками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3906D2">
              <w:rPr>
                <w:sz w:val="20"/>
                <w:szCs w:val="20"/>
                <w:lang w:eastAsia="en-US"/>
              </w:rPr>
              <w:t>Уметь: выполнять работу над ошибками и анализировать их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76777B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C2" w:rsidRPr="003906D2" w:rsidRDefault="00C458C2" w:rsidP="00203CC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591BDF" w:rsidRPr="003906D2" w:rsidRDefault="00591BDF" w:rsidP="00BD1E5B">
      <w:pPr>
        <w:rPr>
          <w:sz w:val="20"/>
          <w:szCs w:val="20"/>
        </w:rPr>
      </w:pPr>
    </w:p>
    <w:sectPr w:rsidR="00591BDF" w:rsidRPr="003906D2" w:rsidSect="00160CCE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178" w:rsidRDefault="00172178" w:rsidP="002066F6">
      <w:r>
        <w:separator/>
      </w:r>
    </w:p>
  </w:endnote>
  <w:endnote w:type="continuationSeparator" w:id="0">
    <w:p w:rsidR="00172178" w:rsidRDefault="00172178" w:rsidP="00206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178" w:rsidRDefault="00172178" w:rsidP="002066F6">
      <w:r>
        <w:separator/>
      </w:r>
    </w:p>
  </w:footnote>
  <w:footnote w:type="continuationSeparator" w:id="0">
    <w:p w:rsidR="00172178" w:rsidRDefault="00172178" w:rsidP="002066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01AE"/>
    <w:multiLevelType w:val="hybridMultilevel"/>
    <w:tmpl w:val="325ECC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E845892"/>
    <w:multiLevelType w:val="hybridMultilevel"/>
    <w:tmpl w:val="51FEE7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9C32BF"/>
    <w:multiLevelType w:val="hybridMultilevel"/>
    <w:tmpl w:val="007ABF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2D86827"/>
    <w:multiLevelType w:val="hybridMultilevel"/>
    <w:tmpl w:val="CCA2E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307050"/>
    <w:multiLevelType w:val="hybridMultilevel"/>
    <w:tmpl w:val="E8DCC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FD53C3E"/>
    <w:multiLevelType w:val="multilevel"/>
    <w:tmpl w:val="A81CEC4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7D924EB"/>
    <w:multiLevelType w:val="multilevel"/>
    <w:tmpl w:val="1556F37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E753029"/>
    <w:multiLevelType w:val="hybridMultilevel"/>
    <w:tmpl w:val="B23E734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51E756E"/>
    <w:multiLevelType w:val="singleLevel"/>
    <w:tmpl w:val="E54076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793379DB"/>
    <w:multiLevelType w:val="hybridMultilevel"/>
    <w:tmpl w:val="5344B1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</w:num>
  <w:num w:numId="7">
    <w:abstractNumId w:val="1"/>
  </w:num>
  <w:num w:numId="8">
    <w:abstractNumId w:val="3"/>
  </w:num>
  <w:num w:numId="9">
    <w:abstractNumId w:val="2"/>
  </w:num>
  <w:num w:numId="10">
    <w:abstractNumId w:val="0"/>
  </w:num>
  <w:num w:numId="11">
    <w:abstractNumId w:val="4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A37"/>
    <w:rsid w:val="000B0C04"/>
    <w:rsid w:val="000F0A3E"/>
    <w:rsid w:val="00100A4A"/>
    <w:rsid w:val="001049AF"/>
    <w:rsid w:val="00135DBD"/>
    <w:rsid w:val="00155F59"/>
    <w:rsid w:val="00160CCE"/>
    <w:rsid w:val="00172178"/>
    <w:rsid w:val="0017319D"/>
    <w:rsid w:val="00180D21"/>
    <w:rsid w:val="001E3A37"/>
    <w:rsid w:val="00200BA9"/>
    <w:rsid w:val="00203CC1"/>
    <w:rsid w:val="002066F6"/>
    <w:rsid w:val="0024671F"/>
    <w:rsid w:val="002612CB"/>
    <w:rsid w:val="002E2C6E"/>
    <w:rsid w:val="0030025F"/>
    <w:rsid w:val="003311DB"/>
    <w:rsid w:val="0034574C"/>
    <w:rsid w:val="00352253"/>
    <w:rsid w:val="003906D2"/>
    <w:rsid w:val="003F5CCD"/>
    <w:rsid w:val="00424E99"/>
    <w:rsid w:val="00445055"/>
    <w:rsid w:val="00492D62"/>
    <w:rsid w:val="004B5A70"/>
    <w:rsid w:val="004C516D"/>
    <w:rsid w:val="004F183B"/>
    <w:rsid w:val="004F69E5"/>
    <w:rsid w:val="00516CFF"/>
    <w:rsid w:val="005709D5"/>
    <w:rsid w:val="00580FA8"/>
    <w:rsid w:val="00591BDF"/>
    <w:rsid w:val="00623EEF"/>
    <w:rsid w:val="00653A80"/>
    <w:rsid w:val="007026E7"/>
    <w:rsid w:val="0076777B"/>
    <w:rsid w:val="00782AB4"/>
    <w:rsid w:val="00790D24"/>
    <w:rsid w:val="007916AD"/>
    <w:rsid w:val="007C03BB"/>
    <w:rsid w:val="007E7776"/>
    <w:rsid w:val="007F45C5"/>
    <w:rsid w:val="00824159"/>
    <w:rsid w:val="008B1A4D"/>
    <w:rsid w:val="008D4DCD"/>
    <w:rsid w:val="008D7996"/>
    <w:rsid w:val="00903535"/>
    <w:rsid w:val="00922BBA"/>
    <w:rsid w:val="00982FA2"/>
    <w:rsid w:val="009D44CF"/>
    <w:rsid w:val="009F2FC1"/>
    <w:rsid w:val="00A02D36"/>
    <w:rsid w:val="00A040DD"/>
    <w:rsid w:val="00A05868"/>
    <w:rsid w:val="00A12A8E"/>
    <w:rsid w:val="00A5233C"/>
    <w:rsid w:val="00AF08C7"/>
    <w:rsid w:val="00B2155B"/>
    <w:rsid w:val="00B45DCC"/>
    <w:rsid w:val="00B97B11"/>
    <w:rsid w:val="00BA086E"/>
    <w:rsid w:val="00BD1E5B"/>
    <w:rsid w:val="00C458C2"/>
    <w:rsid w:val="00C61C76"/>
    <w:rsid w:val="00C71884"/>
    <w:rsid w:val="00C7288D"/>
    <w:rsid w:val="00C93DB9"/>
    <w:rsid w:val="00CC345F"/>
    <w:rsid w:val="00CD5ACE"/>
    <w:rsid w:val="00CE64CF"/>
    <w:rsid w:val="00CF1AB5"/>
    <w:rsid w:val="00D07381"/>
    <w:rsid w:val="00D43C4B"/>
    <w:rsid w:val="00D47DBE"/>
    <w:rsid w:val="00D62DFD"/>
    <w:rsid w:val="00D86B8E"/>
    <w:rsid w:val="00DA33E0"/>
    <w:rsid w:val="00DA5E1D"/>
    <w:rsid w:val="00DC6B96"/>
    <w:rsid w:val="00DF2ECD"/>
    <w:rsid w:val="00E32D4A"/>
    <w:rsid w:val="00E5158D"/>
    <w:rsid w:val="00E732F8"/>
    <w:rsid w:val="00E73BAD"/>
    <w:rsid w:val="00E87CF5"/>
    <w:rsid w:val="00EA6DE6"/>
    <w:rsid w:val="00EA7DA4"/>
    <w:rsid w:val="00ED47DF"/>
    <w:rsid w:val="00F17C63"/>
    <w:rsid w:val="00F20CAD"/>
    <w:rsid w:val="00F40557"/>
    <w:rsid w:val="00F4709A"/>
    <w:rsid w:val="00F54752"/>
    <w:rsid w:val="00F717EE"/>
    <w:rsid w:val="00F9365A"/>
    <w:rsid w:val="00F94CCF"/>
    <w:rsid w:val="00FB7F05"/>
    <w:rsid w:val="00FC2492"/>
    <w:rsid w:val="00FE02A2"/>
    <w:rsid w:val="00FE6EF6"/>
    <w:rsid w:val="00FF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E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1E5B"/>
    <w:pPr>
      <w:keepNext/>
      <w:ind w:firstLine="708"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1E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BD1E5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D1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nhideWhenUsed/>
    <w:rsid w:val="00BD1E5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BD1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semiHidden/>
    <w:unhideWhenUsed/>
    <w:rsid w:val="00BD1E5B"/>
    <w:rPr>
      <w:szCs w:val="20"/>
    </w:rPr>
  </w:style>
  <w:style w:type="character" w:customStyle="1" w:styleId="a8">
    <w:name w:val="Основной текст Знак"/>
    <w:basedOn w:val="a0"/>
    <w:link w:val="a7"/>
    <w:semiHidden/>
    <w:rsid w:val="00BD1E5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ody Text Indent"/>
    <w:basedOn w:val="a"/>
    <w:link w:val="aa"/>
    <w:semiHidden/>
    <w:unhideWhenUsed/>
    <w:rsid w:val="00BD1E5B"/>
    <w:pPr>
      <w:shd w:val="clear" w:color="auto" w:fill="FFFFFF"/>
      <w:snapToGrid w:val="0"/>
      <w:ind w:left="851"/>
      <w:jc w:val="both"/>
    </w:pPr>
    <w:rPr>
      <w:rFonts w:ascii="Verdana" w:hAnsi="Verdana"/>
      <w:color w:val="000000"/>
      <w:szCs w:val="20"/>
    </w:rPr>
  </w:style>
  <w:style w:type="character" w:customStyle="1" w:styleId="aa">
    <w:name w:val="Основной текст с отступом Знак"/>
    <w:basedOn w:val="a0"/>
    <w:link w:val="a9"/>
    <w:semiHidden/>
    <w:rsid w:val="00BD1E5B"/>
    <w:rPr>
      <w:rFonts w:ascii="Verdana" w:eastAsia="Times New Roman" w:hAnsi="Verdana" w:cs="Times New Roman"/>
      <w:color w:val="000000"/>
      <w:sz w:val="24"/>
      <w:szCs w:val="20"/>
      <w:shd w:val="clear" w:color="auto" w:fill="FFFFFF"/>
      <w:lang w:eastAsia="ru-RU"/>
    </w:rPr>
  </w:style>
  <w:style w:type="paragraph" w:styleId="ab">
    <w:name w:val="List Paragraph"/>
    <w:basedOn w:val="a"/>
    <w:uiPriority w:val="34"/>
    <w:qFormat/>
    <w:rsid w:val="00BD1E5B"/>
    <w:pPr>
      <w:ind w:left="720"/>
      <w:contextualSpacing/>
    </w:pPr>
  </w:style>
  <w:style w:type="paragraph" w:customStyle="1" w:styleId="21">
    <w:name w:val="Основной текст 21"/>
    <w:basedOn w:val="a"/>
    <w:rsid w:val="00BD1E5B"/>
    <w:pPr>
      <w:tabs>
        <w:tab w:val="left" w:pos="8222"/>
      </w:tabs>
      <w:ind w:right="-1759"/>
    </w:pPr>
    <w:rPr>
      <w:sz w:val="28"/>
      <w:szCs w:val="20"/>
    </w:rPr>
  </w:style>
  <w:style w:type="table" w:styleId="ac">
    <w:name w:val="Table Grid"/>
    <w:basedOn w:val="a1"/>
    <w:rsid w:val="00BD1E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EA7DA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A7DA4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No Spacing"/>
    <w:uiPriority w:val="1"/>
    <w:qFormat/>
    <w:rsid w:val="00160CC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E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1E5B"/>
    <w:pPr>
      <w:keepNext/>
      <w:ind w:firstLine="708"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1E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BD1E5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D1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nhideWhenUsed/>
    <w:rsid w:val="00BD1E5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BD1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semiHidden/>
    <w:unhideWhenUsed/>
    <w:rsid w:val="00BD1E5B"/>
    <w:rPr>
      <w:szCs w:val="20"/>
    </w:rPr>
  </w:style>
  <w:style w:type="character" w:customStyle="1" w:styleId="a8">
    <w:name w:val="Основной текст Знак"/>
    <w:basedOn w:val="a0"/>
    <w:link w:val="a7"/>
    <w:semiHidden/>
    <w:rsid w:val="00BD1E5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ody Text Indent"/>
    <w:basedOn w:val="a"/>
    <w:link w:val="aa"/>
    <w:semiHidden/>
    <w:unhideWhenUsed/>
    <w:rsid w:val="00BD1E5B"/>
    <w:pPr>
      <w:shd w:val="clear" w:color="auto" w:fill="FFFFFF"/>
      <w:snapToGrid w:val="0"/>
      <w:ind w:left="851"/>
      <w:jc w:val="both"/>
    </w:pPr>
    <w:rPr>
      <w:rFonts w:ascii="Verdana" w:hAnsi="Verdana"/>
      <w:color w:val="000000"/>
      <w:szCs w:val="20"/>
    </w:rPr>
  </w:style>
  <w:style w:type="character" w:customStyle="1" w:styleId="aa">
    <w:name w:val="Основной текст с отступом Знак"/>
    <w:basedOn w:val="a0"/>
    <w:link w:val="a9"/>
    <w:semiHidden/>
    <w:rsid w:val="00BD1E5B"/>
    <w:rPr>
      <w:rFonts w:ascii="Verdana" w:eastAsia="Times New Roman" w:hAnsi="Verdana" w:cs="Times New Roman"/>
      <w:color w:val="000000"/>
      <w:sz w:val="24"/>
      <w:szCs w:val="20"/>
      <w:shd w:val="clear" w:color="auto" w:fill="FFFFFF"/>
      <w:lang w:eastAsia="ru-RU"/>
    </w:rPr>
  </w:style>
  <w:style w:type="paragraph" w:styleId="ab">
    <w:name w:val="List Paragraph"/>
    <w:basedOn w:val="a"/>
    <w:uiPriority w:val="34"/>
    <w:qFormat/>
    <w:rsid w:val="00BD1E5B"/>
    <w:pPr>
      <w:ind w:left="720"/>
      <w:contextualSpacing/>
    </w:pPr>
  </w:style>
  <w:style w:type="paragraph" w:customStyle="1" w:styleId="21">
    <w:name w:val="Основной текст 21"/>
    <w:basedOn w:val="a"/>
    <w:rsid w:val="00BD1E5B"/>
    <w:pPr>
      <w:tabs>
        <w:tab w:val="left" w:pos="8222"/>
      </w:tabs>
      <w:ind w:right="-1759"/>
    </w:pPr>
    <w:rPr>
      <w:sz w:val="28"/>
      <w:szCs w:val="20"/>
    </w:rPr>
  </w:style>
  <w:style w:type="table" w:styleId="ac">
    <w:name w:val="Table Grid"/>
    <w:basedOn w:val="a1"/>
    <w:rsid w:val="00BD1E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EA7DA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A7DA4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No Spacing"/>
    <w:uiPriority w:val="1"/>
    <w:qFormat/>
    <w:rsid w:val="00160CC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608720-CDEC-4EDD-B688-06EF44977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23</Pages>
  <Words>7027</Words>
  <Characters>40057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46991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ХабибуллинаАН</dc:creator>
  <cp:lastModifiedBy>Петр</cp:lastModifiedBy>
  <cp:revision>13</cp:revision>
  <cp:lastPrinted>2011-11-02T00:21:00Z</cp:lastPrinted>
  <dcterms:created xsi:type="dcterms:W3CDTF">2013-12-01T09:36:00Z</dcterms:created>
  <dcterms:modified xsi:type="dcterms:W3CDTF">2016-01-14T10:20:00Z</dcterms:modified>
</cp:coreProperties>
</file>