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bookmarkStart w:id="0" w:name="_GoBack"/>
      <w:bookmarkEnd w:id="0"/>
      <w:r>
        <w:rPr>
          <w:rStyle w:val="c4"/>
          <w:color w:val="444444"/>
          <w:sz w:val="40"/>
          <w:szCs w:val="40"/>
        </w:rPr>
        <w:t>Что такое патриотизм?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Цель: Воспитание чувства патриотизма; развитие устной речи уч</w:t>
      </w:r>
      <w:r w:rsidRPr="007625D6">
        <w:rPr>
          <w:rStyle w:val="c1"/>
          <w:color w:val="444444"/>
          <w:sz w:val="32"/>
          <w:szCs w:val="32"/>
        </w:rPr>
        <w:t>-</w:t>
      </w:r>
      <w:r>
        <w:rPr>
          <w:rStyle w:val="c1"/>
          <w:color w:val="444444"/>
          <w:sz w:val="32"/>
          <w:szCs w:val="32"/>
        </w:rPr>
        <w:t>ся; закрепить на практике правила устного выступления</w:t>
      </w:r>
      <w:proofErr w:type="gramStart"/>
      <w:r>
        <w:rPr>
          <w:rStyle w:val="c1"/>
          <w:color w:val="444444"/>
          <w:sz w:val="32"/>
          <w:szCs w:val="32"/>
        </w:rPr>
        <w:t>..</w:t>
      </w:r>
      <w:proofErr w:type="gramEnd"/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4"/>
          <w:color w:val="444444"/>
          <w:sz w:val="40"/>
          <w:szCs w:val="40"/>
        </w:rPr>
        <w:t>                                       Ход урока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Учитель.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Любая страна рассыплется в прах, если ее граждан не объединяет привязанность к земле, на которой они живут; желание сделать  жизнь на этой земле лучше; любовь к родной природе, близким, к своей Родине.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Тема нашего урока – размышления: «Что такое патриотизм?». Кого можно считать патриотом? Поразмышляем над тем, что же такое патриотизм, гражданственность. Кто же о</w:t>
      </w:r>
      <w:proofErr w:type="gramStart"/>
      <w:r>
        <w:rPr>
          <w:rStyle w:val="c1"/>
          <w:color w:val="444444"/>
          <w:sz w:val="32"/>
          <w:szCs w:val="32"/>
        </w:rPr>
        <w:t>н-</w:t>
      </w:r>
      <w:proofErr w:type="gramEnd"/>
      <w:r>
        <w:rPr>
          <w:rStyle w:val="c1"/>
          <w:color w:val="444444"/>
          <w:sz w:val="32"/>
          <w:szCs w:val="32"/>
        </w:rPr>
        <w:t xml:space="preserve"> настоящий патриот России?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Русский мыслитель XX столетия Иван Андреевич Ильин писал: «Люди без Родины становятся  исторической пылью, блеклой осенней листвой, гонимой с места на место и втаптываемой чужеземцами в грязь</w:t>
      </w:r>
      <w:proofErr w:type="gramStart"/>
      <w:r>
        <w:rPr>
          <w:rStyle w:val="c1"/>
          <w:color w:val="444444"/>
          <w:sz w:val="32"/>
          <w:szCs w:val="32"/>
        </w:rPr>
        <w:t>.»</w:t>
      </w:r>
      <w:proofErr w:type="gramEnd"/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 А с чего же начинается Родина? (поразмышляйте об этом).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-Человек рождается, чтобы жить, и главное место в его жизни занимает семья, работа. Родная мать, дом, где ты родился и вырос,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друзья детства, любимые книги, природа – всё это и есть наша Родина. Исчерпывающий ответ на этот вопрос мы слышим в песни, которую исполняет Марк Бернес «С чего начинается Родина?</w:t>
      </w:r>
      <w:proofErr w:type="gramStart"/>
      <w:r>
        <w:rPr>
          <w:rStyle w:val="c1"/>
          <w:color w:val="444444"/>
          <w:sz w:val="32"/>
          <w:szCs w:val="32"/>
        </w:rPr>
        <w:t>»(</w:t>
      </w:r>
      <w:proofErr w:type="gramEnd"/>
      <w:r>
        <w:rPr>
          <w:rStyle w:val="c1"/>
          <w:color w:val="444444"/>
          <w:sz w:val="32"/>
          <w:szCs w:val="32"/>
        </w:rPr>
        <w:t>звучит песня)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Ученик.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Родина, патриотизм. Что значат эти слова? Обратимся к словарям.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Философский словарь дает такое толкование.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Патриотиз</w:t>
      </w:r>
      <w:proofErr w:type="gramStart"/>
      <w:r>
        <w:rPr>
          <w:rStyle w:val="c1"/>
          <w:color w:val="444444"/>
          <w:sz w:val="32"/>
          <w:szCs w:val="32"/>
        </w:rPr>
        <w:t>м-</w:t>
      </w:r>
      <w:proofErr w:type="gramEnd"/>
      <w:r>
        <w:rPr>
          <w:rStyle w:val="c1"/>
          <w:color w:val="444444"/>
          <w:sz w:val="32"/>
          <w:szCs w:val="32"/>
        </w:rPr>
        <w:t xml:space="preserve"> нравственный и политический принцип, социальное чувство, содержанием которого является любовь к Отечеству, преданность ему, стремление защищать интересы родины, гордость за его прошлое и настоящее. Какой бы словарь мы не смотрели, в основе слова патриотизм лежит любовь.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Учитель.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-Гордитесь ли вы свой  страной</w:t>
      </w:r>
      <w:proofErr w:type="gramStart"/>
      <w:r>
        <w:rPr>
          <w:rStyle w:val="c1"/>
          <w:color w:val="444444"/>
          <w:sz w:val="32"/>
          <w:szCs w:val="32"/>
        </w:rPr>
        <w:t>?(</w:t>
      </w:r>
      <w:proofErr w:type="gramEnd"/>
      <w:r>
        <w:rPr>
          <w:rStyle w:val="c1"/>
          <w:color w:val="444444"/>
          <w:sz w:val="32"/>
          <w:szCs w:val="32"/>
        </w:rPr>
        <w:t>ответы)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 xml:space="preserve">-Я думаю, что любить свою страну надо такой, какая она есть, с достижениями и поражениями. Мы должны гордиться знаменитыми учеными, писателями, художниками. Мы первые кто открыли дорогу в космос, достигли больших успехов в разных областях. Российский человек мог обладать самыми скромными </w:t>
      </w:r>
      <w:r>
        <w:rPr>
          <w:rStyle w:val="c1"/>
          <w:color w:val="444444"/>
          <w:sz w:val="32"/>
          <w:szCs w:val="32"/>
        </w:rPr>
        <w:lastRenderedPageBreak/>
        <w:t>способностями  и дарованиями, но в определенных  обстоятельствах  проявлялись его особенные свойства, которые свидетельствовали  о том, что это – Гражданин, патриот.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История нашей Родины  рассказывает нам об отважных героях,  которые не жалели сил своих  для блага  Отчизны, мы все помним Александра Невского и Дмитрия Донского, предводителей  народного ополчения Минина и Пожарского, фельдмаршала М.И. Кутузова и маршала Жукова. Но сколько было других патриотов России - безвестных героев  и мучеников. Именно благодаря им наша Родина всегда была великой и могучей державой.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Нас разделяет больше полувека со времен Великой Отечественной войны. Страшное и далекое прошлое до сих пор не оставляет нашу память. Казалось бы, пора забыть эти годы, но имена людей, вершивших историю, навсегда останутся с нами.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На гранитной плите, что висит при входе в школу, высечено: «Школа носит имя Героя Советского Союза Николая Ивановича Григорьева». И каждый год  19 декабря мы вспоминаем о подвиге Н. И. Григорьева, человека, который не пожалел своей жизни ради спасения Родины</w:t>
      </w:r>
      <w:proofErr w:type="gramStart"/>
      <w:r>
        <w:rPr>
          <w:rStyle w:val="c1"/>
          <w:color w:val="444444"/>
          <w:sz w:val="32"/>
          <w:szCs w:val="32"/>
        </w:rPr>
        <w:t>.(</w:t>
      </w:r>
      <w:proofErr w:type="gramEnd"/>
      <w:r>
        <w:rPr>
          <w:rStyle w:val="c1"/>
          <w:color w:val="444444"/>
          <w:sz w:val="32"/>
          <w:szCs w:val="32"/>
        </w:rPr>
        <w:t>сообщение о Н.И. Григорьеве)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Ученик.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Получают мальчик повестки,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И уходят мальчики служить.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Есть обязанность у них такая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От врага Отчизну защищать.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Матери сынов провожают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И наказ им дают,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Поцелуют крепко, перекрестят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 xml:space="preserve">И по </w:t>
      </w:r>
      <w:proofErr w:type="gramStart"/>
      <w:r>
        <w:rPr>
          <w:rStyle w:val="c1"/>
          <w:color w:val="444444"/>
          <w:sz w:val="32"/>
          <w:szCs w:val="32"/>
        </w:rPr>
        <w:t>-б</w:t>
      </w:r>
      <w:proofErr w:type="gramEnd"/>
      <w:r>
        <w:rPr>
          <w:rStyle w:val="c1"/>
          <w:color w:val="444444"/>
          <w:sz w:val="32"/>
          <w:szCs w:val="32"/>
        </w:rPr>
        <w:t>абьи жалобно всплакнут.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ind w:left="104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И отцы, махнув по рюмке «горькой»,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Зная, как тяжел солдата путь,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Говорят, сжимая крепко руку: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«Ты, сынок, писать не забудь</w:t>
      </w:r>
      <w:proofErr w:type="gramStart"/>
      <w:r>
        <w:rPr>
          <w:rStyle w:val="c1"/>
          <w:color w:val="444444"/>
          <w:sz w:val="32"/>
          <w:szCs w:val="32"/>
        </w:rPr>
        <w:t>.»</w:t>
      </w:r>
      <w:proofErr w:type="gramEnd"/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Юноши России присягают,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Клятву перед знаменем дают,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Юноши пока еще не знают,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Что домой они не все придут.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 Поседевших мам и пап все меньше,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lastRenderedPageBreak/>
        <w:t> Все они уходят в мир иной…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А сынок в граните остаётся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Остаётся вечно молодой.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Учитель: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Эти стихи написаны матерью, потерявшей на афганской войне единственного сына. Десять лет продолжалась война в Афганистане. Это называлось «выполнение интернационального долга». И наша армия, наши ребята выполнили свой долг с честью.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 xml:space="preserve">Мы всегда будем помнить  выпускников нашей школы Евгения Дымова и Игоря </w:t>
      </w:r>
      <w:proofErr w:type="spellStart"/>
      <w:r>
        <w:rPr>
          <w:rStyle w:val="c1"/>
          <w:color w:val="444444"/>
          <w:sz w:val="32"/>
          <w:szCs w:val="32"/>
        </w:rPr>
        <w:t>Абрамченкова</w:t>
      </w:r>
      <w:proofErr w:type="spellEnd"/>
      <w:r>
        <w:rPr>
          <w:rStyle w:val="c1"/>
          <w:color w:val="444444"/>
          <w:sz w:val="32"/>
          <w:szCs w:val="32"/>
        </w:rPr>
        <w:t>. (сообщения учеников)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-Почтим память погибших минутой молчания.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Учитель.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Еще в древних Афинах человек, не прошедший воинской службы, не мог стать полноправным  гражданином.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 Связываете ли вы патриотический дом с воинской службой?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 Нужны ли стране профессиональные войны?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 Престижна ли профессия офицера? (послушаем юношей)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 Вы за или против службы в армии?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В настоящие время в российской армии много острых вопросов, но все-таки немало тех, кто готов отслужить в армии. Это долг каждого гражданина.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 В каких практических делах выражается ваша позиция гражданина? (субботник, забота о ветеранах, стремление хорошо учиться)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Готовы ли вы посвятить свою жизнь процветанию Родины?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Хотели бы вы уехать из страны?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-Кто же такой патриот современной России? Кто любит свою Родину не на словах,  а на деле? Тот, кто любит бриться наголо, носить униформу и ходить строем и кричать всем, что он - патриот; или тот, кто стремится получить хорошее образование, освоить нужную профессию, завести семью. Мне хочется привести в пример слова русского мыслителя XX столетия  Ивана Александровича Ильина: «Ныне  мир стоит на великом распутье: и духовно, и политически, и социально. И кто хочет жить старыми, отжившими трафаретами, тот не имеет ничего сказать миру. Возродить Россию может только новая идея: её могут воссоздать только обновлённые души. Нет больше былой России. Будет новая Россия. По-прежнему Россия, не прежняя. Её дух жив и будет жить!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lastRenderedPageBreak/>
        <w:t>Россия спасётся творчеством – обновлённой религиозной верой, новым пониманием человека, новым политическим строительством, новыми идеями».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 xml:space="preserve">Подводя итог очень серьёзного и нужного разговора, я предлагаю прослушать стихотворение поэта </w:t>
      </w:r>
      <w:proofErr w:type="spellStart"/>
      <w:r>
        <w:rPr>
          <w:rStyle w:val="c1"/>
          <w:color w:val="444444"/>
          <w:sz w:val="32"/>
          <w:szCs w:val="32"/>
        </w:rPr>
        <w:t>Скотневского</w:t>
      </w:r>
      <w:proofErr w:type="spellEnd"/>
      <w:r>
        <w:rPr>
          <w:rStyle w:val="c1"/>
          <w:color w:val="444444"/>
          <w:sz w:val="32"/>
          <w:szCs w:val="32"/>
        </w:rPr>
        <w:t>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У каждого заботой своей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Глаза полны,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Наша Родина не что- то,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Она сегодня - мы.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У каждого дорога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Своя или тропа,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Но пусть нас очень много,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Мы все ее судьба.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Она не позабудет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Ни света и ни тьмы,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Она такою будет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Какими будем мы.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Понятие гражданственность очень полно раскрыл поэт Е. Евтушенко.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 xml:space="preserve"> чтение </w:t>
      </w:r>
      <w:proofErr w:type="spellStart"/>
      <w:proofErr w:type="gramStart"/>
      <w:r>
        <w:rPr>
          <w:rStyle w:val="c1"/>
          <w:color w:val="444444"/>
          <w:sz w:val="32"/>
          <w:szCs w:val="32"/>
        </w:rPr>
        <w:t>ст</w:t>
      </w:r>
      <w:proofErr w:type="spellEnd"/>
      <w:proofErr w:type="gramEnd"/>
      <w:r>
        <w:rPr>
          <w:rStyle w:val="c1"/>
          <w:color w:val="444444"/>
          <w:sz w:val="32"/>
          <w:szCs w:val="32"/>
        </w:rPr>
        <w:t xml:space="preserve"> - я Е. Евтушенко «Гражданственность».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Учитель.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« Быть гражданином»- это не просто запись в паспорте</w:t>
      </w:r>
      <w:proofErr w:type="gramStart"/>
      <w:r>
        <w:rPr>
          <w:rStyle w:val="c1"/>
          <w:color w:val="444444"/>
          <w:sz w:val="32"/>
          <w:szCs w:val="32"/>
        </w:rPr>
        <w:t xml:space="preserve"> ,</w:t>
      </w:r>
      <w:proofErr w:type="gramEnd"/>
      <w:r>
        <w:rPr>
          <w:rStyle w:val="c1"/>
          <w:color w:val="444444"/>
          <w:sz w:val="32"/>
          <w:szCs w:val="32"/>
        </w:rPr>
        <w:t>это и реализация своих способностей на благо Родины.»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Гражданственность, патриотизм, я думаю, что эти понятия неразделимы.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«Не все в Отечестве достойны величественного наименования сына Отечества (патриота)» - писал А. Н. Радищев.</w:t>
      </w:r>
    </w:p>
    <w:p w:rsidR="007625D6" w:rsidRDefault="007625D6" w:rsidP="007625D6">
      <w:pPr>
        <w:pStyle w:val="c0"/>
        <w:spacing w:before="0" w:beforeAutospacing="0" w:after="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c1"/>
          <w:color w:val="444444"/>
          <w:sz w:val="32"/>
          <w:szCs w:val="32"/>
        </w:rPr>
        <w:t>- Кто же он – патриот России? Кто любит свою родину не на словах, а на деле. Тот, кто считает службу в армии своим долгом; тот, кто готов отдать свою жизнь на благо своей Родины. А таких людей в России  очень много.   Дай- то Бог, чтобы наше будущее было в надежных руках. Задумайтесь и сделайте правильный вывод. Будущее можно улучшить активным вмешательством в настоящее. Растите достойными людьми, настоящими гражданами своей страны.</w:t>
      </w:r>
    </w:p>
    <w:p w:rsidR="00147A2F" w:rsidRDefault="00147A2F"/>
    <w:sectPr w:rsidR="00147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FBE"/>
    <w:rsid w:val="00147A2F"/>
    <w:rsid w:val="00192FBE"/>
    <w:rsid w:val="007625D6"/>
    <w:rsid w:val="00A6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62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625D6"/>
  </w:style>
  <w:style w:type="character" w:customStyle="1" w:styleId="c1">
    <w:name w:val="c1"/>
    <w:basedOn w:val="a0"/>
    <w:rsid w:val="0076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62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625D6"/>
  </w:style>
  <w:style w:type="character" w:customStyle="1" w:styleId="c1">
    <w:name w:val="c1"/>
    <w:basedOn w:val="a0"/>
    <w:rsid w:val="0076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26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992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6639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2</cp:revision>
  <dcterms:created xsi:type="dcterms:W3CDTF">2014-01-31T15:02:00Z</dcterms:created>
  <dcterms:modified xsi:type="dcterms:W3CDTF">2014-01-31T15:02:00Z</dcterms:modified>
</cp:coreProperties>
</file>