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C63" w:rsidRPr="00787822" w:rsidRDefault="00885C63" w:rsidP="00885C63">
      <w:pPr>
        <w:spacing w:after="0"/>
        <w:ind w:left="3774" w:right="3993"/>
        <w:rPr>
          <w:rFonts w:ascii="Times New Roman" w:hAnsi="Times New Roman"/>
          <w:color w:val="000000"/>
          <w:sz w:val="24"/>
          <w:szCs w:val="24"/>
        </w:rPr>
        <w:sectPr w:rsidR="00885C63" w:rsidRPr="00787822">
          <w:pgSz w:w="16833" w:h="11908" w:orient="landscape"/>
          <w:pgMar w:top="1134" w:right="850" w:bottom="991" w:left="1701" w:header="720" w:footer="720" w:gutter="0"/>
          <w:cols w:space="708"/>
        </w:sectPr>
      </w:pPr>
    </w:p>
    <w:p w:rsidR="00885C63" w:rsidRDefault="00885C63" w:rsidP="00885C63">
      <w:pPr>
        <w:spacing w:after="0"/>
      </w:pPr>
    </w:p>
    <w:p w:rsidR="00885C63" w:rsidRDefault="00885C63" w:rsidP="00885C63"/>
    <w:p w:rsidR="00885C63" w:rsidRDefault="00885C63" w:rsidP="00AF7CDB">
      <w:pPr>
        <w:sectPr w:rsidR="00885C63">
          <w:type w:val="continuous"/>
          <w:pgSz w:w="16833" w:h="11908" w:orient="landscape"/>
          <w:pgMar w:top="1134" w:right="850" w:bottom="991" w:left="1701" w:header="720" w:footer="720" w:gutter="0"/>
          <w:cols w:num="3" w:space="708" w:equalWidth="0">
            <w:col w:w="3777" w:space="654"/>
            <w:col w:w="3892" w:space="653"/>
            <w:col w:w="5304"/>
          </w:cols>
        </w:sectPr>
      </w:pPr>
    </w:p>
    <w:p w:rsidR="0075711A" w:rsidRDefault="0075711A" w:rsidP="0075711A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</w:p>
    <w:p w:rsidR="00D922BA" w:rsidRPr="00645B74" w:rsidRDefault="00D922BA" w:rsidP="00645B74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A56BA" w:rsidRPr="00A82E46" w:rsidRDefault="00DF0051" w:rsidP="00DF0051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A82E4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ир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уемые</w:t>
      </w:r>
      <w:r w:rsidR="00A82E46"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A82E4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зультаты</w:t>
      </w:r>
      <w:r w:rsidR="00A82E46"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A82E4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A82E46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я</w:t>
      </w:r>
      <w:r w:rsidR="00A82E46"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A82E4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бно</w:t>
      </w:r>
      <w:r w:rsidRPr="00A82E46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г</w:t>
      </w:r>
      <w:r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="00A82E46" w:rsidRPr="00A82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759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курса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71"/>
        <w:gridCol w:w="3129"/>
        <w:gridCol w:w="3127"/>
        <w:gridCol w:w="3127"/>
        <w:gridCol w:w="2476"/>
      </w:tblGrid>
      <w:tr w:rsidR="00780123" w:rsidRPr="00A82E46" w:rsidTr="00193A21">
        <w:trPr>
          <w:trHeight w:val="281"/>
        </w:trPr>
        <w:tc>
          <w:tcPr>
            <w:tcW w:w="3171" w:type="dxa"/>
            <w:vMerge w:val="restart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256" w:type="dxa"/>
            <w:gridSpan w:val="2"/>
            <w:tcBorders>
              <w:bottom w:val="single" w:sz="4" w:space="0" w:color="auto"/>
            </w:tcBorders>
          </w:tcPr>
          <w:p w:rsidR="00780123" w:rsidRPr="00A82E46" w:rsidRDefault="00780123" w:rsidP="00193A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883" w:type="dxa"/>
            <w:vMerge w:val="restart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476" w:type="dxa"/>
            <w:vMerge w:val="restart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80123" w:rsidRPr="00A82E46" w:rsidTr="00193A21">
        <w:trPr>
          <w:trHeight w:val="240"/>
        </w:trPr>
        <w:tc>
          <w:tcPr>
            <w:tcW w:w="3171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127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883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123" w:rsidRPr="00A82E46" w:rsidTr="00193A21">
        <w:trPr>
          <w:trHeight w:val="240"/>
        </w:trPr>
        <w:tc>
          <w:tcPr>
            <w:tcW w:w="3171" w:type="dxa"/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82E46">
              <w:rPr>
                <w:b/>
                <w:bCs/>
                <w:iCs/>
                <w:sz w:val="24"/>
                <w:szCs w:val="24"/>
              </w:rPr>
              <w:t>Восприятие искусства и виды художественной деятельности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-различать основные виды художественной деятельности (рисунок, живопись, скульптура, художественное конструирование и дизайн, декоративно </w:t>
            </w:r>
            <w:proofErr w:type="gramStart"/>
            <w:r w:rsidRPr="00A82E46">
              <w:rPr>
                <w:bCs/>
                <w:sz w:val="24"/>
                <w:szCs w:val="24"/>
              </w:rPr>
              <w:t>-п</w:t>
            </w:r>
            <w:proofErr w:type="gramEnd"/>
            <w:r w:rsidRPr="00A82E46">
              <w:rPr>
                <w:bCs/>
                <w:sz w:val="24"/>
                <w:szCs w:val="24"/>
              </w:rPr>
              <w:t>рикладное искусство) и участвовать в художественно -творческой деятельности, используя различные художественные материалы и приемы работы с ними для передачи собственного замысла;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-различать основные виды и жанры пластических искусств, понимать их специфику;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proofErr w:type="gramStart"/>
            <w:r w:rsidRPr="00A82E46">
              <w:rPr>
                <w:bCs/>
                <w:sz w:val="24"/>
                <w:szCs w:val="24"/>
              </w:rPr>
              <w:t xml:space="preserve">-узнавать, воспринимать, описывать и эмоционально оценивать шедевры своего национального, российского и мирового искусства, изображающие </w:t>
            </w:r>
            <w:r w:rsidRPr="00A82E46">
              <w:rPr>
                <w:bCs/>
                <w:sz w:val="24"/>
                <w:szCs w:val="24"/>
              </w:rPr>
              <w:lastRenderedPageBreak/>
              <w:t>природу, человека, различные стороны (разнообразие, красоту, трагизм и</w:t>
            </w:r>
            <w:r w:rsidRPr="00A82E46">
              <w:rPr>
                <w:bCs/>
                <w:sz w:val="24"/>
                <w:szCs w:val="24"/>
              </w:rPr>
              <w:t> </w:t>
            </w:r>
            <w:r w:rsidRPr="00A82E46">
              <w:rPr>
                <w:bCs/>
                <w:sz w:val="24"/>
                <w:szCs w:val="24"/>
              </w:rPr>
              <w:t>т.</w:t>
            </w:r>
            <w:r w:rsidRPr="00A82E46">
              <w:rPr>
                <w:bCs/>
                <w:sz w:val="24"/>
                <w:szCs w:val="24"/>
              </w:rPr>
              <w:t> </w:t>
            </w:r>
            <w:r w:rsidRPr="00A82E46">
              <w:rPr>
                <w:bCs/>
                <w:sz w:val="24"/>
                <w:szCs w:val="24"/>
              </w:rPr>
              <w:t>д.) окружающего мира и жизненных явлений;</w:t>
            </w:r>
            <w:proofErr w:type="gramEnd"/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7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lastRenderedPageBreak/>
              <w:t>-воспринимать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-видеть проявления прекрасного в произведениях искусства (картины, архитектура, скульптура и</w:t>
            </w:r>
            <w:r w:rsidRPr="00A82E46">
              <w:rPr>
                <w:bCs/>
                <w:iCs/>
                <w:sz w:val="24"/>
                <w:szCs w:val="24"/>
              </w:rPr>
              <w:t> </w:t>
            </w:r>
            <w:r w:rsidRPr="00A82E46">
              <w:rPr>
                <w:bCs/>
                <w:sz w:val="24"/>
                <w:szCs w:val="24"/>
              </w:rPr>
              <w:t>т.</w:t>
            </w:r>
            <w:r w:rsidRPr="00A82E46">
              <w:rPr>
                <w:bCs/>
                <w:iCs/>
                <w:sz w:val="24"/>
                <w:szCs w:val="24"/>
              </w:rPr>
              <w:t> </w:t>
            </w:r>
            <w:r w:rsidRPr="00A82E46">
              <w:rPr>
                <w:bCs/>
                <w:sz w:val="24"/>
                <w:szCs w:val="24"/>
              </w:rPr>
              <w:t>д.), в природе, на улице, в быту;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dxa"/>
            <w:vMerge w:val="restart"/>
          </w:tcPr>
          <w:p w:rsidR="00780123" w:rsidRPr="00A82E46" w:rsidRDefault="00780123" w:rsidP="00193A21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A82E46">
              <w:rPr>
                <w:b/>
                <w:bCs/>
                <w:color w:val="000000"/>
                <w:sz w:val="24"/>
                <w:szCs w:val="24"/>
                <w:u w:val="single"/>
              </w:rPr>
              <w:t>Личностные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3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ценностно-смысловая ориентация учащегося;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3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 xml:space="preserve">действие </w:t>
            </w:r>
            <w:proofErr w:type="spellStart"/>
            <w:r w:rsidRPr="00A82E46">
              <w:rPr>
                <w:color w:val="000000"/>
                <w:sz w:val="24"/>
                <w:szCs w:val="24"/>
              </w:rPr>
              <w:t>смыслообразования</w:t>
            </w:r>
            <w:proofErr w:type="spellEnd"/>
            <w:r w:rsidRPr="00A82E46">
              <w:rPr>
                <w:color w:val="000000"/>
                <w:sz w:val="24"/>
                <w:szCs w:val="24"/>
              </w:rPr>
              <w:t>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3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нравственно-этическое оценивание</w:t>
            </w:r>
          </w:p>
          <w:p w:rsidR="00780123" w:rsidRPr="00A82E46" w:rsidRDefault="00780123" w:rsidP="00193A21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A82E46">
              <w:rPr>
                <w:b/>
                <w:bCs/>
                <w:color w:val="000000"/>
                <w:sz w:val="24"/>
                <w:szCs w:val="24"/>
                <w:u w:val="single"/>
              </w:rPr>
              <w:t>Коммуникативные: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4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умение выражать свои мысли;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4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разрешение конфликтов, постановка вопросов;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4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управление поведением партнера: контроль, коррекция.</w:t>
            </w:r>
          </w:p>
          <w:p w:rsidR="00780123" w:rsidRPr="00A82E46" w:rsidRDefault="00780123" w:rsidP="00193A21">
            <w:pPr>
              <w:pStyle w:val="af6"/>
              <w:spacing w:before="0" w:after="0" w:line="240" w:lineRule="atLeast"/>
              <w:rPr>
                <w:color w:val="000000"/>
                <w:sz w:val="24"/>
                <w:szCs w:val="24"/>
              </w:rPr>
            </w:pPr>
            <w:r w:rsidRPr="00A82E46">
              <w:rPr>
                <w:b/>
                <w:bCs/>
                <w:color w:val="000000"/>
                <w:sz w:val="24"/>
                <w:szCs w:val="24"/>
                <w:u w:val="single"/>
              </w:rPr>
              <w:t>Регулятивные: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целеполагание;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 xml:space="preserve">волевая </w:t>
            </w:r>
            <w:proofErr w:type="spellStart"/>
            <w:r w:rsidRPr="00A82E46">
              <w:rPr>
                <w:color w:val="000000"/>
                <w:sz w:val="24"/>
                <w:szCs w:val="24"/>
              </w:rPr>
              <w:t>саморегуляция</w:t>
            </w:r>
            <w:proofErr w:type="spellEnd"/>
            <w:r w:rsidRPr="00A82E46">
              <w:rPr>
                <w:color w:val="000000"/>
                <w:sz w:val="24"/>
                <w:szCs w:val="24"/>
              </w:rPr>
              <w:t>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коррекция;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оценка качества и уровня усвоения.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умение</w:t>
            </w:r>
            <w:r w:rsidRPr="00A82E46">
              <w:rPr>
                <w:color w:val="000000"/>
                <w:sz w:val="24"/>
                <w:szCs w:val="24"/>
              </w:rPr>
              <w:t xml:space="preserve"> видеть и воспринимать проявления художественной культуры в </w:t>
            </w:r>
            <w:r w:rsidRPr="00A82E46">
              <w:rPr>
                <w:color w:val="000000"/>
                <w:sz w:val="24"/>
                <w:szCs w:val="24"/>
              </w:rPr>
              <w:lastRenderedPageBreak/>
              <w:t>окружающей жизни (техника, музеи, архитектура, дизайн, скульптура и др.);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желание</w:t>
            </w:r>
            <w:r w:rsidRPr="00A82E46">
              <w:rPr>
                <w:color w:val="000000"/>
                <w:sz w:val="24"/>
                <w:szCs w:val="24"/>
              </w:rPr>
              <w:t> общаться с искусством, участвовать в обсуждении содержания и выразительных сре</w:t>
            </w:r>
            <w:proofErr w:type="gramStart"/>
            <w:r w:rsidRPr="00A82E46">
              <w:rPr>
                <w:color w:val="000000"/>
                <w:sz w:val="24"/>
                <w:szCs w:val="24"/>
              </w:rPr>
              <w:t>дств пр</w:t>
            </w:r>
            <w:proofErr w:type="gramEnd"/>
            <w:r w:rsidRPr="00A82E46">
              <w:rPr>
                <w:color w:val="000000"/>
                <w:sz w:val="24"/>
                <w:szCs w:val="24"/>
              </w:rPr>
              <w:t>оизведений искусства;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активное использование </w:t>
            </w:r>
            <w:r w:rsidRPr="00A82E46">
              <w:rPr>
                <w:color w:val="000000"/>
                <w:sz w:val="24"/>
                <w:szCs w:val="24"/>
              </w:rPr>
      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обогащение </w:t>
            </w:r>
            <w:r w:rsidRPr="00A82E46">
              <w:rPr>
                <w:color w:val="000000"/>
                <w:sz w:val="24"/>
                <w:szCs w:val="24"/>
              </w:rPr>
              <w:t xml:space="preserve">ключевых компетенций (коммуникативных, </w:t>
            </w:r>
            <w:proofErr w:type="spellStart"/>
            <w:r w:rsidRPr="00A82E46">
              <w:rPr>
                <w:color w:val="000000"/>
                <w:sz w:val="24"/>
                <w:szCs w:val="24"/>
              </w:rPr>
              <w:t>деятельностных</w:t>
            </w:r>
            <w:proofErr w:type="spellEnd"/>
            <w:r w:rsidRPr="00A82E46">
              <w:rPr>
                <w:color w:val="000000"/>
                <w:sz w:val="24"/>
                <w:szCs w:val="24"/>
              </w:rPr>
              <w:t xml:space="preserve"> и др.) художественно-эстетическим содержанием;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 </w:t>
            </w:r>
            <w:r w:rsidRPr="00A82E46">
              <w:rPr>
                <w:iCs/>
                <w:color w:val="000000"/>
                <w:sz w:val="24"/>
                <w:szCs w:val="24"/>
              </w:rPr>
              <w:t>формирование </w:t>
            </w:r>
            <w:r w:rsidRPr="00A82E46">
              <w:rPr>
                <w:color w:val="000000"/>
                <w:sz w:val="24"/>
                <w:szCs w:val="24"/>
              </w:rPr>
              <w:t xml:space="preserve">мотивации и </w:t>
            </w:r>
            <w:proofErr w:type="spellStart"/>
            <w:r w:rsidRPr="00A82E46">
              <w:rPr>
                <w:color w:val="000000"/>
                <w:sz w:val="24"/>
                <w:szCs w:val="24"/>
              </w:rPr>
              <w:t>уменийорганизовывать</w:t>
            </w:r>
            <w:proofErr w:type="spellEnd"/>
            <w:r w:rsidRPr="00A82E46">
              <w:rPr>
                <w:color w:val="000000"/>
                <w:sz w:val="24"/>
                <w:szCs w:val="24"/>
              </w:rPr>
              <w:t xml:space="preserve"> самостоятельную художественно-творческую и предметно-продуктивную деятельность, выбирать средства для реализации художественного замысла;</w:t>
            </w:r>
          </w:p>
          <w:p w:rsidR="00780123" w:rsidRPr="00A82E46" w:rsidRDefault="00780123" w:rsidP="00193A21">
            <w:pPr>
              <w:pStyle w:val="af6"/>
              <w:spacing w:before="0" w:after="0"/>
              <w:rPr>
                <w:color w:val="000000"/>
                <w:sz w:val="24"/>
                <w:szCs w:val="24"/>
              </w:rPr>
            </w:pPr>
            <w:r w:rsidRPr="00A82E46">
              <w:rPr>
                <w:color w:val="000000"/>
                <w:sz w:val="24"/>
                <w:szCs w:val="24"/>
              </w:rPr>
              <w:t>–</w:t>
            </w:r>
            <w:r w:rsidRPr="00A82E46">
              <w:rPr>
                <w:color w:val="000000"/>
                <w:sz w:val="24"/>
                <w:szCs w:val="24"/>
              </w:rPr>
              <w:lastRenderedPageBreak/>
              <w:t> </w:t>
            </w:r>
            <w:r w:rsidRPr="00A82E46">
              <w:rPr>
                <w:iCs/>
                <w:color w:val="000000"/>
                <w:sz w:val="24"/>
                <w:szCs w:val="24"/>
              </w:rPr>
              <w:t>формирование</w:t>
            </w:r>
            <w:r w:rsidRPr="00A82E46">
              <w:rPr>
                <w:color w:val="000000"/>
                <w:sz w:val="24"/>
                <w:szCs w:val="24"/>
              </w:rPr>
              <w:t> способности оценивать результаты художественно-творческой деятельности, собственной и одноклассников.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780123" w:rsidRPr="00A82E46" w:rsidRDefault="00780123" w:rsidP="00780123">
            <w:pPr>
              <w:pStyle w:val="af6"/>
              <w:numPr>
                <w:ilvl w:val="0"/>
                <w:numId w:val="25"/>
              </w:numPr>
              <w:spacing w:before="0" w:after="0" w:line="240" w:lineRule="atLeast"/>
              <w:ind w:left="0"/>
              <w:rPr>
                <w:color w:val="000000"/>
                <w:sz w:val="24"/>
                <w:szCs w:val="24"/>
              </w:rPr>
            </w:pPr>
            <w:r w:rsidRPr="00A82E46">
              <w:rPr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 w:val="restart"/>
          </w:tcPr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lastRenderedPageBreak/>
      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демократических ценностных ориентаций;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 xml:space="preserve">2) формирование целостного, </w:t>
            </w:r>
            <w:r w:rsidRPr="00A82E46">
              <w:rPr>
                <w:rStyle w:val="c2"/>
                <w:color w:val="000000"/>
              </w:rPr>
              <w:lastRenderedPageBreak/>
              <w:t>социально ориентированного взгляда на мир в его органическом единстве и разнообразии природы, народов, культур и религий;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3) формирование уважительного отношения к иному мнению, истории и культуре других народов;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4) овладение начальными навыками адаптации в динамично изменяющемся и развивающемся мире;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5) принятие и освоение социальной роли обучающегося, развитие мотивов учебной деятельности и формирование личностного смысла учения;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6) формирование эстетических потребностей, ценностей и чувств;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 xml:space="preserve">7) развитие этических </w:t>
            </w:r>
            <w:r w:rsidRPr="00A82E46">
              <w:rPr>
                <w:rStyle w:val="c2"/>
                <w:color w:val="000000"/>
              </w:rPr>
              <w:lastRenderedPageBreak/>
              <w:t>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 xml:space="preserve">8) развитие навыков сотрудничества </w:t>
            </w:r>
            <w:proofErr w:type="gramStart"/>
            <w:r w:rsidRPr="00A82E46">
              <w:rPr>
                <w:rStyle w:val="c2"/>
                <w:color w:val="000000"/>
              </w:rPr>
              <w:t>со</w:t>
            </w:r>
            <w:proofErr w:type="gramEnd"/>
            <w:r w:rsidRPr="00A82E46">
              <w:rPr>
                <w:rStyle w:val="c2"/>
                <w:color w:val="000000"/>
              </w:rPr>
      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      </w:r>
          </w:p>
          <w:p w:rsidR="00780123" w:rsidRPr="00A82E46" w:rsidRDefault="00780123" w:rsidP="00193A21">
            <w:pPr>
              <w:pStyle w:val="c1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82E46">
              <w:rPr>
                <w:rStyle w:val="c2"/>
                <w:color w:val="000000"/>
              </w:rPr>
              <w:t>9)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</w:tc>
      </w:tr>
      <w:tr w:rsidR="00780123" w:rsidRPr="00A82E46" w:rsidTr="00193A21">
        <w:trPr>
          <w:trHeight w:val="240"/>
        </w:trPr>
        <w:tc>
          <w:tcPr>
            <w:tcW w:w="3171" w:type="dxa"/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82E46">
              <w:rPr>
                <w:b/>
                <w:bCs/>
                <w:iCs/>
                <w:sz w:val="24"/>
                <w:szCs w:val="24"/>
              </w:rPr>
              <w:lastRenderedPageBreak/>
              <w:t>Азбука искусства. Как говорит искусство?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-создавать простые композиции на заданную тему на плоскости и в пространстве;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-использовать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</w:t>
            </w:r>
            <w:proofErr w:type="spellStart"/>
            <w:r w:rsidRPr="00A82E46">
              <w:rPr>
                <w:bCs/>
                <w:sz w:val="24"/>
                <w:szCs w:val="24"/>
              </w:rPr>
              <w:t>художественно­творческого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замысла;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-различать основные и составные, теплые и холодные цвета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-наблюдать, сравнивать, сопоставлять и </w:t>
            </w: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анализировать пространственную форму предмета; изображать предметы различной формы;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-использовать декоративные элементы, геометрические, растительные узоры для украшения своих изделий и предметов быта;</w:t>
            </w:r>
          </w:p>
        </w:tc>
        <w:tc>
          <w:tcPr>
            <w:tcW w:w="3127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  <w:lang w:val="tt-RU"/>
              </w:rPr>
            </w:pPr>
            <w:r w:rsidRPr="00A82E46">
              <w:rPr>
                <w:bCs/>
                <w:sz w:val="24"/>
                <w:szCs w:val="24"/>
              </w:rPr>
              <w:lastRenderedPageBreak/>
              <w:t xml:space="preserve">-пользоваться средствами выразительности языка живописи, графики, скульптуры, </w:t>
            </w:r>
            <w:r w:rsidRPr="00A82E46">
              <w:rPr>
                <w:bCs/>
                <w:sz w:val="24"/>
                <w:szCs w:val="24"/>
                <w:lang w:val="tt-RU"/>
              </w:rPr>
              <w:t>д</w:t>
            </w:r>
            <w:proofErr w:type="spellStart"/>
            <w:r w:rsidRPr="00A82E46">
              <w:rPr>
                <w:bCs/>
                <w:sz w:val="24"/>
                <w:szCs w:val="24"/>
              </w:rPr>
              <w:t>екоративно­прикладного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искусства, художественного конструирования в собственной </w:t>
            </w:r>
            <w:proofErr w:type="spellStart"/>
            <w:r w:rsidRPr="00A82E46">
              <w:rPr>
                <w:bCs/>
                <w:sz w:val="24"/>
                <w:szCs w:val="24"/>
              </w:rPr>
              <w:t>художественно­творческой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деятельности; передавать разнообразные эмоциональные состояния, 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-используя различные оттенки цвета, при создании живописных композиций на заданные темы;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123" w:rsidRPr="00A82E46" w:rsidTr="00193A21">
        <w:trPr>
          <w:trHeight w:val="240"/>
        </w:trPr>
        <w:tc>
          <w:tcPr>
            <w:tcW w:w="3171" w:type="dxa"/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A82E46">
              <w:rPr>
                <w:b/>
                <w:bCs/>
                <w:iCs/>
                <w:sz w:val="24"/>
                <w:szCs w:val="24"/>
              </w:rPr>
              <w:lastRenderedPageBreak/>
              <w:t>Значимые темы искусства.</w:t>
            </w:r>
            <w:r w:rsidRPr="00A82E46">
              <w:rPr>
                <w:b/>
                <w:bCs/>
                <w:iCs/>
                <w:sz w:val="24"/>
                <w:szCs w:val="24"/>
              </w:rPr>
              <w:br/>
              <w:t>О чем говорит искусство?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 xml:space="preserve">-осознавать значимые темы искусства и отражать их в собственной </w:t>
            </w:r>
            <w:proofErr w:type="spellStart"/>
            <w:r w:rsidRPr="00A82E46">
              <w:rPr>
                <w:bCs/>
                <w:sz w:val="24"/>
                <w:szCs w:val="24"/>
              </w:rPr>
              <w:t>художественно­творческой</w:t>
            </w:r>
            <w:proofErr w:type="spellEnd"/>
            <w:r w:rsidRPr="00A82E46">
              <w:rPr>
                <w:bCs/>
                <w:sz w:val="24"/>
                <w:szCs w:val="24"/>
              </w:rPr>
              <w:t xml:space="preserve"> деятельности;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-выбирать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      </w: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 </w:t>
            </w: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 </w:t>
            </w:r>
            <w:r w:rsidRPr="00A82E46">
              <w:rPr>
                <w:rFonts w:ascii="Times New Roman" w:hAnsi="Times New Roman" w:cs="Times New Roman"/>
                <w:bCs/>
                <w:sz w:val="24"/>
                <w:szCs w:val="24"/>
              </w:rPr>
              <w:t>д. — в живописи,</w:t>
            </w:r>
            <w:proofErr w:type="gramEnd"/>
          </w:p>
        </w:tc>
        <w:tc>
          <w:tcPr>
            <w:tcW w:w="3127" w:type="dxa"/>
            <w:tcBorders>
              <w:top w:val="single" w:sz="4" w:space="0" w:color="auto"/>
              <w:bottom w:val="single" w:sz="4" w:space="0" w:color="auto"/>
            </w:tcBorders>
          </w:tcPr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-видеть, чувствовать и изображать красоту и разнообразие природы, человека, зданий, предметов;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      </w:r>
          </w:p>
          <w:p w:rsidR="00780123" w:rsidRPr="00A82E46" w:rsidRDefault="00780123" w:rsidP="00193A21">
            <w:pPr>
              <w:pStyle w:val="af6"/>
              <w:shd w:val="clear" w:color="auto" w:fill="FFFFFF"/>
              <w:spacing w:before="0" w:after="0"/>
              <w:jc w:val="both"/>
              <w:rPr>
                <w:bCs/>
                <w:sz w:val="24"/>
                <w:szCs w:val="24"/>
              </w:rPr>
            </w:pPr>
            <w:r w:rsidRPr="00A82E46">
              <w:rPr>
                <w:bCs/>
                <w:sz w:val="24"/>
                <w:szCs w:val="24"/>
              </w:rPr>
              <w:t>-изображать пейзажи, натюрморты, портреты, выражая свое отношение к ним;</w:t>
            </w:r>
          </w:p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3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61F8" w:rsidRPr="00A82E46" w:rsidRDefault="009261F8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</w:p>
    <w:p w:rsidR="00780123" w:rsidRPr="00A82E46" w:rsidRDefault="00780123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sectPr w:rsidR="00780123" w:rsidRPr="00A82E46" w:rsidSect="00406FBE">
          <w:footerReference w:type="default" r:id="rId9"/>
          <w:footerReference w:type="first" r:id="rId10"/>
          <w:pgSz w:w="16838" w:h="11906" w:orient="landscape" w:code="9"/>
          <w:pgMar w:top="1134" w:right="720" w:bottom="720" w:left="720" w:header="709" w:footer="709" w:gutter="0"/>
          <w:cols w:space="708"/>
          <w:titlePg/>
          <w:docGrid w:linePitch="360"/>
        </w:sectPr>
      </w:pPr>
    </w:p>
    <w:p w:rsidR="00EE6A8B" w:rsidRPr="00A82E46" w:rsidRDefault="00EE6A8B" w:rsidP="009261F8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A82E46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lastRenderedPageBreak/>
        <w:t>СОДЕРЖАНИЕ УЧЕБНОГО ПРЕДМЕТА</w:t>
      </w:r>
    </w:p>
    <w:tbl>
      <w:tblPr>
        <w:tblStyle w:val="a3"/>
        <w:tblW w:w="10740" w:type="dxa"/>
        <w:tblLayout w:type="fixed"/>
        <w:tblLook w:val="04A0" w:firstRow="1" w:lastRow="0" w:firstColumn="1" w:lastColumn="0" w:noHBand="0" w:noVBand="1"/>
      </w:tblPr>
      <w:tblGrid>
        <w:gridCol w:w="1384"/>
        <w:gridCol w:w="8647"/>
        <w:gridCol w:w="709"/>
      </w:tblGrid>
      <w:tr w:rsidR="00780123" w:rsidRPr="00A82E46" w:rsidTr="00D75909">
        <w:tc>
          <w:tcPr>
            <w:tcW w:w="1384" w:type="dxa"/>
          </w:tcPr>
          <w:p w:rsidR="00780123" w:rsidRPr="00A82E46" w:rsidRDefault="00780123" w:rsidP="007801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647" w:type="dxa"/>
          </w:tcPr>
          <w:p w:rsidR="00780123" w:rsidRPr="00A82E46" w:rsidRDefault="00D75909" w:rsidP="00193A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</w:t>
            </w:r>
            <w:r w:rsidR="00780123"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одержание</w:t>
            </w:r>
          </w:p>
        </w:tc>
        <w:tc>
          <w:tcPr>
            <w:tcW w:w="709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spellStart"/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чаов</w:t>
            </w:r>
            <w:proofErr w:type="spellEnd"/>
          </w:p>
        </w:tc>
      </w:tr>
      <w:tr w:rsidR="00780123" w:rsidRPr="00A82E46" w:rsidTr="00D75909">
        <w:tc>
          <w:tcPr>
            <w:tcW w:w="1384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Восхитись вечно живым миром красоты</w:t>
            </w:r>
          </w:p>
        </w:tc>
        <w:tc>
          <w:tcPr>
            <w:tcW w:w="8647" w:type="dxa"/>
          </w:tcPr>
          <w:p w:rsidR="00780123" w:rsidRPr="00A82E46" w:rsidRDefault="00780123" w:rsidP="00193A21">
            <w:pPr>
              <w:autoSpaceDE w:val="0"/>
              <w:autoSpaceDN w:val="0"/>
              <w:adjustRightInd w:val="0"/>
              <w:spacing w:line="240" w:lineRule="atLeast"/>
              <w:ind w:right="-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</w:t>
            </w:r>
            <w:proofErr w:type="gram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</w:t>
            </w:r>
            <w:proofErr w:type="gram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</w:t>
            </w:r>
            <w:proofErr w:type="spell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обществу</w:t>
            </w:r>
            <w:proofErr w:type="gram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</w:t>
            </w:r>
            <w:proofErr w:type="gram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отография</w:t>
            </w:r>
            <w:proofErr w:type="spell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произведение изобразительного искусства: сходство и различия. Человек, мир природы в реальной жизни: образы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</w:t>
            </w:r>
          </w:p>
          <w:p w:rsidR="00780123" w:rsidRPr="00A82E46" w:rsidRDefault="00780123" w:rsidP="00193A21">
            <w:pPr>
              <w:autoSpaceDE w:val="0"/>
              <w:autoSpaceDN w:val="0"/>
              <w:adjustRightInd w:val="0"/>
              <w:spacing w:line="240" w:lineRule="atLeast"/>
              <w:ind w:right="-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региональные музеи. Восприятие и эмоциональная оценка шедевров русского и мирового искусства. Представление о роли изобразительных (пластических) иску</w:t>
            </w:r>
            <w:proofErr w:type="gram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сств в п</w:t>
            </w:r>
            <w:proofErr w:type="gramEnd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овседневной жизни человека, в организации его материального окружения.</w:t>
            </w:r>
          </w:p>
        </w:tc>
        <w:tc>
          <w:tcPr>
            <w:tcW w:w="709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780123" w:rsidRPr="00A82E46" w:rsidTr="00D75909">
        <w:tc>
          <w:tcPr>
            <w:tcW w:w="1384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Любуйся ритмами жизни природы и человека</w:t>
            </w:r>
          </w:p>
        </w:tc>
        <w:tc>
          <w:tcPr>
            <w:tcW w:w="8647" w:type="dxa"/>
          </w:tcPr>
          <w:p w:rsidR="00780123" w:rsidRPr="00A82E46" w:rsidRDefault="00780123" w:rsidP="00193A21">
            <w:pPr>
              <w:autoSpaceDE w:val="0"/>
              <w:autoSpaceDN w:val="0"/>
              <w:adjustRightInd w:val="0"/>
              <w:spacing w:line="240" w:lineRule="atLeast"/>
              <w:ind w:right="-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Живописные материалы. Красота и разнообразие природы, человека, зданий, предметов, выраженные средствами живописи. Цвет — основа языка живописи. Выбор</w:t>
            </w:r>
          </w:p>
          <w:p w:rsidR="00780123" w:rsidRPr="00A82E46" w:rsidRDefault="00780123" w:rsidP="00A82E46">
            <w:pPr>
              <w:autoSpaceDE w:val="0"/>
              <w:autoSpaceDN w:val="0"/>
              <w:adjustRightInd w:val="0"/>
              <w:spacing w:line="240" w:lineRule="atLeast"/>
              <w:ind w:right="-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 художественной выразительности для создания живописного образа в соответствии с поставленными задачами. Образы природы и человека в </w:t>
            </w:r>
            <w:proofErr w:type="spell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живописи</w:t>
            </w:r>
            <w:proofErr w:type="gramStart"/>
            <w:r w:rsidRPr="00A82E4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стоки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декоративно­прикладного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искусства и его роль в жизни человека. Понятие о синтетичном характере народной культуры (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украшениежилища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, предметов быта, орудий труда, костюма; музыка, песни,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хороводы</w:t>
            </w:r>
            <w:proofErr w:type="gram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ылины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, сказания, сказки). Образ человека в традиционной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культуре</w:t>
            </w:r>
            <w:proofErr w:type="gram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редставления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народа о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мужскойи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женской красоте, отраженные в изобразительном искусстве, сказках, песнях. Сказочные образы в народной культуре и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декоративно­прикладном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искусстве. Разнообразие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формв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природе как основа декоративных форм в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прикладномискусстве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 (цветы, раскраска бабочек, переплетение ветвей деревьев, морозные узоры на стекле и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 xml:space="preserve">д.). Ознакомление с произведениями народных художественных промыслов в России (с учетом </w:t>
            </w:r>
            <w:proofErr w:type="spellStart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местныхусловий</w:t>
            </w:r>
            <w:proofErr w:type="spellEnd"/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09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780123" w:rsidRPr="00A82E46" w:rsidTr="00D75909">
        <w:tc>
          <w:tcPr>
            <w:tcW w:w="1384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sz w:val="24"/>
                <w:szCs w:val="24"/>
              </w:rPr>
              <w:t>Восхитись созидательными силами природы и человека</w:t>
            </w:r>
          </w:p>
        </w:tc>
        <w:tc>
          <w:tcPr>
            <w:tcW w:w="8647" w:type="dxa"/>
          </w:tcPr>
          <w:p w:rsidR="00780123" w:rsidRPr="00D75909" w:rsidRDefault="00780123" w:rsidP="00193A21">
            <w:pPr>
              <w:autoSpaceDE w:val="0"/>
              <w:autoSpaceDN w:val="0"/>
              <w:adjustRightInd w:val="0"/>
              <w:spacing w:line="240" w:lineRule="atLeast"/>
              <w:ind w:right="-5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9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Истоки декоративно-прикладного искусства и его роль в жизни человека. </w:t>
            </w:r>
            <w:proofErr w:type="gramStart"/>
            <w:r w:rsidRPr="00D759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о синтетичном характере народной культуры (</w:t>
            </w:r>
            <w:proofErr w:type="spellStart"/>
            <w:r w:rsidRPr="00D759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украше</w:t>
            </w:r>
            <w:proofErr w:type="spellEnd"/>
            <w:r w:rsidRPr="00D759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</w:p>
          <w:p w:rsidR="00780123" w:rsidRPr="00D75909" w:rsidRDefault="00780123" w:rsidP="00A82E4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759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ние</w:t>
            </w:r>
            <w:proofErr w:type="spellEnd"/>
            <w:r w:rsidRPr="00D759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жилища, предметов быта, орудий труда, костюма; музыка, песни, хороводы; былины, сказания, сказки).</w:t>
            </w:r>
            <w:proofErr w:type="gramEnd"/>
            <w:r w:rsidRPr="00D759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</w:t>
            </w:r>
            <w:r w:rsidRPr="00D759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</w:t>
            </w:r>
            <w:r w:rsidR="00A82E46" w:rsidRPr="00D759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D75909">
              <w:rPr>
                <w:rFonts w:ascii="Times New Roman" w:hAnsi="Times New Roman" w:cs="Times New Roman"/>
                <w:sz w:val="20"/>
                <w:szCs w:val="20"/>
              </w:rPr>
              <w:t xml:space="preserve">Образ человека в разных культурах мира. Образ современника. Жанр портрета. Темы любви, дружбы, семьи в искусстве. </w:t>
            </w:r>
            <w:proofErr w:type="gramStart"/>
            <w:r w:rsidRPr="00D75909">
              <w:rPr>
                <w:rFonts w:ascii="Times New Roman" w:hAnsi="Times New Roman" w:cs="Times New Roman"/>
                <w:sz w:val="20"/>
                <w:szCs w:val="20"/>
              </w:rPr>
      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</w:t>
            </w:r>
            <w:r w:rsidRPr="00D75909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D75909">
              <w:rPr>
                <w:rFonts w:ascii="Times New Roman" w:hAnsi="Times New Roman" w:cs="Times New Roman"/>
                <w:sz w:val="20"/>
                <w:szCs w:val="20"/>
              </w:rPr>
              <w:t>т.</w:t>
            </w:r>
            <w:r w:rsidRPr="00D75909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D75909">
              <w:rPr>
                <w:rFonts w:ascii="Times New Roman" w:hAnsi="Times New Roman" w:cs="Times New Roman"/>
                <w:sz w:val="20"/>
                <w:szCs w:val="20"/>
              </w:rPr>
              <w:t>д. Образы персонажей, вызывающие гнев, раздражение, презрение.</w:t>
            </w:r>
            <w:proofErr w:type="gramEnd"/>
          </w:p>
        </w:tc>
        <w:tc>
          <w:tcPr>
            <w:tcW w:w="709" w:type="dxa"/>
          </w:tcPr>
          <w:p w:rsidR="00780123" w:rsidRPr="00D75909" w:rsidRDefault="00780123" w:rsidP="00193A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90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780123" w:rsidRPr="00A82E46" w:rsidTr="00D75909">
        <w:tc>
          <w:tcPr>
            <w:tcW w:w="1384" w:type="dxa"/>
          </w:tcPr>
          <w:p w:rsidR="00780123" w:rsidRPr="00A82E46" w:rsidRDefault="00780123" w:rsidP="00193A2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2E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647" w:type="dxa"/>
          </w:tcPr>
          <w:p w:rsidR="00780123" w:rsidRPr="00D75909" w:rsidRDefault="00780123" w:rsidP="00193A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780123" w:rsidRPr="00D75909" w:rsidRDefault="00780123" w:rsidP="00193A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5909">
              <w:rPr>
                <w:rFonts w:ascii="Times New Roman" w:hAnsi="Times New Roman" w:cs="Times New Roman"/>
                <w:b/>
                <w:sz w:val="20"/>
                <w:szCs w:val="20"/>
              </w:rPr>
              <w:t>34</w:t>
            </w:r>
          </w:p>
        </w:tc>
      </w:tr>
    </w:tbl>
    <w:p w:rsidR="00EE6A8B" w:rsidRPr="00A82E46" w:rsidRDefault="00EE6A8B" w:rsidP="0015376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28C3" w:rsidRPr="00A82E46" w:rsidRDefault="008F28C3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AB4849" w:rsidRPr="00A82E46" w:rsidRDefault="00AB4849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A82E46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261F8" w:rsidRPr="00A82E46" w:rsidRDefault="009261F8" w:rsidP="00B235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613997" w:rsidRPr="00A82E46" w:rsidRDefault="00613997" w:rsidP="0071578F">
      <w:pPr>
        <w:rPr>
          <w:rFonts w:ascii="Times New Roman" w:hAnsi="Times New Roman" w:cs="Times New Roman"/>
          <w:b/>
          <w:sz w:val="24"/>
          <w:szCs w:val="24"/>
          <w:lang w:val="tt-RU"/>
        </w:rPr>
        <w:sectPr w:rsidR="00613997" w:rsidRPr="00A82E46" w:rsidSect="00D75909">
          <w:pgSz w:w="11906" w:h="16838" w:code="9"/>
          <w:pgMar w:top="568" w:right="1134" w:bottom="720" w:left="720" w:header="709" w:footer="709" w:gutter="0"/>
          <w:cols w:space="708"/>
          <w:titlePg/>
          <w:docGrid w:linePitch="360"/>
        </w:sectPr>
      </w:pPr>
    </w:p>
    <w:p w:rsidR="00D82F40" w:rsidRPr="00A82E46" w:rsidRDefault="00D82F40" w:rsidP="00F559F6">
      <w:pPr>
        <w:jc w:val="center"/>
        <w:rPr>
          <w:sz w:val="24"/>
          <w:szCs w:val="24"/>
        </w:rPr>
      </w:pPr>
      <w:bookmarkStart w:id="0" w:name="_GoBack"/>
      <w:bookmarkEnd w:id="0"/>
    </w:p>
    <w:sectPr w:rsidR="00D82F40" w:rsidRPr="00A82E46" w:rsidSect="009261F8">
      <w:pgSz w:w="11906" w:h="16838" w:code="9"/>
      <w:pgMar w:top="720" w:right="1134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759" w:rsidRDefault="008D6759" w:rsidP="008F28C3">
      <w:pPr>
        <w:spacing w:after="0" w:line="240" w:lineRule="auto"/>
      </w:pPr>
      <w:r>
        <w:separator/>
      </w:r>
    </w:p>
  </w:endnote>
  <w:endnote w:type="continuationSeparator" w:id="0">
    <w:p w:rsidR="008D6759" w:rsidRDefault="008D6759" w:rsidP="008F2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ndale Sans UI">
    <w:altName w:val="Arial Unicode MS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00256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56C" w:rsidRDefault="0000256C">
    <w:pPr>
      <w:jc w:val="right"/>
    </w:pPr>
  </w:p>
  <w:p w:rsidR="0000256C" w:rsidRDefault="00002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759" w:rsidRDefault="008D6759" w:rsidP="008F28C3">
      <w:pPr>
        <w:spacing w:after="0" w:line="240" w:lineRule="auto"/>
      </w:pPr>
      <w:r>
        <w:separator/>
      </w:r>
    </w:p>
  </w:footnote>
  <w:footnote w:type="continuationSeparator" w:id="0">
    <w:p w:rsidR="008D6759" w:rsidRDefault="008D6759" w:rsidP="008F2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1BD5405"/>
    <w:multiLevelType w:val="multilevel"/>
    <w:tmpl w:val="2800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11C71"/>
    <w:multiLevelType w:val="multilevel"/>
    <w:tmpl w:val="BECE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0">
    <w:nsid w:val="3EA05265"/>
    <w:multiLevelType w:val="multilevel"/>
    <w:tmpl w:val="4BC89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3F40448"/>
    <w:multiLevelType w:val="multilevel"/>
    <w:tmpl w:val="B9D24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9C85272"/>
    <w:multiLevelType w:val="hybridMultilevel"/>
    <w:tmpl w:val="8A8C8A8A"/>
    <w:lvl w:ilvl="0" w:tplc="397E0E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21"/>
  </w:num>
  <w:num w:numId="5">
    <w:abstractNumId w:val="2"/>
  </w:num>
  <w:num w:numId="6">
    <w:abstractNumId w:val="14"/>
  </w:num>
  <w:num w:numId="7">
    <w:abstractNumId w:val="17"/>
  </w:num>
  <w:num w:numId="8">
    <w:abstractNumId w:val="6"/>
  </w:num>
  <w:num w:numId="9">
    <w:abstractNumId w:val="11"/>
  </w:num>
  <w:num w:numId="10">
    <w:abstractNumId w:val="15"/>
  </w:num>
  <w:num w:numId="11">
    <w:abstractNumId w:val="8"/>
  </w:num>
  <w:num w:numId="12">
    <w:abstractNumId w:val="3"/>
  </w:num>
  <w:num w:numId="13">
    <w:abstractNumId w:val="22"/>
  </w:num>
  <w:num w:numId="14">
    <w:abstractNumId w:val="5"/>
  </w:num>
  <w:num w:numId="15">
    <w:abstractNumId w:val="0"/>
    <w:lvlOverride w:ilvl="0">
      <w:lvl w:ilvl="0">
        <w:numFmt w:val="bullet"/>
        <w:lvlText w:val="•"/>
        <w:legacy w:legacy="1" w:legacySpace="0" w:legacyIndent="52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numFmt w:val="bullet"/>
        <w:lvlText w:val="•"/>
        <w:legacy w:legacy="1" w:legacySpace="0" w:legacyIndent="5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numFmt w:val="bullet"/>
        <w:lvlText w:val="•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8">
    <w:abstractNumId w:val="18"/>
  </w:num>
  <w:num w:numId="19">
    <w:abstractNumId w:val="12"/>
  </w:num>
  <w:num w:numId="20">
    <w:abstractNumId w:val="16"/>
  </w:num>
  <w:num w:numId="21">
    <w:abstractNumId w:val="9"/>
  </w:num>
  <w:num w:numId="22">
    <w:abstractNumId w:val="1"/>
  </w:num>
  <w:num w:numId="23">
    <w:abstractNumId w:val="10"/>
  </w:num>
  <w:num w:numId="24">
    <w:abstractNumId w:val="13"/>
  </w:num>
  <w:num w:numId="25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54A2E"/>
    <w:rsid w:val="00001691"/>
    <w:rsid w:val="0000256C"/>
    <w:rsid w:val="00006663"/>
    <w:rsid w:val="00027DFD"/>
    <w:rsid w:val="00033912"/>
    <w:rsid w:val="00041FAA"/>
    <w:rsid w:val="0004556F"/>
    <w:rsid w:val="00057F4A"/>
    <w:rsid w:val="00060F92"/>
    <w:rsid w:val="00076C5E"/>
    <w:rsid w:val="00077512"/>
    <w:rsid w:val="00080201"/>
    <w:rsid w:val="0008356C"/>
    <w:rsid w:val="00087A73"/>
    <w:rsid w:val="00087CB9"/>
    <w:rsid w:val="00097612"/>
    <w:rsid w:val="000B26F2"/>
    <w:rsid w:val="000B39D5"/>
    <w:rsid w:val="000B673E"/>
    <w:rsid w:val="000D15A9"/>
    <w:rsid w:val="000F756F"/>
    <w:rsid w:val="000F77F7"/>
    <w:rsid w:val="00100522"/>
    <w:rsid w:val="00115032"/>
    <w:rsid w:val="00116189"/>
    <w:rsid w:val="00132B31"/>
    <w:rsid w:val="00134425"/>
    <w:rsid w:val="0013714A"/>
    <w:rsid w:val="00140802"/>
    <w:rsid w:val="001415F1"/>
    <w:rsid w:val="00144E44"/>
    <w:rsid w:val="00153767"/>
    <w:rsid w:val="0015695A"/>
    <w:rsid w:val="001614C4"/>
    <w:rsid w:val="001665CB"/>
    <w:rsid w:val="0018315D"/>
    <w:rsid w:val="00194213"/>
    <w:rsid w:val="001B266F"/>
    <w:rsid w:val="001B4F66"/>
    <w:rsid w:val="001D371D"/>
    <w:rsid w:val="001D5126"/>
    <w:rsid w:val="001D74F2"/>
    <w:rsid w:val="001E0893"/>
    <w:rsid w:val="001F1580"/>
    <w:rsid w:val="001F5327"/>
    <w:rsid w:val="00200C3B"/>
    <w:rsid w:val="00217F49"/>
    <w:rsid w:val="0022112E"/>
    <w:rsid w:val="0022185B"/>
    <w:rsid w:val="00223C6B"/>
    <w:rsid w:val="00234218"/>
    <w:rsid w:val="0025029C"/>
    <w:rsid w:val="002549F3"/>
    <w:rsid w:val="002724EB"/>
    <w:rsid w:val="002730A9"/>
    <w:rsid w:val="00284D51"/>
    <w:rsid w:val="00285092"/>
    <w:rsid w:val="00286610"/>
    <w:rsid w:val="002907FE"/>
    <w:rsid w:val="00291BA0"/>
    <w:rsid w:val="0029509F"/>
    <w:rsid w:val="002C7DC6"/>
    <w:rsid w:val="002D503F"/>
    <w:rsid w:val="002D6BE4"/>
    <w:rsid w:val="002E0ED3"/>
    <w:rsid w:val="00310A28"/>
    <w:rsid w:val="003151B4"/>
    <w:rsid w:val="00315539"/>
    <w:rsid w:val="0031603B"/>
    <w:rsid w:val="00323C89"/>
    <w:rsid w:val="003253BA"/>
    <w:rsid w:val="00325C4F"/>
    <w:rsid w:val="00327ABA"/>
    <w:rsid w:val="00330E14"/>
    <w:rsid w:val="00331D47"/>
    <w:rsid w:val="003373DE"/>
    <w:rsid w:val="003559D7"/>
    <w:rsid w:val="00370DC0"/>
    <w:rsid w:val="0037233A"/>
    <w:rsid w:val="00383E92"/>
    <w:rsid w:val="003854AA"/>
    <w:rsid w:val="003A56BA"/>
    <w:rsid w:val="003B4B91"/>
    <w:rsid w:val="003C3D05"/>
    <w:rsid w:val="003C5E6B"/>
    <w:rsid w:val="003C6ECF"/>
    <w:rsid w:val="003D5788"/>
    <w:rsid w:val="003D6D2D"/>
    <w:rsid w:val="003F2B63"/>
    <w:rsid w:val="003F72E5"/>
    <w:rsid w:val="004044A6"/>
    <w:rsid w:val="00406FBE"/>
    <w:rsid w:val="00410C46"/>
    <w:rsid w:val="00414E1E"/>
    <w:rsid w:val="00416AE0"/>
    <w:rsid w:val="0042265A"/>
    <w:rsid w:val="00422A17"/>
    <w:rsid w:val="00432644"/>
    <w:rsid w:val="00441DD6"/>
    <w:rsid w:val="004475B4"/>
    <w:rsid w:val="004501B0"/>
    <w:rsid w:val="004530EE"/>
    <w:rsid w:val="00456356"/>
    <w:rsid w:val="00463B55"/>
    <w:rsid w:val="00473297"/>
    <w:rsid w:val="004766DD"/>
    <w:rsid w:val="00477448"/>
    <w:rsid w:val="004858E6"/>
    <w:rsid w:val="00495602"/>
    <w:rsid w:val="00496114"/>
    <w:rsid w:val="004A7165"/>
    <w:rsid w:val="004A7BE5"/>
    <w:rsid w:val="004B0420"/>
    <w:rsid w:val="004B36CC"/>
    <w:rsid w:val="004D1374"/>
    <w:rsid w:val="004F5E7F"/>
    <w:rsid w:val="004F6D86"/>
    <w:rsid w:val="0051137C"/>
    <w:rsid w:val="005179AA"/>
    <w:rsid w:val="00525885"/>
    <w:rsid w:val="00540DAD"/>
    <w:rsid w:val="00542447"/>
    <w:rsid w:val="00544A2F"/>
    <w:rsid w:val="00545F53"/>
    <w:rsid w:val="00550F53"/>
    <w:rsid w:val="005510D6"/>
    <w:rsid w:val="005543F0"/>
    <w:rsid w:val="00556EA9"/>
    <w:rsid w:val="0056657C"/>
    <w:rsid w:val="005706D9"/>
    <w:rsid w:val="005776C5"/>
    <w:rsid w:val="00583489"/>
    <w:rsid w:val="0059145D"/>
    <w:rsid w:val="005927C6"/>
    <w:rsid w:val="005A48CC"/>
    <w:rsid w:val="005C13EC"/>
    <w:rsid w:val="005D79B9"/>
    <w:rsid w:val="00613997"/>
    <w:rsid w:val="00617F7B"/>
    <w:rsid w:val="00627CFE"/>
    <w:rsid w:val="00632ACB"/>
    <w:rsid w:val="00633162"/>
    <w:rsid w:val="00645B74"/>
    <w:rsid w:val="006475B3"/>
    <w:rsid w:val="0066148C"/>
    <w:rsid w:val="00670B48"/>
    <w:rsid w:val="0068648F"/>
    <w:rsid w:val="006978A9"/>
    <w:rsid w:val="006A1CFB"/>
    <w:rsid w:val="006A42B0"/>
    <w:rsid w:val="006B00D2"/>
    <w:rsid w:val="006C1466"/>
    <w:rsid w:val="006D126B"/>
    <w:rsid w:val="006E1D7D"/>
    <w:rsid w:val="006E2B57"/>
    <w:rsid w:val="006F53FA"/>
    <w:rsid w:val="006F7837"/>
    <w:rsid w:val="007026CB"/>
    <w:rsid w:val="007140E3"/>
    <w:rsid w:val="0071578F"/>
    <w:rsid w:val="00721419"/>
    <w:rsid w:val="00723B5C"/>
    <w:rsid w:val="00724D32"/>
    <w:rsid w:val="00754A2E"/>
    <w:rsid w:val="0075711A"/>
    <w:rsid w:val="00773ADA"/>
    <w:rsid w:val="007767FF"/>
    <w:rsid w:val="00780123"/>
    <w:rsid w:val="0078401A"/>
    <w:rsid w:val="007940A1"/>
    <w:rsid w:val="007A1D7A"/>
    <w:rsid w:val="007B249B"/>
    <w:rsid w:val="007B4C99"/>
    <w:rsid w:val="007B581A"/>
    <w:rsid w:val="007C103D"/>
    <w:rsid w:val="007C51ED"/>
    <w:rsid w:val="007E2F5B"/>
    <w:rsid w:val="007F0225"/>
    <w:rsid w:val="007F2FF1"/>
    <w:rsid w:val="007F38DD"/>
    <w:rsid w:val="00806C31"/>
    <w:rsid w:val="008147B3"/>
    <w:rsid w:val="008235BE"/>
    <w:rsid w:val="00835FE8"/>
    <w:rsid w:val="00843B48"/>
    <w:rsid w:val="00852D94"/>
    <w:rsid w:val="00855EA7"/>
    <w:rsid w:val="008613D9"/>
    <w:rsid w:val="0087263F"/>
    <w:rsid w:val="00883CFD"/>
    <w:rsid w:val="00885C63"/>
    <w:rsid w:val="00885EE5"/>
    <w:rsid w:val="00893DB3"/>
    <w:rsid w:val="008A0733"/>
    <w:rsid w:val="008B39AD"/>
    <w:rsid w:val="008C3D51"/>
    <w:rsid w:val="008C5251"/>
    <w:rsid w:val="008D3C1B"/>
    <w:rsid w:val="008D6759"/>
    <w:rsid w:val="008E40C7"/>
    <w:rsid w:val="008F0380"/>
    <w:rsid w:val="008F0E19"/>
    <w:rsid w:val="008F28C3"/>
    <w:rsid w:val="008F4552"/>
    <w:rsid w:val="009128B7"/>
    <w:rsid w:val="00920F33"/>
    <w:rsid w:val="00925D3C"/>
    <w:rsid w:val="009261F8"/>
    <w:rsid w:val="00934708"/>
    <w:rsid w:val="009459E3"/>
    <w:rsid w:val="009532A7"/>
    <w:rsid w:val="00961E21"/>
    <w:rsid w:val="00962913"/>
    <w:rsid w:val="0096560F"/>
    <w:rsid w:val="009677AF"/>
    <w:rsid w:val="009926BA"/>
    <w:rsid w:val="009970C2"/>
    <w:rsid w:val="009C55D7"/>
    <w:rsid w:val="009D2A1C"/>
    <w:rsid w:val="009D344A"/>
    <w:rsid w:val="009E2856"/>
    <w:rsid w:val="009F1C98"/>
    <w:rsid w:val="009F3317"/>
    <w:rsid w:val="00A014F1"/>
    <w:rsid w:val="00A11E46"/>
    <w:rsid w:val="00A26720"/>
    <w:rsid w:val="00A47645"/>
    <w:rsid w:val="00A50420"/>
    <w:rsid w:val="00A5525E"/>
    <w:rsid w:val="00A55C01"/>
    <w:rsid w:val="00A67D85"/>
    <w:rsid w:val="00A77597"/>
    <w:rsid w:val="00A819AC"/>
    <w:rsid w:val="00A82E46"/>
    <w:rsid w:val="00A861D9"/>
    <w:rsid w:val="00A86C64"/>
    <w:rsid w:val="00A937AD"/>
    <w:rsid w:val="00AA6ECE"/>
    <w:rsid w:val="00AB3B04"/>
    <w:rsid w:val="00AB4849"/>
    <w:rsid w:val="00AC79E2"/>
    <w:rsid w:val="00AD3D35"/>
    <w:rsid w:val="00AD78A4"/>
    <w:rsid w:val="00AE05E6"/>
    <w:rsid w:val="00AE3756"/>
    <w:rsid w:val="00AF6FE3"/>
    <w:rsid w:val="00AF7CDB"/>
    <w:rsid w:val="00B06078"/>
    <w:rsid w:val="00B23538"/>
    <w:rsid w:val="00B3399B"/>
    <w:rsid w:val="00B40CC5"/>
    <w:rsid w:val="00B748D4"/>
    <w:rsid w:val="00B77713"/>
    <w:rsid w:val="00BA429A"/>
    <w:rsid w:val="00BA768A"/>
    <w:rsid w:val="00BB2DE3"/>
    <w:rsid w:val="00BC0C38"/>
    <w:rsid w:val="00BE0D83"/>
    <w:rsid w:val="00BE6E8E"/>
    <w:rsid w:val="00BF0F9A"/>
    <w:rsid w:val="00C25624"/>
    <w:rsid w:val="00C27799"/>
    <w:rsid w:val="00C56A28"/>
    <w:rsid w:val="00C864A8"/>
    <w:rsid w:val="00C92BE3"/>
    <w:rsid w:val="00C975E6"/>
    <w:rsid w:val="00CA6B73"/>
    <w:rsid w:val="00CC32A5"/>
    <w:rsid w:val="00CE399E"/>
    <w:rsid w:val="00CE6646"/>
    <w:rsid w:val="00CF2B26"/>
    <w:rsid w:val="00D02537"/>
    <w:rsid w:val="00D07146"/>
    <w:rsid w:val="00D230B9"/>
    <w:rsid w:val="00D23930"/>
    <w:rsid w:val="00D25555"/>
    <w:rsid w:val="00D26956"/>
    <w:rsid w:val="00D27469"/>
    <w:rsid w:val="00D34541"/>
    <w:rsid w:val="00D345C7"/>
    <w:rsid w:val="00D3592C"/>
    <w:rsid w:val="00D433FC"/>
    <w:rsid w:val="00D451E7"/>
    <w:rsid w:val="00D60F5F"/>
    <w:rsid w:val="00D70ABD"/>
    <w:rsid w:val="00D75909"/>
    <w:rsid w:val="00D82F40"/>
    <w:rsid w:val="00D8572D"/>
    <w:rsid w:val="00D922BA"/>
    <w:rsid w:val="00D947E7"/>
    <w:rsid w:val="00D97175"/>
    <w:rsid w:val="00DA3EDE"/>
    <w:rsid w:val="00DB42E1"/>
    <w:rsid w:val="00DE0C1E"/>
    <w:rsid w:val="00DE6EA5"/>
    <w:rsid w:val="00DF0051"/>
    <w:rsid w:val="00DF5A25"/>
    <w:rsid w:val="00DF790C"/>
    <w:rsid w:val="00E04956"/>
    <w:rsid w:val="00E1356F"/>
    <w:rsid w:val="00E140C9"/>
    <w:rsid w:val="00E145E7"/>
    <w:rsid w:val="00E20A69"/>
    <w:rsid w:val="00E210DD"/>
    <w:rsid w:val="00E24D89"/>
    <w:rsid w:val="00E467F3"/>
    <w:rsid w:val="00E46A58"/>
    <w:rsid w:val="00E52259"/>
    <w:rsid w:val="00E53912"/>
    <w:rsid w:val="00E75503"/>
    <w:rsid w:val="00E91E6F"/>
    <w:rsid w:val="00EA2378"/>
    <w:rsid w:val="00EB2DF4"/>
    <w:rsid w:val="00EC6513"/>
    <w:rsid w:val="00EC7FE1"/>
    <w:rsid w:val="00EC7FE4"/>
    <w:rsid w:val="00EE1956"/>
    <w:rsid w:val="00EE26DA"/>
    <w:rsid w:val="00EE3FB3"/>
    <w:rsid w:val="00EE4176"/>
    <w:rsid w:val="00EE6A8B"/>
    <w:rsid w:val="00F119FE"/>
    <w:rsid w:val="00F130E4"/>
    <w:rsid w:val="00F15BB7"/>
    <w:rsid w:val="00F17B6D"/>
    <w:rsid w:val="00F47D69"/>
    <w:rsid w:val="00F50ABB"/>
    <w:rsid w:val="00F50E2F"/>
    <w:rsid w:val="00F559F6"/>
    <w:rsid w:val="00F56BFC"/>
    <w:rsid w:val="00F56F1D"/>
    <w:rsid w:val="00F710AD"/>
    <w:rsid w:val="00F83B9D"/>
    <w:rsid w:val="00F90126"/>
    <w:rsid w:val="00F903FB"/>
    <w:rsid w:val="00F905E2"/>
    <w:rsid w:val="00F9201E"/>
    <w:rsid w:val="00F934B9"/>
    <w:rsid w:val="00F944D9"/>
    <w:rsid w:val="00F96F08"/>
    <w:rsid w:val="00FB660A"/>
    <w:rsid w:val="00FB760A"/>
    <w:rsid w:val="00FC5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c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DE"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Standard">
    <w:name w:val="Standard"/>
    <w:rsid w:val="00780123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c12">
    <w:name w:val="c12"/>
    <w:basedOn w:val="a"/>
    <w:rsid w:val="00780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80123"/>
  </w:style>
  <w:style w:type="character" w:styleId="aff">
    <w:name w:val="Strong"/>
    <w:basedOn w:val="a0"/>
    <w:qFormat/>
    <w:rsid w:val="0008356C"/>
    <w:rPr>
      <w:b/>
      <w:bCs/>
    </w:rPr>
  </w:style>
  <w:style w:type="character" w:customStyle="1" w:styleId="c1">
    <w:name w:val="c1"/>
    <w:basedOn w:val="a0"/>
    <w:rsid w:val="000835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link w:val="20"/>
    <w:uiPriority w:val="9"/>
    <w:qFormat/>
    <w:rsid w:val="00852D94"/>
    <w:pPr>
      <w:spacing w:after="0" w:line="240" w:lineRule="auto"/>
      <w:outlineLvl w:val="1"/>
    </w:pPr>
    <w:rPr>
      <w:rFonts w:ascii="Arial Black" w:eastAsia="Times New Roman" w:hAnsi="Arial Black" w:cs="Times New Roman"/>
      <w:color w:val="336666"/>
      <w:kern w:val="28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49F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A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Emphasis"/>
    <w:basedOn w:val="a0"/>
    <w:qFormat/>
    <w:rsid w:val="00754A2E"/>
    <w:rPr>
      <w:i/>
      <w:iCs/>
    </w:rPr>
  </w:style>
  <w:style w:type="paragraph" w:styleId="a5">
    <w:name w:val="List Paragraph"/>
    <w:basedOn w:val="a"/>
    <w:uiPriority w:val="34"/>
    <w:qFormat/>
    <w:rsid w:val="00DE6EA5"/>
    <w:pPr>
      <w:ind w:left="720"/>
      <w:contextualSpacing/>
    </w:pPr>
  </w:style>
  <w:style w:type="paragraph" w:styleId="a6">
    <w:name w:val="No Spacing"/>
    <w:link w:val="a7"/>
    <w:uiPriority w:val="1"/>
    <w:qFormat/>
    <w:rsid w:val="006F7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52D94"/>
    <w:rPr>
      <w:rFonts w:ascii="Arial Black" w:eastAsia="Times New Roman" w:hAnsi="Arial Black" w:cs="Times New Roman"/>
      <w:color w:val="336666"/>
      <w:kern w:val="28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unhideWhenUsed/>
    <w:rsid w:val="00852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852D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28C3"/>
  </w:style>
  <w:style w:type="paragraph" w:styleId="ac">
    <w:name w:val="footer"/>
    <w:basedOn w:val="a"/>
    <w:link w:val="ad"/>
    <w:uiPriority w:val="99"/>
    <w:unhideWhenUsed/>
    <w:rsid w:val="008F2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28C3"/>
  </w:style>
  <w:style w:type="character" w:customStyle="1" w:styleId="apple-style-span">
    <w:name w:val="apple-style-span"/>
    <w:basedOn w:val="a0"/>
    <w:rsid w:val="00027DFD"/>
  </w:style>
  <w:style w:type="paragraph" w:customStyle="1" w:styleId="ae">
    <w:name w:val="Стиль"/>
    <w:rsid w:val="00027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rsid w:val="001E089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1E08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549F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pt">
    <w:name w:val="Основной текст + 9 pt"/>
    <w:basedOn w:val="a0"/>
    <w:uiPriority w:val="99"/>
    <w:rsid w:val="002549F3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basedOn w:val="a0"/>
    <w:uiPriority w:val="99"/>
    <w:rsid w:val="002549F3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a7">
    <w:name w:val="Без интервала Знак"/>
    <w:basedOn w:val="a0"/>
    <w:link w:val="a6"/>
    <w:uiPriority w:val="1"/>
    <w:rsid w:val="00EE6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nhideWhenUsed/>
    <w:rsid w:val="00F96F08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f2">
    <w:name w:val="Основной текст с отступом Знак"/>
    <w:basedOn w:val="a0"/>
    <w:link w:val="af1"/>
    <w:rsid w:val="00F96F08"/>
    <w:rPr>
      <w:rFonts w:ascii="Times New Roman" w:hAnsi="Times New Roman" w:cs="Times New Roman"/>
    </w:rPr>
  </w:style>
  <w:style w:type="character" w:styleId="af3">
    <w:name w:val="Hyperlink"/>
    <w:basedOn w:val="a0"/>
    <w:rsid w:val="00F96F08"/>
    <w:rPr>
      <w:color w:val="0000FF"/>
      <w:u w:val="single"/>
    </w:rPr>
  </w:style>
  <w:style w:type="paragraph" w:styleId="af4">
    <w:name w:val="Subtitle"/>
    <w:basedOn w:val="a"/>
    <w:next w:val="a"/>
    <w:link w:val="af5"/>
    <w:uiPriority w:val="11"/>
    <w:qFormat/>
    <w:rsid w:val="00F96F0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11"/>
    <w:rsid w:val="00F96F0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6">
    <w:name w:val="Normal (Web)"/>
    <w:basedOn w:val="a"/>
    <w:uiPriority w:val="99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Plain Text"/>
    <w:basedOn w:val="a"/>
    <w:link w:val="af8"/>
    <w:rsid w:val="002730A9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Знак"/>
    <w:basedOn w:val="a0"/>
    <w:link w:val="af7"/>
    <w:rsid w:val="002730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locked/>
    <w:rsid w:val="00627CFE"/>
    <w:rPr>
      <w:rFonts w:ascii="Times New Roman" w:eastAsia="Times New Roman" w:hAnsi="Times New Roman"/>
    </w:rPr>
  </w:style>
  <w:style w:type="paragraph" w:customStyle="1" w:styleId="50">
    <w:name w:val="Основной текст (5)"/>
    <w:basedOn w:val="a"/>
    <w:link w:val="5"/>
    <w:rsid w:val="00627CFE"/>
    <w:pPr>
      <w:spacing w:after="0" w:line="0" w:lineRule="atLeast"/>
      <w:ind w:hanging="400"/>
    </w:pPr>
    <w:rPr>
      <w:rFonts w:ascii="Times New Roman" w:eastAsia="Times New Roman" w:hAnsi="Times New Roman"/>
    </w:rPr>
  </w:style>
  <w:style w:type="character" w:customStyle="1" w:styleId="12">
    <w:name w:val="Основной текст (12)_"/>
    <w:basedOn w:val="a0"/>
    <w:link w:val="120"/>
    <w:locked/>
    <w:rsid w:val="00627CFE"/>
    <w:rPr>
      <w:rFonts w:ascii="Times New Roman" w:eastAsia="Times New Roman" w:hAnsi="Times New Roman"/>
    </w:rPr>
  </w:style>
  <w:style w:type="paragraph" w:customStyle="1" w:styleId="120">
    <w:name w:val="Основной текст (12)"/>
    <w:basedOn w:val="a"/>
    <w:link w:val="12"/>
    <w:rsid w:val="00627CFE"/>
    <w:pPr>
      <w:spacing w:before="60" w:after="60" w:line="0" w:lineRule="atLeast"/>
      <w:jc w:val="both"/>
    </w:pPr>
    <w:rPr>
      <w:rFonts w:ascii="Times New Roman" w:eastAsia="Times New Roman" w:hAnsi="Times New Roman"/>
    </w:rPr>
  </w:style>
  <w:style w:type="paragraph" w:styleId="af9">
    <w:name w:val="Intense Quote"/>
    <w:basedOn w:val="a"/>
    <w:next w:val="a"/>
    <w:link w:val="afa"/>
    <w:uiPriority w:val="30"/>
    <w:qFormat/>
    <w:rsid w:val="00613997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</w:rPr>
  </w:style>
  <w:style w:type="character" w:customStyle="1" w:styleId="afa">
    <w:name w:val="Выделенная цитата Знак"/>
    <w:basedOn w:val="a0"/>
    <w:link w:val="af9"/>
    <w:uiPriority w:val="30"/>
    <w:rsid w:val="00613997"/>
    <w:rPr>
      <w:rFonts w:ascii="Arial" w:eastAsia="Times New Roman" w:hAnsi="Arial" w:cs="Arial"/>
      <w:b/>
      <w:bCs/>
      <w:i/>
      <w:iCs/>
      <w:color w:val="4F81BD" w:themeColor="accent1"/>
      <w:kern w:val="28"/>
      <w:sz w:val="18"/>
      <w:szCs w:val="18"/>
      <w:lang w:eastAsia="ru-RU"/>
    </w:rPr>
  </w:style>
  <w:style w:type="paragraph" w:customStyle="1" w:styleId="c5">
    <w:name w:val="c5"/>
    <w:basedOn w:val="a"/>
    <w:rsid w:val="00422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okproperty">
    <w:name w:val="book_property"/>
    <w:basedOn w:val="a0"/>
    <w:rsid w:val="00422A17"/>
  </w:style>
  <w:style w:type="character" w:styleId="afb">
    <w:name w:val="Placeholder Text"/>
    <w:basedOn w:val="a0"/>
    <w:uiPriority w:val="99"/>
    <w:semiHidden/>
    <w:rsid w:val="00422A17"/>
    <w:rPr>
      <w:color w:val="808080"/>
    </w:rPr>
  </w:style>
  <w:style w:type="character" w:customStyle="1" w:styleId="afc">
    <w:name w:val="Основной текст + Курсив"/>
    <w:basedOn w:val="a0"/>
    <w:rsid w:val="00934708"/>
    <w:rPr>
      <w:rFonts w:ascii="Arial" w:eastAsia="Arial" w:hAnsi="Arial" w:cs="Arial"/>
      <w:i/>
      <w:iCs/>
      <w:spacing w:val="50"/>
      <w:sz w:val="17"/>
      <w:szCs w:val="17"/>
    </w:rPr>
  </w:style>
  <w:style w:type="character" w:customStyle="1" w:styleId="WW8Num3z0">
    <w:name w:val="WW8Num3z0"/>
    <w:rsid w:val="003373DE"/>
    <w:rPr>
      <w:rFonts w:ascii="Wingdings" w:hAnsi="Wingdings"/>
      <w:color w:val="auto"/>
      <w:u w:val="none"/>
    </w:rPr>
  </w:style>
  <w:style w:type="paragraph" w:customStyle="1" w:styleId="afd">
    <w:name w:val="Буллит"/>
    <w:basedOn w:val="a"/>
    <w:link w:val="afe"/>
    <w:rsid w:val="00632ACB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fe">
    <w:name w:val="Буллит Знак"/>
    <w:link w:val="afd"/>
    <w:rsid w:val="00632ACB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01C5A-D9EA-41A7-AD3E-6AFA0195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1333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Гульфина</cp:lastModifiedBy>
  <cp:revision>19</cp:revision>
  <cp:lastPrinted>2018-09-09T04:45:00Z</cp:lastPrinted>
  <dcterms:created xsi:type="dcterms:W3CDTF">2018-01-29T08:16:00Z</dcterms:created>
  <dcterms:modified xsi:type="dcterms:W3CDTF">2018-09-23T18:33:00Z</dcterms:modified>
</cp:coreProperties>
</file>