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A21" w:rsidRDefault="00D87A21" w:rsidP="007E62FA">
      <w:pPr>
        <w:spacing w:after="0"/>
        <w:jc w:val="right"/>
        <w:rPr>
          <w:rFonts w:ascii="Times New Roman" w:hAnsi="Times New Roman" w:cs="Times New Roman"/>
          <w:sz w:val="36"/>
          <w:szCs w:val="36"/>
        </w:rPr>
      </w:pPr>
    </w:p>
    <w:tbl>
      <w:tblPr>
        <w:tblpPr w:leftFromText="180" w:rightFromText="180" w:horzAnchor="margin" w:tblpXSpec="center" w:tblpY="765"/>
        <w:tblW w:w="11273" w:type="dxa"/>
        <w:tblLook w:val="01E0" w:firstRow="1" w:lastRow="1" w:firstColumn="1" w:lastColumn="1" w:noHBand="0" w:noVBand="0"/>
      </w:tblPr>
      <w:tblGrid>
        <w:gridCol w:w="11273"/>
      </w:tblGrid>
      <w:tr w:rsidR="007E62FA" w:rsidRPr="007E62FA" w:rsidTr="007E62FA">
        <w:trPr>
          <w:trHeight w:val="1988"/>
        </w:trPr>
        <w:tc>
          <w:tcPr>
            <w:tcW w:w="5244" w:type="dxa"/>
            <w:shd w:val="clear" w:color="auto" w:fill="auto"/>
          </w:tcPr>
          <w:p w:rsidR="007E62FA" w:rsidRPr="001776D1" w:rsidRDefault="00610CD8" w:rsidP="00610CD8">
            <w:pPr>
              <w:spacing w:after="0" w:line="240" w:lineRule="auto"/>
              <w:ind w:left="708" w:hanging="567"/>
              <w:jc w:val="center"/>
              <w:rPr>
                <w:rFonts w:ascii="Times New Roman" w:eastAsia="Times New Roman" w:hAnsi="Times New Roman" w:cs="Times New Roman"/>
                <w:sz w:val="24"/>
                <w:szCs w:val="24"/>
                <w:lang w:eastAsia="ru-RU"/>
              </w:rPr>
            </w:pPr>
            <w:r w:rsidRPr="001776D1">
              <w:rPr>
                <w:rFonts w:ascii="Times New Roman" w:eastAsia="Times New Roman" w:hAnsi="Times New Roman" w:cs="Times New Roman"/>
                <w:sz w:val="24"/>
                <w:szCs w:val="24"/>
                <w:lang w:eastAsia="ru-RU"/>
              </w:rPr>
              <w:t xml:space="preserve">                                    </w:t>
            </w:r>
            <w:r w:rsidR="001776D1">
              <w:rPr>
                <w:rFonts w:ascii="Times New Roman" w:eastAsia="Times New Roman" w:hAnsi="Times New Roman" w:cs="Times New Roman"/>
                <w:sz w:val="24"/>
                <w:szCs w:val="24"/>
                <w:lang w:eastAsia="ru-RU"/>
              </w:rPr>
              <w:t xml:space="preserve">                  </w:t>
            </w:r>
            <w:r w:rsidR="007E62FA" w:rsidRPr="001776D1">
              <w:rPr>
                <w:rFonts w:ascii="Times New Roman" w:eastAsia="Times New Roman" w:hAnsi="Times New Roman" w:cs="Times New Roman"/>
                <w:sz w:val="24"/>
                <w:szCs w:val="24"/>
                <w:lang w:eastAsia="ru-RU"/>
              </w:rPr>
              <w:t>УТВЕРЖДЕНО:</w:t>
            </w:r>
          </w:p>
          <w:p w:rsidR="00610CD8" w:rsidRPr="001776D1" w:rsidRDefault="00610CD8" w:rsidP="00610CD8">
            <w:pPr>
              <w:spacing w:after="0" w:line="240" w:lineRule="auto"/>
              <w:ind w:left="141"/>
              <w:jc w:val="center"/>
              <w:rPr>
                <w:rFonts w:ascii="Times New Roman" w:eastAsia="Times New Roman" w:hAnsi="Times New Roman" w:cs="Times New Roman"/>
                <w:sz w:val="24"/>
                <w:szCs w:val="24"/>
                <w:lang w:eastAsia="ru-RU"/>
              </w:rPr>
            </w:pPr>
            <w:r w:rsidRPr="001776D1">
              <w:rPr>
                <w:rFonts w:ascii="Times New Roman" w:eastAsia="Times New Roman" w:hAnsi="Times New Roman" w:cs="Times New Roman"/>
                <w:sz w:val="24"/>
                <w:szCs w:val="24"/>
                <w:lang w:eastAsia="ru-RU"/>
              </w:rPr>
              <w:t xml:space="preserve">                                                                          </w:t>
            </w:r>
            <w:r w:rsidR="001776D1">
              <w:rPr>
                <w:rFonts w:ascii="Times New Roman" w:eastAsia="Times New Roman" w:hAnsi="Times New Roman" w:cs="Times New Roman"/>
                <w:sz w:val="24"/>
                <w:szCs w:val="24"/>
                <w:lang w:eastAsia="ru-RU"/>
              </w:rPr>
              <w:t xml:space="preserve">        </w:t>
            </w:r>
            <w:r w:rsidRPr="001776D1">
              <w:rPr>
                <w:rFonts w:ascii="Times New Roman" w:eastAsia="Times New Roman" w:hAnsi="Times New Roman" w:cs="Times New Roman"/>
                <w:sz w:val="24"/>
                <w:szCs w:val="24"/>
                <w:lang w:eastAsia="ru-RU"/>
              </w:rPr>
              <w:t xml:space="preserve"> </w:t>
            </w:r>
            <w:r w:rsidR="007E62FA" w:rsidRPr="001776D1">
              <w:rPr>
                <w:rFonts w:ascii="Times New Roman" w:eastAsia="Times New Roman" w:hAnsi="Times New Roman" w:cs="Times New Roman"/>
                <w:sz w:val="24"/>
                <w:szCs w:val="24"/>
                <w:lang w:eastAsia="ru-RU"/>
              </w:rPr>
              <w:t>Директор МБОУ «</w:t>
            </w:r>
            <w:proofErr w:type="spellStart"/>
            <w:r w:rsidR="007E62FA" w:rsidRPr="001776D1">
              <w:rPr>
                <w:rFonts w:ascii="Times New Roman" w:eastAsia="Times New Roman" w:hAnsi="Times New Roman" w:cs="Times New Roman"/>
                <w:sz w:val="24"/>
                <w:szCs w:val="24"/>
                <w:lang w:eastAsia="ru-RU"/>
              </w:rPr>
              <w:t>Большекукморская</w:t>
            </w:r>
            <w:proofErr w:type="spellEnd"/>
            <w:r w:rsidR="007E62FA" w:rsidRPr="001776D1">
              <w:rPr>
                <w:rFonts w:ascii="Times New Roman" w:eastAsia="Times New Roman" w:hAnsi="Times New Roman" w:cs="Times New Roman"/>
                <w:sz w:val="24"/>
                <w:szCs w:val="24"/>
                <w:lang w:eastAsia="ru-RU"/>
              </w:rPr>
              <w:t xml:space="preserve"> </w:t>
            </w:r>
            <w:r w:rsidRPr="001776D1">
              <w:rPr>
                <w:rFonts w:ascii="Times New Roman" w:eastAsia="Times New Roman" w:hAnsi="Times New Roman" w:cs="Times New Roman"/>
                <w:sz w:val="24"/>
                <w:szCs w:val="24"/>
                <w:lang w:eastAsia="ru-RU"/>
              </w:rPr>
              <w:t xml:space="preserve">  </w:t>
            </w:r>
          </w:p>
          <w:p w:rsidR="007E62FA" w:rsidRPr="001776D1" w:rsidRDefault="00610CD8" w:rsidP="00610CD8">
            <w:pPr>
              <w:spacing w:after="0" w:line="240" w:lineRule="auto"/>
              <w:ind w:left="141"/>
              <w:jc w:val="center"/>
              <w:rPr>
                <w:rFonts w:ascii="Times New Roman" w:eastAsia="Times New Roman" w:hAnsi="Times New Roman" w:cs="Times New Roman"/>
                <w:sz w:val="24"/>
                <w:szCs w:val="24"/>
                <w:lang w:eastAsia="ru-RU"/>
              </w:rPr>
            </w:pPr>
            <w:r w:rsidRPr="001776D1">
              <w:rPr>
                <w:rFonts w:ascii="Times New Roman" w:eastAsia="Times New Roman" w:hAnsi="Times New Roman" w:cs="Times New Roman"/>
                <w:sz w:val="24"/>
                <w:szCs w:val="24"/>
                <w:lang w:eastAsia="ru-RU"/>
              </w:rPr>
              <w:t xml:space="preserve">                                                                           </w:t>
            </w:r>
            <w:r w:rsidR="001776D1">
              <w:rPr>
                <w:rFonts w:ascii="Times New Roman" w:eastAsia="Times New Roman" w:hAnsi="Times New Roman" w:cs="Times New Roman"/>
                <w:sz w:val="24"/>
                <w:szCs w:val="24"/>
                <w:lang w:eastAsia="ru-RU"/>
              </w:rPr>
              <w:t xml:space="preserve">         </w:t>
            </w:r>
            <w:r w:rsidRPr="001776D1">
              <w:rPr>
                <w:rFonts w:ascii="Times New Roman" w:eastAsia="Times New Roman" w:hAnsi="Times New Roman" w:cs="Times New Roman"/>
                <w:sz w:val="24"/>
                <w:szCs w:val="24"/>
                <w:lang w:eastAsia="ru-RU"/>
              </w:rPr>
              <w:t xml:space="preserve"> </w:t>
            </w:r>
            <w:r w:rsidR="007E62FA" w:rsidRPr="001776D1">
              <w:rPr>
                <w:rFonts w:ascii="Times New Roman" w:eastAsia="Times New Roman" w:hAnsi="Times New Roman" w:cs="Times New Roman"/>
                <w:sz w:val="24"/>
                <w:szCs w:val="24"/>
                <w:lang w:eastAsia="ru-RU"/>
              </w:rPr>
              <w:t xml:space="preserve">средняя школа имени </w:t>
            </w:r>
            <w:proofErr w:type="spellStart"/>
            <w:r w:rsidR="007E62FA" w:rsidRPr="001776D1">
              <w:rPr>
                <w:rFonts w:ascii="Times New Roman" w:eastAsia="Times New Roman" w:hAnsi="Times New Roman" w:cs="Times New Roman"/>
                <w:sz w:val="24"/>
                <w:szCs w:val="24"/>
                <w:lang w:eastAsia="ru-RU"/>
              </w:rPr>
              <w:t>М.М.Мансурова</w:t>
            </w:r>
            <w:proofErr w:type="spellEnd"/>
            <w:r w:rsidR="007E62FA" w:rsidRPr="001776D1">
              <w:rPr>
                <w:rFonts w:ascii="Times New Roman" w:eastAsia="Times New Roman" w:hAnsi="Times New Roman" w:cs="Times New Roman"/>
                <w:sz w:val="24"/>
                <w:szCs w:val="24"/>
                <w:lang w:eastAsia="ru-RU"/>
              </w:rPr>
              <w:t>»</w:t>
            </w:r>
          </w:p>
          <w:p w:rsidR="007E62FA" w:rsidRPr="001776D1" w:rsidRDefault="00610CD8" w:rsidP="00610CD8">
            <w:pPr>
              <w:spacing w:after="0" w:line="240" w:lineRule="auto"/>
              <w:ind w:left="708" w:hanging="567"/>
              <w:jc w:val="center"/>
              <w:rPr>
                <w:rFonts w:ascii="Times New Roman" w:eastAsia="Times New Roman" w:hAnsi="Times New Roman" w:cs="Times New Roman"/>
                <w:sz w:val="24"/>
                <w:szCs w:val="24"/>
                <w:lang w:eastAsia="ru-RU"/>
              </w:rPr>
            </w:pPr>
            <w:r w:rsidRPr="001776D1">
              <w:rPr>
                <w:rFonts w:ascii="Times New Roman" w:eastAsia="Times New Roman" w:hAnsi="Times New Roman" w:cs="Times New Roman"/>
                <w:sz w:val="24"/>
                <w:szCs w:val="24"/>
                <w:lang w:eastAsia="ru-RU"/>
              </w:rPr>
              <w:t xml:space="preserve">                                                                       </w:t>
            </w:r>
            <w:r w:rsidR="001776D1">
              <w:rPr>
                <w:rFonts w:ascii="Times New Roman" w:eastAsia="Times New Roman" w:hAnsi="Times New Roman" w:cs="Times New Roman"/>
                <w:sz w:val="24"/>
                <w:szCs w:val="24"/>
                <w:lang w:eastAsia="ru-RU"/>
              </w:rPr>
              <w:t xml:space="preserve">         </w:t>
            </w:r>
            <w:r w:rsidRPr="001776D1">
              <w:rPr>
                <w:rFonts w:ascii="Times New Roman" w:eastAsia="Times New Roman" w:hAnsi="Times New Roman" w:cs="Times New Roman"/>
                <w:sz w:val="24"/>
                <w:szCs w:val="24"/>
                <w:lang w:eastAsia="ru-RU"/>
              </w:rPr>
              <w:t xml:space="preserve"> </w:t>
            </w:r>
            <w:r w:rsidR="007E62FA" w:rsidRPr="001776D1">
              <w:rPr>
                <w:rFonts w:ascii="Times New Roman" w:eastAsia="Times New Roman" w:hAnsi="Times New Roman" w:cs="Times New Roman"/>
                <w:sz w:val="24"/>
                <w:szCs w:val="24"/>
                <w:lang w:eastAsia="ru-RU"/>
              </w:rPr>
              <w:t>_______________</w:t>
            </w:r>
            <w:proofErr w:type="spellStart"/>
            <w:r w:rsidR="007E62FA" w:rsidRPr="001776D1">
              <w:rPr>
                <w:rFonts w:ascii="Times New Roman" w:eastAsia="Times New Roman" w:hAnsi="Times New Roman" w:cs="Times New Roman"/>
                <w:sz w:val="24"/>
                <w:szCs w:val="24"/>
                <w:lang w:eastAsia="ru-RU"/>
              </w:rPr>
              <w:t>И.М.Тимергалиев</w:t>
            </w:r>
            <w:proofErr w:type="spellEnd"/>
          </w:p>
          <w:p w:rsidR="007E62FA" w:rsidRPr="007E62FA" w:rsidRDefault="00610CD8" w:rsidP="00985D9A">
            <w:pPr>
              <w:spacing w:after="0" w:line="240" w:lineRule="auto"/>
              <w:ind w:left="708" w:hanging="567"/>
              <w:jc w:val="center"/>
              <w:rPr>
                <w:rFonts w:ascii="Times New Roman" w:eastAsia="Times New Roman" w:hAnsi="Times New Roman" w:cs="Times New Roman"/>
                <w:sz w:val="24"/>
                <w:szCs w:val="24"/>
                <w:lang w:eastAsia="ru-RU"/>
              </w:rPr>
            </w:pPr>
            <w:r w:rsidRPr="001776D1">
              <w:rPr>
                <w:rFonts w:ascii="Times New Roman" w:eastAsia="Times New Roman" w:hAnsi="Times New Roman" w:cs="Times New Roman"/>
                <w:sz w:val="24"/>
                <w:szCs w:val="24"/>
                <w:lang w:eastAsia="ru-RU"/>
              </w:rPr>
              <w:t xml:space="preserve">                                                                     </w:t>
            </w:r>
            <w:r w:rsidR="001776D1">
              <w:rPr>
                <w:rFonts w:ascii="Times New Roman" w:eastAsia="Times New Roman" w:hAnsi="Times New Roman" w:cs="Times New Roman"/>
                <w:sz w:val="24"/>
                <w:szCs w:val="24"/>
                <w:lang w:eastAsia="ru-RU"/>
              </w:rPr>
              <w:t xml:space="preserve">          </w:t>
            </w:r>
            <w:r w:rsidRPr="001776D1">
              <w:rPr>
                <w:rFonts w:ascii="Times New Roman" w:eastAsia="Times New Roman" w:hAnsi="Times New Roman" w:cs="Times New Roman"/>
                <w:sz w:val="24"/>
                <w:szCs w:val="24"/>
                <w:lang w:eastAsia="ru-RU"/>
              </w:rPr>
              <w:t xml:space="preserve"> </w:t>
            </w:r>
          </w:p>
        </w:tc>
      </w:tr>
    </w:tbl>
    <w:p w:rsidR="00D87A21" w:rsidRDefault="00D87A21" w:rsidP="00D87A21">
      <w:pPr>
        <w:spacing w:after="0"/>
        <w:jc w:val="center"/>
        <w:rPr>
          <w:rFonts w:ascii="Times New Roman" w:hAnsi="Times New Roman" w:cs="Times New Roman"/>
          <w:sz w:val="36"/>
          <w:szCs w:val="36"/>
        </w:rPr>
      </w:pPr>
    </w:p>
    <w:p w:rsidR="00D87A21" w:rsidRDefault="00D87A21" w:rsidP="00D87A21">
      <w:pPr>
        <w:spacing w:after="0"/>
        <w:jc w:val="center"/>
        <w:rPr>
          <w:rFonts w:ascii="Times New Roman" w:hAnsi="Times New Roman" w:cs="Times New Roman"/>
          <w:sz w:val="36"/>
          <w:szCs w:val="36"/>
        </w:rPr>
      </w:pPr>
    </w:p>
    <w:p w:rsidR="00D87A21" w:rsidRDefault="00D87A21" w:rsidP="00D87A21">
      <w:pPr>
        <w:spacing w:after="0"/>
        <w:jc w:val="center"/>
        <w:rPr>
          <w:rFonts w:ascii="Times New Roman" w:hAnsi="Times New Roman" w:cs="Times New Roman"/>
          <w:sz w:val="36"/>
          <w:szCs w:val="36"/>
        </w:rPr>
      </w:pPr>
    </w:p>
    <w:p w:rsidR="00D87A21" w:rsidRDefault="00D87A21" w:rsidP="00D87A21">
      <w:pPr>
        <w:spacing w:after="0"/>
        <w:jc w:val="center"/>
        <w:rPr>
          <w:rFonts w:ascii="Times New Roman" w:hAnsi="Times New Roman" w:cs="Times New Roman"/>
          <w:sz w:val="36"/>
          <w:szCs w:val="36"/>
        </w:rPr>
      </w:pPr>
    </w:p>
    <w:p w:rsidR="00D87A21" w:rsidRDefault="00D87A21" w:rsidP="00D87A21">
      <w:pPr>
        <w:spacing w:after="0"/>
        <w:jc w:val="center"/>
        <w:rPr>
          <w:rFonts w:ascii="Times New Roman" w:hAnsi="Times New Roman" w:cs="Times New Roman"/>
          <w:sz w:val="36"/>
          <w:szCs w:val="36"/>
        </w:rPr>
      </w:pPr>
    </w:p>
    <w:p w:rsidR="00BB34C7" w:rsidRPr="00D87A21" w:rsidRDefault="00BB34C7" w:rsidP="00D87A21">
      <w:pPr>
        <w:spacing w:after="0"/>
        <w:jc w:val="center"/>
        <w:rPr>
          <w:rFonts w:ascii="Times New Roman" w:hAnsi="Times New Roman" w:cs="Times New Roman"/>
          <w:sz w:val="36"/>
          <w:szCs w:val="36"/>
        </w:rPr>
      </w:pPr>
      <w:r w:rsidRPr="00D87A21">
        <w:rPr>
          <w:rFonts w:ascii="Times New Roman" w:hAnsi="Times New Roman" w:cs="Times New Roman"/>
          <w:sz w:val="36"/>
          <w:szCs w:val="36"/>
        </w:rPr>
        <w:t>ОТЧЁТ ПО РЕЗУЛЬТАТАМ САМООБСЛЕДОВАНИЯ</w:t>
      </w:r>
    </w:p>
    <w:p w:rsidR="00E86B4F" w:rsidRDefault="00BB34C7" w:rsidP="00D87A21">
      <w:pPr>
        <w:spacing w:after="0"/>
        <w:jc w:val="center"/>
        <w:rPr>
          <w:rFonts w:ascii="Times New Roman" w:hAnsi="Times New Roman" w:cs="Times New Roman"/>
          <w:sz w:val="36"/>
          <w:szCs w:val="36"/>
        </w:rPr>
      </w:pPr>
      <w:r w:rsidRPr="00D87A21">
        <w:rPr>
          <w:rFonts w:ascii="Times New Roman" w:hAnsi="Times New Roman" w:cs="Times New Roman"/>
          <w:sz w:val="36"/>
          <w:szCs w:val="36"/>
        </w:rPr>
        <w:t>за 20</w:t>
      </w:r>
      <w:r w:rsidR="00EF6A0B">
        <w:rPr>
          <w:rFonts w:ascii="Times New Roman" w:hAnsi="Times New Roman" w:cs="Times New Roman"/>
          <w:sz w:val="36"/>
          <w:szCs w:val="36"/>
        </w:rPr>
        <w:t>23</w:t>
      </w:r>
      <w:r w:rsidR="00A27F4D">
        <w:rPr>
          <w:rFonts w:ascii="Times New Roman" w:hAnsi="Times New Roman" w:cs="Times New Roman"/>
          <w:sz w:val="36"/>
          <w:szCs w:val="36"/>
        </w:rPr>
        <w:t xml:space="preserve"> </w:t>
      </w:r>
      <w:r w:rsidRPr="00D87A21">
        <w:rPr>
          <w:rFonts w:ascii="Times New Roman" w:hAnsi="Times New Roman" w:cs="Times New Roman"/>
          <w:sz w:val="36"/>
          <w:szCs w:val="36"/>
        </w:rPr>
        <w:t>год</w:t>
      </w:r>
      <w:r w:rsidR="00A12374">
        <w:rPr>
          <w:rFonts w:ascii="Times New Roman" w:hAnsi="Times New Roman" w:cs="Times New Roman"/>
          <w:sz w:val="36"/>
          <w:szCs w:val="36"/>
        </w:rPr>
        <w:t xml:space="preserve"> </w:t>
      </w:r>
      <w:r w:rsidR="00A27F4D">
        <w:rPr>
          <w:rFonts w:ascii="Times New Roman" w:hAnsi="Times New Roman" w:cs="Times New Roman"/>
          <w:sz w:val="36"/>
          <w:szCs w:val="36"/>
        </w:rPr>
        <w:t>муниципального бюджетного обще</w:t>
      </w:r>
      <w:r w:rsidRPr="00D87A21">
        <w:rPr>
          <w:rFonts w:ascii="Times New Roman" w:hAnsi="Times New Roman" w:cs="Times New Roman"/>
          <w:sz w:val="36"/>
          <w:szCs w:val="36"/>
        </w:rPr>
        <w:t xml:space="preserve">образовательного учреждения  </w:t>
      </w:r>
    </w:p>
    <w:p w:rsidR="00610CD8" w:rsidRDefault="00BB34C7" w:rsidP="00D87A21">
      <w:pPr>
        <w:spacing w:after="0"/>
        <w:jc w:val="center"/>
        <w:rPr>
          <w:rFonts w:ascii="Times New Roman" w:hAnsi="Times New Roman" w:cs="Times New Roman"/>
          <w:sz w:val="36"/>
          <w:szCs w:val="36"/>
        </w:rPr>
      </w:pPr>
      <w:r w:rsidRPr="00D87A21">
        <w:rPr>
          <w:rFonts w:ascii="Times New Roman" w:hAnsi="Times New Roman" w:cs="Times New Roman"/>
          <w:sz w:val="36"/>
          <w:szCs w:val="36"/>
        </w:rPr>
        <w:t>«</w:t>
      </w:r>
      <w:proofErr w:type="spellStart"/>
      <w:r w:rsidR="00F7632A">
        <w:rPr>
          <w:rFonts w:ascii="Times New Roman" w:hAnsi="Times New Roman" w:cs="Times New Roman"/>
          <w:sz w:val="36"/>
          <w:szCs w:val="36"/>
        </w:rPr>
        <w:t>Большекукморская</w:t>
      </w:r>
      <w:proofErr w:type="spellEnd"/>
      <w:r w:rsidR="00F7632A">
        <w:rPr>
          <w:rFonts w:ascii="Times New Roman" w:hAnsi="Times New Roman" w:cs="Times New Roman"/>
          <w:sz w:val="36"/>
          <w:szCs w:val="36"/>
        </w:rPr>
        <w:t xml:space="preserve"> средняя школа</w:t>
      </w:r>
      <w:r w:rsidR="00610CD8">
        <w:rPr>
          <w:rFonts w:ascii="Times New Roman" w:hAnsi="Times New Roman" w:cs="Times New Roman"/>
          <w:sz w:val="36"/>
          <w:szCs w:val="36"/>
        </w:rPr>
        <w:t xml:space="preserve"> </w:t>
      </w:r>
    </w:p>
    <w:p w:rsidR="00E86B4F" w:rsidRDefault="00E86B4F" w:rsidP="00D87A21">
      <w:pPr>
        <w:spacing w:after="0"/>
        <w:jc w:val="center"/>
        <w:rPr>
          <w:rFonts w:ascii="Times New Roman" w:hAnsi="Times New Roman" w:cs="Times New Roman"/>
          <w:sz w:val="36"/>
          <w:szCs w:val="36"/>
        </w:rPr>
      </w:pPr>
      <w:r>
        <w:rPr>
          <w:rFonts w:ascii="Times New Roman" w:hAnsi="Times New Roman" w:cs="Times New Roman"/>
          <w:sz w:val="36"/>
          <w:szCs w:val="36"/>
        </w:rPr>
        <w:t xml:space="preserve">  имени </w:t>
      </w:r>
      <w:proofErr w:type="spellStart"/>
      <w:r>
        <w:rPr>
          <w:rFonts w:ascii="Times New Roman" w:hAnsi="Times New Roman" w:cs="Times New Roman"/>
          <w:sz w:val="36"/>
          <w:szCs w:val="36"/>
        </w:rPr>
        <w:t>М.М.М</w:t>
      </w:r>
      <w:r w:rsidR="00F7632A">
        <w:rPr>
          <w:rFonts w:ascii="Times New Roman" w:hAnsi="Times New Roman" w:cs="Times New Roman"/>
          <w:sz w:val="36"/>
          <w:szCs w:val="36"/>
        </w:rPr>
        <w:t>ансурова</w:t>
      </w:r>
      <w:proofErr w:type="spellEnd"/>
      <w:r w:rsidR="00F7632A">
        <w:rPr>
          <w:rFonts w:ascii="Times New Roman" w:hAnsi="Times New Roman" w:cs="Times New Roman"/>
          <w:sz w:val="36"/>
          <w:szCs w:val="36"/>
        </w:rPr>
        <w:t>»</w:t>
      </w:r>
    </w:p>
    <w:p w:rsidR="00123CC1" w:rsidRDefault="00F7632A" w:rsidP="00D87A21">
      <w:pPr>
        <w:spacing w:after="0"/>
        <w:jc w:val="center"/>
        <w:rPr>
          <w:rFonts w:ascii="Times New Roman" w:hAnsi="Times New Roman" w:cs="Times New Roman"/>
          <w:sz w:val="36"/>
          <w:szCs w:val="36"/>
        </w:rPr>
      </w:pPr>
      <w:r>
        <w:rPr>
          <w:rFonts w:ascii="Times New Roman" w:hAnsi="Times New Roman" w:cs="Times New Roman"/>
          <w:sz w:val="36"/>
          <w:szCs w:val="36"/>
        </w:rPr>
        <w:t>(дошкольная группа)</w:t>
      </w:r>
      <w:r w:rsidR="00123CC1">
        <w:rPr>
          <w:rFonts w:ascii="Times New Roman" w:hAnsi="Times New Roman" w:cs="Times New Roman"/>
          <w:sz w:val="36"/>
          <w:szCs w:val="36"/>
        </w:rPr>
        <w:t xml:space="preserve"> </w:t>
      </w:r>
    </w:p>
    <w:p w:rsidR="00CC365C" w:rsidRDefault="00BB34C7" w:rsidP="00D87A21">
      <w:pPr>
        <w:spacing w:after="0"/>
        <w:jc w:val="center"/>
        <w:rPr>
          <w:rFonts w:ascii="Times New Roman" w:hAnsi="Times New Roman" w:cs="Times New Roman"/>
          <w:sz w:val="36"/>
          <w:szCs w:val="36"/>
        </w:rPr>
      </w:pPr>
      <w:proofErr w:type="spellStart"/>
      <w:r w:rsidRPr="00D87A21">
        <w:rPr>
          <w:rFonts w:ascii="Times New Roman" w:hAnsi="Times New Roman" w:cs="Times New Roman"/>
          <w:sz w:val="36"/>
          <w:szCs w:val="36"/>
        </w:rPr>
        <w:t>Кукморского</w:t>
      </w:r>
      <w:proofErr w:type="spellEnd"/>
      <w:r w:rsidRPr="00D87A21">
        <w:rPr>
          <w:rFonts w:ascii="Times New Roman" w:hAnsi="Times New Roman" w:cs="Times New Roman"/>
          <w:sz w:val="36"/>
          <w:szCs w:val="36"/>
        </w:rPr>
        <w:t xml:space="preserve"> муниципального района </w:t>
      </w:r>
    </w:p>
    <w:p w:rsidR="005A216C" w:rsidRPr="00D87A21" w:rsidRDefault="00BB34C7" w:rsidP="00D87A21">
      <w:pPr>
        <w:spacing w:after="0"/>
        <w:jc w:val="center"/>
        <w:rPr>
          <w:rFonts w:ascii="Times New Roman" w:hAnsi="Times New Roman" w:cs="Times New Roman"/>
          <w:sz w:val="36"/>
          <w:szCs w:val="36"/>
        </w:rPr>
      </w:pPr>
      <w:r w:rsidRPr="00D87A21">
        <w:rPr>
          <w:rFonts w:ascii="Times New Roman" w:hAnsi="Times New Roman" w:cs="Times New Roman"/>
          <w:sz w:val="36"/>
          <w:szCs w:val="36"/>
        </w:rPr>
        <w:t xml:space="preserve"> Республики Татарстан</w:t>
      </w:r>
      <w:r w:rsidR="00A12374">
        <w:rPr>
          <w:rFonts w:ascii="Times New Roman" w:hAnsi="Times New Roman" w:cs="Times New Roman"/>
          <w:sz w:val="36"/>
          <w:szCs w:val="36"/>
        </w:rPr>
        <w:t xml:space="preserve"> </w:t>
      </w:r>
    </w:p>
    <w:p w:rsidR="00BB34C7" w:rsidRPr="00D87A21" w:rsidRDefault="00BB34C7" w:rsidP="00D87A21">
      <w:pPr>
        <w:spacing w:after="0"/>
        <w:jc w:val="center"/>
        <w:rPr>
          <w:rFonts w:ascii="Times New Roman" w:hAnsi="Times New Roman" w:cs="Times New Roman"/>
          <w:sz w:val="36"/>
          <w:szCs w:val="36"/>
        </w:rPr>
      </w:pPr>
    </w:p>
    <w:p w:rsidR="00BB34C7" w:rsidRPr="00D87A21" w:rsidRDefault="00BB34C7" w:rsidP="00D87A21">
      <w:pPr>
        <w:spacing w:after="0"/>
        <w:jc w:val="center"/>
        <w:rPr>
          <w:rFonts w:ascii="Times New Roman" w:hAnsi="Times New Roman" w:cs="Times New Roman"/>
          <w:sz w:val="36"/>
          <w:szCs w:val="36"/>
        </w:rPr>
      </w:pPr>
    </w:p>
    <w:p w:rsidR="00BB34C7" w:rsidRPr="00083DE0" w:rsidRDefault="00BB34C7" w:rsidP="003A7E58">
      <w:pPr>
        <w:spacing w:after="0"/>
        <w:rPr>
          <w:rFonts w:ascii="Times New Roman" w:hAnsi="Times New Roman" w:cs="Times New Roman"/>
          <w:sz w:val="24"/>
          <w:szCs w:val="24"/>
        </w:rPr>
      </w:pPr>
      <w:r w:rsidRPr="00083DE0">
        <w:rPr>
          <w:rFonts w:ascii="Times New Roman" w:hAnsi="Times New Roman" w:cs="Times New Roman"/>
          <w:sz w:val="24"/>
          <w:szCs w:val="24"/>
        </w:rPr>
        <w:t xml:space="preserve"> </w:t>
      </w:r>
    </w:p>
    <w:p w:rsidR="00BB34C7" w:rsidRPr="00083DE0" w:rsidRDefault="00BB34C7" w:rsidP="003A7E58">
      <w:pPr>
        <w:spacing w:after="0"/>
        <w:rPr>
          <w:rFonts w:ascii="Times New Roman" w:hAnsi="Times New Roman" w:cs="Times New Roman"/>
          <w:sz w:val="24"/>
          <w:szCs w:val="24"/>
        </w:rPr>
      </w:pPr>
      <w:r w:rsidRPr="00083DE0">
        <w:rPr>
          <w:rFonts w:ascii="Times New Roman" w:hAnsi="Times New Roman" w:cs="Times New Roman"/>
          <w:sz w:val="24"/>
          <w:szCs w:val="24"/>
        </w:rPr>
        <w:t xml:space="preserve"> </w:t>
      </w:r>
    </w:p>
    <w:p w:rsidR="00BB34C7" w:rsidRPr="00083DE0" w:rsidRDefault="00BB34C7" w:rsidP="003A7E58">
      <w:pPr>
        <w:spacing w:after="0"/>
        <w:rPr>
          <w:rFonts w:ascii="Times New Roman" w:hAnsi="Times New Roman" w:cs="Times New Roman"/>
          <w:sz w:val="24"/>
          <w:szCs w:val="24"/>
        </w:rPr>
      </w:pPr>
      <w:r w:rsidRPr="00083DE0">
        <w:rPr>
          <w:rFonts w:ascii="Times New Roman" w:hAnsi="Times New Roman" w:cs="Times New Roman"/>
          <w:sz w:val="24"/>
          <w:szCs w:val="24"/>
        </w:rPr>
        <w:t xml:space="preserve"> </w:t>
      </w:r>
    </w:p>
    <w:p w:rsidR="00BB34C7" w:rsidRPr="00083DE0" w:rsidRDefault="00BB34C7" w:rsidP="003A7E58">
      <w:pPr>
        <w:spacing w:after="0"/>
        <w:rPr>
          <w:rFonts w:ascii="Times New Roman" w:hAnsi="Times New Roman" w:cs="Times New Roman"/>
          <w:sz w:val="24"/>
          <w:szCs w:val="24"/>
        </w:rPr>
      </w:pPr>
      <w:r w:rsidRPr="00083DE0">
        <w:rPr>
          <w:rFonts w:ascii="Times New Roman" w:hAnsi="Times New Roman" w:cs="Times New Roman"/>
          <w:sz w:val="24"/>
          <w:szCs w:val="24"/>
        </w:rPr>
        <w:t xml:space="preserve"> </w:t>
      </w:r>
    </w:p>
    <w:p w:rsidR="00BB34C7" w:rsidRPr="00083DE0" w:rsidRDefault="00BB34C7" w:rsidP="003A7E58">
      <w:pPr>
        <w:spacing w:after="0"/>
        <w:rPr>
          <w:rFonts w:ascii="Times New Roman" w:hAnsi="Times New Roman" w:cs="Times New Roman"/>
          <w:sz w:val="24"/>
          <w:szCs w:val="24"/>
        </w:rPr>
      </w:pPr>
      <w:r w:rsidRPr="00083DE0">
        <w:rPr>
          <w:rFonts w:ascii="Times New Roman" w:hAnsi="Times New Roman" w:cs="Times New Roman"/>
          <w:sz w:val="24"/>
          <w:szCs w:val="24"/>
        </w:rPr>
        <w:t xml:space="preserve"> </w:t>
      </w:r>
    </w:p>
    <w:p w:rsidR="00D87A21" w:rsidRDefault="00610CD8" w:rsidP="003A7E58">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610CD8" w:rsidRDefault="00610CD8" w:rsidP="003A7E58">
      <w:pPr>
        <w:spacing w:after="0"/>
        <w:rPr>
          <w:rFonts w:ascii="Times New Roman" w:hAnsi="Times New Roman" w:cs="Times New Roman"/>
          <w:sz w:val="24"/>
          <w:szCs w:val="24"/>
        </w:rPr>
      </w:pPr>
    </w:p>
    <w:p w:rsidR="00610CD8" w:rsidRDefault="00610CD8" w:rsidP="003A7E58">
      <w:pPr>
        <w:spacing w:after="0"/>
        <w:rPr>
          <w:rFonts w:ascii="Times New Roman" w:hAnsi="Times New Roman" w:cs="Times New Roman"/>
          <w:sz w:val="24"/>
          <w:szCs w:val="24"/>
        </w:rPr>
      </w:pPr>
    </w:p>
    <w:p w:rsidR="00610CD8" w:rsidRDefault="00610CD8" w:rsidP="003A7E58">
      <w:pPr>
        <w:spacing w:after="0"/>
        <w:rPr>
          <w:rFonts w:ascii="Times New Roman" w:hAnsi="Times New Roman" w:cs="Times New Roman"/>
          <w:sz w:val="24"/>
          <w:szCs w:val="24"/>
        </w:rPr>
      </w:pPr>
    </w:p>
    <w:p w:rsidR="00610CD8" w:rsidRDefault="00610CD8" w:rsidP="003A7E58">
      <w:pPr>
        <w:spacing w:after="0"/>
        <w:rPr>
          <w:rFonts w:ascii="Times New Roman" w:hAnsi="Times New Roman" w:cs="Times New Roman"/>
          <w:sz w:val="24"/>
          <w:szCs w:val="24"/>
        </w:rPr>
      </w:pPr>
    </w:p>
    <w:p w:rsidR="00610CD8" w:rsidRDefault="00610CD8" w:rsidP="003A7E58">
      <w:pPr>
        <w:spacing w:after="0"/>
        <w:rPr>
          <w:rFonts w:ascii="Times New Roman" w:hAnsi="Times New Roman" w:cs="Times New Roman"/>
          <w:sz w:val="24"/>
          <w:szCs w:val="24"/>
        </w:rPr>
      </w:pPr>
    </w:p>
    <w:p w:rsidR="00610CD8" w:rsidRDefault="00610CD8" w:rsidP="003A7E58">
      <w:pPr>
        <w:spacing w:after="0"/>
        <w:rPr>
          <w:rFonts w:ascii="Times New Roman" w:hAnsi="Times New Roman" w:cs="Times New Roman"/>
          <w:sz w:val="24"/>
          <w:szCs w:val="24"/>
        </w:rPr>
      </w:pPr>
    </w:p>
    <w:p w:rsidR="00610CD8" w:rsidRDefault="00610CD8" w:rsidP="003A7E58">
      <w:pPr>
        <w:spacing w:after="0"/>
        <w:rPr>
          <w:rFonts w:ascii="Times New Roman" w:hAnsi="Times New Roman" w:cs="Times New Roman"/>
          <w:sz w:val="24"/>
          <w:szCs w:val="24"/>
        </w:rPr>
      </w:pPr>
    </w:p>
    <w:p w:rsidR="004D0502" w:rsidRPr="00E86B4F" w:rsidRDefault="004D0502" w:rsidP="00E86B4F">
      <w:pPr>
        <w:spacing w:after="0" w:line="240" w:lineRule="auto"/>
        <w:jc w:val="both"/>
        <w:rPr>
          <w:rFonts w:ascii="Times New Roman" w:hAnsi="Times New Roman" w:cs="Times New Roman"/>
          <w:b/>
          <w:bCs/>
          <w:sz w:val="24"/>
          <w:szCs w:val="24"/>
        </w:rPr>
      </w:pPr>
    </w:p>
    <w:p w:rsidR="00BB34C7" w:rsidRPr="00E86B4F" w:rsidRDefault="004D0502" w:rsidP="00E86B4F">
      <w:pPr>
        <w:spacing w:after="120" w:line="240" w:lineRule="auto"/>
        <w:jc w:val="center"/>
        <w:rPr>
          <w:rFonts w:ascii="Times New Roman" w:hAnsi="Times New Roman" w:cs="Times New Roman"/>
          <w:b/>
          <w:bCs/>
          <w:sz w:val="24"/>
          <w:szCs w:val="24"/>
        </w:rPr>
      </w:pPr>
      <w:r w:rsidRPr="00E86B4F">
        <w:rPr>
          <w:rFonts w:ascii="Times New Roman" w:hAnsi="Times New Roman" w:cs="Times New Roman"/>
          <w:b/>
          <w:bCs/>
          <w:sz w:val="24"/>
          <w:szCs w:val="24"/>
        </w:rPr>
        <w:lastRenderedPageBreak/>
        <w:t>АНАЛИТИЧЕСКАЯ ЧАСТЬ</w:t>
      </w:r>
    </w:p>
    <w:p w:rsidR="00A56589" w:rsidRPr="00E86B4F" w:rsidRDefault="004F0137" w:rsidP="00E86B4F">
      <w:pPr>
        <w:pStyle w:val="a4"/>
        <w:numPr>
          <w:ilvl w:val="0"/>
          <w:numId w:val="17"/>
        </w:numPr>
        <w:spacing w:after="0" w:line="240" w:lineRule="auto"/>
        <w:jc w:val="both"/>
        <w:rPr>
          <w:rFonts w:ascii="Times New Roman" w:hAnsi="Times New Roman" w:cs="Times New Roman"/>
          <w:b/>
          <w:sz w:val="24"/>
          <w:szCs w:val="24"/>
        </w:rPr>
      </w:pPr>
      <w:r w:rsidRPr="00E86B4F">
        <w:rPr>
          <w:rFonts w:ascii="Times New Roman" w:hAnsi="Times New Roman" w:cs="Times New Roman"/>
          <w:b/>
          <w:sz w:val="24"/>
          <w:szCs w:val="24"/>
        </w:rPr>
        <w:t>Общая характеристика образовательной организации</w:t>
      </w:r>
    </w:p>
    <w:p w:rsidR="001F0476" w:rsidRPr="00E86B4F" w:rsidRDefault="001F0476" w:rsidP="00E86B4F">
      <w:pPr>
        <w:pStyle w:val="a4"/>
        <w:spacing w:after="0" w:line="240" w:lineRule="auto"/>
        <w:ind w:left="420"/>
        <w:jc w:val="both"/>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7054"/>
      </w:tblGrid>
      <w:tr w:rsidR="001F0476" w:rsidRPr="00E86B4F" w:rsidTr="00E574A3">
        <w:trPr>
          <w:trHeight w:val="1224"/>
        </w:trPr>
        <w:tc>
          <w:tcPr>
            <w:tcW w:w="131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Наименование образовательной организации</w:t>
            </w:r>
          </w:p>
        </w:tc>
        <w:tc>
          <w:tcPr>
            <w:tcW w:w="368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F7632A"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муниципальное бюджетное  образовательное учреждение «</w:t>
            </w:r>
            <w:proofErr w:type="spellStart"/>
            <w:r w:rsidRPr="00E86B4F">
              <w:rPr>
                <w:rFonts w:ascii="Times New Roman" w:hAnsi="Times New Roman" w:cs="Times New Roman"/>
                <w:sz w:val="24"/>
                <w:szCs w:val="24"/>
              </w:rPr>
              <w:t>Большекукморская</w:t>
            </w:r>
            <w:proofErr w:type="spellEnd"/>
            <w:r w:rsidRPr="00E86B4F">
              <w:rPr>
                <w:rFonts w:ascii="Times New Roman" w:hAnsi="Times New Roman" w:cs="Times New Roman"/>
                <w:sz w:val="24"/>
                <w:szCs w:val="24"/>
              </w:rPr>
              <w:t xml:space="preserve"> средняя школа с углубленным изучением отдельных предметов  имени </w:t>
            </w:r>
            <w:proofErr w:type="spellStart"/>
            <w:r w:rsidRPr="00E86B4F">
              <w:rPr>
                <w:rFonts w:ascii="Times New Roman" w:hAnsi="Times New Roman" w:cs="Times New Roman"/>
                <w:sz w:val="24"/>
                <w:szCs w:val="24"/>
              </w:rPr>
              <w:t>М.М.Мансурова</w:t>
            </w:r>
            <w:proofErr w:type="spellEnd"/>
            <w:r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Кукморского</w:t>
            </w:r>
            <w:proofErr w:type="spellEnd"/>
            <w:r w:rsidRPr="00E86B4F">
              <w:rPr>
                <w:rFonts w:ascii="Times New Roman" w:hAnsi="Times New Roman" w:cs="Times New Roman"/>
                <w:sz w:val="24"/>
                <w:szCs w:val="24"/>
              </w:rPr>
              <w:t xml:space="preserve"> муниципального района Республики Татарстан (далее МБОУ)</w:t>
            </w:r>
          </w:p>
        </w:tc>
      </w:tr>
      <w:tr w:rsidR="001F0476" w:rsidRPr="00E86B4F" w:rsidTr="00E574A3">
        <w:trPr>
          <w:trHeight w:val="426"/>
        </w:trPr>
        <w:tc>
          <w:tcPr>
            <w:tcW w:w="131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Руководитель</w:t>
            </w:r>
          </w:p>
        </w:tc>
        <w:tc>
          <w:tcPr>
            <w:tcW w:w="368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F7632A" w:rsidP="00E86B4F">
            <w:pPr>
              <w:spacing w:after="0" w:line="240" w:lineRule="auto"/>
              <w:jc w:val="both"/>
              <w:rPr>
                <w:rFonts w:ascii="Times New Roman" w:hAnsi="Times New Roman" w:cs="Times New Roman"/>
                <w:sz w:val="24"/>
                <w:szCs w:val="24"/>
              </w:rPr>
            </w:pPr>
            <w:proofErr w:type="spellStart"/>
            <w:r w:rsidRPr="00E86B4F">
              <w:rPr>
                <w:rFonts w:ascii="Times New Roman" w:hAnsi="Times New Roman" w:cs="Times New Roman"/>
                <w:sz w:val="24"/>
                <w:szCs w:val="24"/>
              </w:rPr>
              <w:t>Тимергалиев</w:t>
            </w:r>
            <w:proofErr w:type="spellEnd"/>
            <w:r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Ильфат</w:t>
            </w:r>
            <w:proofErr w:type="spellEnd"/>
            <w:r w:rsidRPr="00E86B4F">
              <w:rPr>
                <w:rFonts w:ascii="Times New Roman" w:hAnsi="Times New Roman" w:cs="Times New Roman"/>
                <w:sz w:val="24"/>
                <w:szCs w:val="24"/>
              </w:rPr>
              <w:t xml:space="preserve"> Маратович</w:t>
            </w:r>
          </w:p>
        </w:tc>
      </w:tr>
      <w:tr w:rsidR="001F0476" w:rsidRPr="00E86B4F" w:rsidTr="00E574A3">
        <w:trPr>
          <w:trHeight w:val="325"/>
        </w:trPr>
        <w:tc>
          <w:tcPr>
            <w:tcW w:w="131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Адрес организации</w:t>
            </w:r>
          </w:p>
        </w:tc>
        <w:tc>
          <w:tcPr>
            <w:tcW w:w="368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F7632A" w:rsidP="00E86B4F">
            <w:pPr>
              <w:spacing w:after="0" w:line="240" w:lineRule="auto"/>
              <w:jc w:val="both"/>
              <w:rPr>
                <w:rFonts w:ascii="Times New Roman" w:hAnsi="Times New Roman" w:cs="Times New Roman"/>
                <w:sz w:val="24"/>
                <w:szCs w:val="24"/>
                <w:shd w:val="clear" w:color="auto" w:fill="FFFFFF"/>
              </w:rPr>
            </w:pPr>
            <w:r w:rsidRPr="00E86B4F">
              <w:rPr>
                <w:rFonts w:ascii="Times New Roman" w:hAnsi="Times New Roman" w:cs="Times New Roman"/>
                <w:sz w:val="24"/>
                <w:szCs w:val="24"/>
              </w:rPr>
              <w:t xml:space="preserve">422120, РТ, </w:t>
            </w:r>
            <w:proofErr w:type="spellStart"/>
            <w:r w:rsidRPr="00E86B4F">
              <w:rPr>
                <w:rFonts w:ascii="Times New Roman" w:hAnsi="Times New Roman" w:cs="Times New Roman"/>
                <w:sz w:val="24"/>
                <w:szCs w:val="24"/>
              </w:rPr>
              <w:t>с</w:t>
            </w:r>
            <w:proofErr w:type="gramStart"/>
            <w:r w:rsidRPr="00E86B4F">
              <w:rPr>
                <w:rFonts w:ascii="Times New Roman" w:hAnsi="Times New Roman" w:cs="Times New Roman"/>
                <w:sz w:val="24"/>
                <w:szCs w:val="24"/>
              </w:rPr>
              <w:t>.Б</w:t>
            </w:r>
            <w:proofErr w:type="gramEnd"/>
            <w:r w:rsidRPr="00E86B4F">
              <w:rPr>
                <w:rFonts w:ascii="Times New Roman" w:hAnsi="Times New Roman" w:cs="Times New Roman"/>
                <w:sz w:val="24"/>
                <w:szCs w:val="24"/>
              </w:rPr>
              <w:t>ольшой</w:t>
            </w:r>
            <w:proofErr w:type="spellEnd"/>
            <w:r w:rsidRPr="00E86B4F">
              <w:rPr>
                <w:rFonts w:ascii="Times New Roman" w:hAnsi="Times New Roman" w:cs="Times New Roman"/>
                <w:sz w:val="24"/>
                <w:szCs w:val="24"/>
              </w:rPr>
              <w:t xml:space="preserve"> Кукмор, ул. Ленина, 39</w:t>
            </w:r>
          </w:p>
        </w:tc>
      </w:tr>
      <w:tr w:rsidR="001F0476" w:rsidRPr="00E86B4F" w:rsidTr="00E574A3">
        <w:trPr>
          <w:trHeight w:val="325"/>
        </w:trPr>
        <w:tc>
          <w:tcPr>
            <w:tcW w:w="131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Телефон, факс</w:t>
            </w:r>
          </w:p>
        </w:tc>
        <w:tc>
          <w:tcPr>
            <w:tcW w:w="368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F7632A"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8(84364) </w:t>
            </w:r>
            <w:r w:rsidRPr="00E86B4F">
              <w:rPr>
                <w:rFonts w:ascii="Times New Roman" w:hAnsi="Times New Roman" w:cs="Times New Roman"/>
                <w:sz w:val="24"/>
                <w:szCs w:val="24"/>
                <w:lang w:val="en-US"/>
              </w:rPr>
              <w:t>38-6-15</w:t>
            </w:r>
          </w:p>
        </w:tc>
      </w:tr>
      <w:tr w:rsidR="001F0476" w:rsidRPr="00E86B4F" w:rsidTr="00E574A3">
        <w:trPr>
          <w:trHeight w:val="281"/>
        </w:trPr>
        <w:tc>
          <w:tcPr>
            <w:tcW w:w="131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Адрес электронной почты</w:t>
            </w:r>
          </w:p>
        </w:tc>
        <w:tc>
          <w:tcPr>
            <w:tcW w:w="368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F7632A"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lang w:val="en-US"/>
              </w:rPr>
              <w:t>Sbk.kuk@tatar.ru</w:t>
            </w:r>
          </w:p>
        </w:tc>
      </w:tr>
      <w:tr w:rsidR="001F0476" w:rsidRPr="00E86B4F" w:rsidTr="00E574A3">
        <w:trPr>
          <w:trHeight w:val="281"/>
        </w:trPr>
        <w:tc>
          <w:tcPr>
            <w:tcW w:w="131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Учредитель</w:t>
            </w:r>
          </w:p>
        </w:tc>
        <w:tc>
          <w:tcPr>
            <w:tcW w:w="36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муниципальное образование </w:t>
            </w:r>
            <w:proofErr w:type="spellStart"/>
            <w:r w:rsidRPr="00E86B4F">
              <w:rPr>
                <w:rFonts w:ascii="Times New Roman" w:hAnsi="Times New Roman" w:cs="Times New Roman"/>
                <w:sz w:val="24"/>
                <w:szCs w:val="24"/>
              </w:rPr>
              <w:t>Кукморского</w:t>
            </w:r>
            <w:proofErr w:type="spellEnd"/>
            <w:r w:rsidRPr="00E86B4F">
              <w:rPr>
                <w:rFonts w:ascii="Times New Roman" w:hAnsi="Times New Roman" w:cs="Times New Roman"/>
                <w:sz w:val="24"/>
                <w:szCs w:val="24"/>
              </w:rPr>
              <w:t xml:space="preserve"> муниципального района Республики Татарстан</w:t>
            </w:r>
          </w:p>
        </w:tc>
      </w:tr>
      <w:tr w:rsidR="001F0476" w:rsidRPr="00E86B4F" w:rsidTr="00E574A3">
        <w:trPr>
          <w:trHeight w:val="281"/>
        </w:trPr>
        <w:tc>
          <w:tcPr>
            <w:tcW w:w="131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Год постройки,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реконструкция,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капитальный ремонт</w:t>
            </w:r>
          </w:p>
        </w:tc>
        <w:tc>
          <w:tcPr>
            <w:tcW w:w="3685" w:type="pct"/>
            <w:tcBorders>
              <w:top w:val="single" w:sz="4" w:space="0" w:color="auto"/>
              <w:left w:val="single" w:sz="4" w:space="0" w:color="auto"/>
              <w:bottom w:val="single" w:sz="4" w:space="0" w:color="auto"/>
              <w:right w:val="single" w:sz="4" w:space="0" w:color="auto"/>
            </w:tcBorders>
            <w:vAlign w:val="center"/>
            <w:hideMark/>
          </w:tcPr>
          <w:p w:rsidR="00F7632A" w:rsidRPr="00E86B4F" w:rsidRDefault="00F7632A"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Здание МБОУ построено по типовому проекту в 1974 году, кирпичное, двухэтажное, находится в хорошем состоянии. </w:t>
            </w:r>
          </w:p>
          <w:p w:rsidR="001F0476" w:rsidRPr="00E86B4F" w:rsidRDefault="00F7632A"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Общая площадь – 3450,2 кв. м.</w:t>
            </w:r>
          </w:p>
        </w:tc>
      </w:tr>
      <w:tr w:rsidR="001F0476" w:rsidRPr="00E86B4F" w:rsidTr="00E574A3">
        <w:trPr>
          <w:trHeight w:val="281"/>
        </w:trPr>
        <w:tc>
          <w:tcPr>
            <w:tcW w:w="131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Лицензия на осуществление образовательной деятельности</w:t>
            </w:r>
          </w:p>
        </w:tc>
        <w:tc>
          <w:tcPr>
            <w:tcW w:w="368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Министерство образования и науки Республики Татарстан </w:t>
            </w:r>
            <w:r w:rsidRPr="00E86B4F">
              <w:rPr>
                <w:rFonts w:ascii="Times New Roman" w:hAnsi="Times New Roman" w:cs="Times New Roman"/>
                <w:color w:val="000000"/>
                <w:sz w:val="24"/>
                <w:szCs w:val="24"/>
              </w:rPr>
              <w:t>от 12.12.2016 г. № 9283</w:t>
            </w:r>
          </w:p>
        </w:tc>
      </w:tr>
      <w:tr w:rsidR="001F0476" w:rsidRPr="00E86B4F" w:rsidTr="00E574A3">
        <w:trPr>
          <w:trHeight w:val="281"/>
        </w:trPr>
        <w:tc>
          <w:tcPr>
            <w:tcW w:w="1315" w:type="pct"/>
            <w:tcBorders>
              <w:top w:val="single" w:sz="4" w:space="0" w:color="auto"/>
              <w:left w:val="single" w:sz="4" w:space="0" w:color="auto"/>
              <w:bottom w:val="single" w:sz="4" w:space="0" w:color="auto"/>
              <w:right w:val="single" w:sz="4" w:space="0" w:color="auto"/>
            </w:tcBorders>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Режим работы </w:t>
            </w:r>
          </w:p>
        </w:tc>
        <w:tc>
          <w:tcPr>
            <w:tcW w:w="3685" w:type="pct"/>
            <w:tcBorders>
              <w:top w:val="single" w:sz="4" w:space="0" w:color="auto"/>
              <w:left w:val="single" w:sz="4" w:space="0" w:color="auto"/>
              <w:bottom w:val="single" w:sz="4" w:space="0" w:color="auto"/>
              <w:right w:val="single" w:sz="4" w:space="0" w:color="auto"/>
            </w:tcBorders>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Длительность пребывания детей в группах – 10,5 часов, с 7.00 до 17.30. Выходные дни – суббота и воскресенье.</w:t>
            </w:r>
          </w:p>
        </w:tc>
      </w:tr>
      <w:tr w:rsidR="001F0476" w:rsidRPr="00E86B4F" w:rsidTr="00E574A3">
        <w:trPr>
          <w:trHeight w:val="281"/>
        </w:trPr>
        <w:tc>
          <w:tcPr>
            <w:tcW w:w="1315" w:type="pct"/>
            <w:tcBorders>
              <w:top w:val="single" w:sz="4" w:space="0" w:color="auto"/>
              <w:left w:val="single" w:sz="4" w:space="0" w:color="auto"/>
              <w:bottom w:val="single" w:sz="4" w:space="0" w:color="auto"/>
              <w:right w:val="single" w:sz="4" w:space="0" w:color="auto"/>
            </w:tcBorders>
            <w:hideMark/>
          </w:tcPr>
          <w:p w:rsidR="001F0476" w:rsidRPr="00E86B4F" w:rsidRDefault="0092231E"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Правила </w:t>
            </w:r>
            <w:proofErr w:type="spellStart"/>
            <w:r w:rsidRPr="00E86B4F">
              <w:rPr>
                <w:rFonts w:ascii="Times New Roman" w:hAnsi="Times New Roman" w:cs="Times New Roman"/>
                <w:sz w:val="24"/>
                <w:szCs w:val="24"/>
              </w:rPr>
              <w:t>приѐма</w:t>
            </w:r>
            <w:proofErr w:type="spellEnd"/>
            <w:r w:rsidRPr="00E86B4F">
              <w:rPr>
                <w:rFonts w:ascii="Times New Roman" w:hAnsi="Times New Roman" w:cs="Times New Roman"/>
                <w:sz w:val="24"/>
                <w:szCs w:val="24"/>
              </w:rPr>
              <w:t xml:space="preserve"> в МБОУ</w:t>
            </w:r>
          </w:p>
        </w:tc>
        <w:tc>
          <w:tcPr>
            <w:tcW w:w="3685" w:type="pct"/>
            <w:tcBorders>
              <w:top w:val="single" w:sz="4" w:space="0" w:color="auto"/>
              <w:left w:val="single" w:sz="4" w:space="0" w:color="auto"/>
              <w:bottom w:val="single" w:sz="4" w:space="0" w:color="auto"/>
              <w:right w:val="single" w:sz="4" w:space="0" w:color="auto"/>
            </w:tcBorders>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В настоящее время  в МБОУ</w:t>
            </w:r>
            <w:r w:rsidR="00F7632A" w:rsidRPr="00E86B4F">
              <w:rPr>
                <w:rFonts w:ascii="Times New Roman" w:hAnsi="Times New Roman" w:cs="Times New Roman"/>
                <w:sz w:val="24"/>
                <w:szCs w:val="24"/>
              </w:rPr>
              <w:t xml:space="preserve"> принимаются дети в возрасте с 2</w:t>
            </w:r>
            <w:r w:rsidRPr="00E86B4F">
              <w:rPr>
                <w:rFonts w:ascii="Times New Roman" w:hAnsi="Times New Roman" w:cs="Times New Roman"/>
                <w:sz w:val="24"/>
                <w:szCs w:val="24"/>
              </w:rPr>
              <w:t xml:space="preserve"> до 7 лет на основании протоколов «Электронного детского сада». Прием детей осуществляется на основании медицинского заключения, заявления и документов, удостоверяющих личность одного из родителей (законных представителей) с заключением договора между родителем (законным </w:t>
            </w:r>
            <w:r w:rsidR="0092231E" w:rsidRPr="00E86B4F">
              <w:rPr>
                <w:rFonts w:ascii="Times New Roman" w:hAnsi="Times New Roman" w:cs="Times New Roman"/>
                <w:sz w:val="24"/>
                <w:szCs w:val="24"/>
              </w:rPr>
              <w:t>представителем) и МБОУ</w:t>
            </w:r>
          </w:p>
        </w:tc>
      </w:tr>
      <w:tr w:rsidR="001F0476" w:rsidRPr="00E86B4F" w:rsidTr="00E574A3">
        <w:trPr>
          <w:trHeight w:val="281"/>
        </w:trPr>
        <w:tc>
          <w:tcPr>
            <w:tcW w:w="1315" w:type="pct"/>
            <w:tcBorders>
              <w:top w:val="single" w:sz="4" w:space="0" w:color="auto"/>
              <w:left w:val="single" w:sz="4" w:space="0" w:color="auto"/>
              <w:bottom w:val="single" w:sz="4" w:space="0" w:color="auto"/>
              <w:right w:val="single" w:sz="4" w:space="0" w:color="auto"/>
            </w:tcBorders>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Цели деятельности МБОУ </w:t>
            </w:r>
          </w:p>
        </w:tc>
        <w:tc>
          <w:tcPr>
            <w:tcW w:w="3685" w:type="pct"/>
            <w:tcBorders>
              <w:top w:val="single" w:sz="4" w:space="0" w:color="auto"/>
              <w:left w:val="single" w:sz="4" w:space="0" w:color="auto"/>
              <w:bottom w:val="single" w:sz="4" w:space="0" w:color="auto"/>
              <w:right w:val="single" w:sz="4" w:space="0" w:color="auto"/>
            </w:tcBorders>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формирование общей культуры детей дошкольного возраста;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развитие физических, интеллектуальных, нравственных, эстетических и личностных качеств детей дошкольного возраста;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формирование предпосылок учебной деятельности детей дошкольного возраста;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сохранение и укрепление здоровья детей дошкольного возраста; - оказание методической, психолого-педагогической, диагностической и консультативной помощи родителям (законным представителям) по вопросам воспитания, обучения и развития детей.</w:t>
            </w:r>
          </w:p>
        </w:tc>
      </w:tr>
      <w:tr w:rsidR="001F0476" w:rsidRPr="00E86B4F" w:rsidTr="00E574A3">
        <w:trPr>
          <w:trHeight w:val="281"/>
        </w:trPr>
        <w:tc>
          <w:tcPr>
            <w:tcW w:w="1315" w:type="pct"/>
            <w:tcBorders>
              <w:top w:val="single" w:sz="4" w:space="0" w:color="auto"/>
              <w:left w:val="single" w:sz="4" w:space="0" w:color="auto"/>
              <w:bottom w:val="single" w:sz="4" w:space="0" w:color="auto"/>
              <w:right w:val="single" w:sz="4" w:space="0" w:color="auto"/>
            </w:tcBorders>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Основные виды деятельности </w:t>
            </w:r>
          </w:p>
        </w:tc>
        <w:tc>
          <w:tcPr>
            <w:tcW w:w="3685" w:type="pct"/>
            <w:tcBorders>
              <w:top w:val="single" w:sz="4" w:space="0" w:color="auto"/>
              <w:left w:val="single" w:sz="4" w:space="0" w:color="auto"/>
              <w:bottom w:val="single" w:sz="4" w:space="0" w:color="auto"/>
              <w:right w:val="single" w:sz="4" w:space="0" w:color="auto"/>
            </w:tcBorders>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предоставление общедоступного, бесплатного дошкольного образования;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присмотр и уход за детьми</w:t>
            </w:r>
          </w:p>
        </w:tc>
      </w:tr>
      <w:tr w:rsidR="001F0476" w:rsidRPr="00E86B4F" w:rsidTr="00E574A3">
        <w:trPr>
          <w:trHeight w:val="281"/>
        </w:trPr>
        <w:tc>
          <w:tcPr>
            <w:tcW w:w="131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Образовательная программа охватывает направлен</w:t>
            </w:r>
            <w:r w:rsidR="00E058BB" w:rsidRPr="00E86B4F">
              <w:rPr>
                <w:rFonts w:ascii="Times New Roman" w:hAnsi="Times New Roman" w:cs="Times New Roman"/>
                <w:sz w:val="24"/>
                <w:szCs w:val="24"/>
              </w:rPr>
              <w:t>ия развития и образования детей</w:t>
            </w:r>
          </w:p>
        </w:tc>
        <w:tc>
          <w:tcPr>
            <w:tcW w:w="3685" w:type="pct"/>
            <w:tcBorders>
              <w:top w:val="single" w:sz="4" w:space="0" w:color="auto"/>
              <w:left w:val="single" w:sz="4" w:space="0" w:color="auto"/>
              <w:bottom w:val="single" w:sz="4" w:space="0" w:color="auto"/>
              <w:right w:val="single" w:sz="4" w:space="0" w:color="auto"/>
            </w:tcBorders>
            <w:vAlign w:val="center"/>
            <w:hideMark/>
          </w:tcPr>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социально-коммуникативное развитие;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познавательное развитие;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речевое развитие;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художественно-эстетическое развитие; </w:t>
            </w:r>
          </w:p>
          <w:p w:rsidR="001F0476" w:rsidRPr="00E86B4F" w:rsidRDefault="001F0476"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физическое развитие</w:t>
            </w:r>
          </w:p>
        </w:tc>
      </w:tr>
    </w:tbl>
    <w:p w:rsidR="001F0476" w:rsidRPr="00E86B4F" w:rsidRDefault="001F0476" w:rsidP="00E86B4F">
      <w:pPr>
        <w:spacing w:after="0" w:line="240" w:lineRule="auto"/>
        <w:jc w:val="both"/>
        <w:rPr>
          <w:rFonts w:ascii="Times New Roman" w:hAnsi="Times New Roman" w:cs="Times New Roman"/>
          <w:b/>
          <w:sz w:val="24"/>
          <w:szCs w:val="24"/>
        </w:rPr>
      </w:pPr>
    </w:p>
    <w:p w:rsidR="00F7632A" w:rsidRDefault="00F7632A" w:rsidP="00E86B4F">
      <w:pPr>
        <w:spacing w:after="0" w:line="240" w:lineRule="auto"/>
        <w:jc w:val="both"/>
        <w:rPr>
          <w:rFonts w:ascii="Times New Roman" w:hAnsi="Times New Roman" w:cs="Times New Roman"/>
          <w:b/>
          <w:sz w:val="24"/>
          <w:szCs w:val="24"/>
        </w:rPr>
      </w:pPr>
    </w:p>
    <w:p w:rsidR="00610CD8" w:rsidRPr="00E86B4F" w:rsidRDefault="00610CD8" w:rsidP="00E86B4F">
      <w:pPr>
        <w:spacing w:after="0" w:line="240" w:lineRule="auto"/>
        <w:jc w:val="both"/>
        <w:rPr>
          <w:rFonts w:ascii="Times New Roman" w:hAnsi="Times New Roman" w:cs="Times New Roman"/>
          <w:b/>
          <w:sz w:val="24"/>
          <w:szCs w:val="24"/>
        </w:rPr>
      </w:pPr>
    </w:p>
    <w:p w:rsidR="004F0137" w:rsidRPr="00E86B4F" w:rsidRDefault="004F0137" w:rsidP="00E86B4F">
      <w:pPr>
        <w:pStyle w:val="a4"/>
        <w:numPr>
          <w:ilvl w:val="0"/>
          <w:numId w:val="17"/>
        </w:numPr>
        <w:spacing w:after="0" w:line="240" w:lineRule="auto"/>
        <w:jc w:val="both"/>
        <w:rPr>
          <w:rFonts w:ascii="Times New Roman" w:hAnsi="Times New Roman" w:cs="Times New Roman"/>
          <w:sz w:val="24"/>
          <w:szCs w:val="24"/>
        </w:rPr>
      </w:pPr>
      <w:r w:rsidRPr="00E86B4F">
        <w:rPr>
          <w:rFonts w:ascii="Times New Roman" w:hAnsi="Times New Roman" w:cs="Times New Roman"/>
          <w:b/>
          <w:sz w:val="24"/>
          <w:szCs w:val="24"/>
        </w:rPr>
        <w:lastRenderedPageBreak/>
        <w:t>Структура управления ОУ</w:t>
      </w:r>
    </w:p>
    <w:p w:rsidR="00C76825" w:rsidRPr="00E86B4F" w:rsidRDefault="00BB34C7" w:rsidP="00E86B4F">
      <w:pPr>
        <w:pStyle w:val="a4"/>
        <w:spacing w:after="0" w:line="240" w:lineRule="auto"/>
        <w:ind w:left="420"/>
        <w:jc w:val="both"/>
        <w:rPr>
          <w:rFonts w:ascii="Times New Roman" w:hAnsi="Times New Roman" w:cs="Times New Roman"/>
          <w:sz w:val="24"/>
          <w:szCs w:val="24"/>
        </w:rPr>
      </w:pPr>
      <w:r w:rsidRPr="00E86B4F">
        <w:rPr>
          <w:rFonts w:ascii="Times New Roman" w:hAnsi="Times New Roman" w:cs="Times New Roman"/>
          <w:sz w:val="24"/>
          <w:szCs w:val="24"/>
        </w:rPr>
        <w:t xml:space="preserve">Учредителем Учреждения является муниципальное образование </w:t>
      </w:r>
      <w:proofErr w:type="spellStart"/>
      <w:r w:rsidRPr="00E86B4F">
        <w:rPr>
          <w:rFonts w:ascii="Times New Roman" w:hAnsi="Times New Roman" w:cs="Times New Roman"/>
          <w:sz w:val="24"/>
          <w:szCs w:val="24"/>
        </w:rPr>
        <w:t>Кукморский</w:t>
      </w:r>
      <w:proofErr w:type="spellEnd"/>
      <w:r w:rsidRPr="00E86B4F">
        <w:rPr>
          <w:rFonts w:ascii="Times New Roman" w:hAnsi="Times New Roman" w:cs="Times New Roman"/>
          <w:sz w:val="24"/>
          <w:szCs w:val="24"/>
        </w:rPr>
        <w:t xml:space="preserve"> муниципальный район Республики Татарстан. </w:t>
      </w:r>
      <w:proofErr w:type="gramStart"/>
      <w:r w:rsidRPr="00E86B4F">
        <w:rPr>
          <w:rFonts w:ascii="Times New Roman" w:hAnsi="Times New Roman" w:cs="Times New Roman"/>
          <w:sz w:val="24"/>
          <w:szCs w:val="24"/>
        </w:rPr>
        <w:t xml:space="preserve">Функции и полномочия учредителя Учреждения, кроме функций и полномочий, связанных с управлением, распоряжением имуществом, закрепляемым за Учреждением,  в соответствии с законодательством, муниципальными правовыми актами органов местного самоуправления </w:t>
      </w:r>
      <w:proofErr w:type="spellStart"/>
      <w:r w:rsidRPr="00E86B4F">
        <w:rPr>
          <w:rFonts w:ascii="Times New Roman" w:hAnsi="Times New Roman" w:cs="Times New Roman"/>
          <w:sz w:val="24"/>
          <w:szCs w:val="24"/>
        </w:rPr>
        <w:t>Кукморского</w:t>
      </w:r>
      <w:proofErr w:type="spellEnd"/>
      <w:r w:rsidRPr="00E86B4F">
        <w:rPr>
          <w:rFonts w:ascii="Times New Roman" w:hAnsi="Times New Roman" w:cs="Times New Roman"/>
          <w:sz w:val="24"/>
          <w:szCs w:val="24"/>
        </w:rPr>
        <w:t xml:space="preserve"> муниципального района и настоящим Уставом осуществляет Исполнительный комитет </w:t>
      </w:r>
      <w:proofErr w:type="spellStart"/>
      <w:r w:rsidRPr="00E86B4F">
        <w:rPr>
          <w:rFonts w:ascii="Times New Roman" w:hAnsi="Times New Roman" w:cs="Times New Roman"/>
          <w:sz w:val="24"/>
          <w:szCs w:val="24"/>
        </w:rPr>
        <w:t>Кукморского</w:t>
      </w:r>
      <w:proofErr w:type="spellEnd"/>
      <w:r w:rsidRPr="00E86B4F">
        <w:rPr>
          <w:rFonts w:ascii="Times New Roman" w:hAnsi="Times New Roman" w:cs="Times New Roman"/>
          <w:sz w:val="24"/>
          <w:szCs w:val="24"/>
        </w:rPr>
        <w:t xml:space="preserve"> муниципального района, отдельные функции и полномочия делегированы Управлению образования Исполнительного комитета </w:t>
      </w:r>
      <w:proofErr w:type="spellStart"/>
      <w:r w:rsidRPr="00E86B4F">
        <w:rPr>
          <w:rFonts w:ascii="Times New Roman" w:hAnsi="Times New Roman" w:cs="Times New Roman"/>
          <w:sz w:val="24"/>
          <w:szCs w:val="24"/>
        </w:rPr>
        <w:t>Кукморского</w:t>
      </w:r>
      <w:proofErr w:type="spellEnd"/>
      <w:r w:rsidRPr="00E86B4F">
        <w:rPr>
          <w:rFonts w:ascii="Times New Roman" w:hAnsi="Times New Roman" w:cs="Times New Roman"/>
          <w:sz w:val="24"/>
          <w:szCs w:val="24"/>
        </w:rPr>
        <w:t xml:space="preserve"> муниципального района Отношения между Учреждением и Учредителем определяются договорами, заключёнными между</w:t>
      </w:r>
      <w:proofErr w:type="gramEnd"/>
      <w:r w:rsidRPr="00E86B4F">
        <w:rPr>
          <w:rFonts w:ascii="Times New Roman" w:hAnsi="Times New Roman" w:cs="Times New Roman"/>
          <w:sz w:val="24"/>
          <w:szCs w:val="24"/>
        </w:rPr>
        <w:t xml:space="preserve"> ними в соответствии с законодательством Российской Федерации и Республики Татарстан. Учреждение   в  своей  деятельности  руководствуется: </w:t>
      </w:r>
    </w:p>
    <w:p w:rsidR="00C76825"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Конституцией  Российской Федерации;  </w:t>
      </w:r>
    </w:p>
    <w:p w:rsidR="00BB34C7"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Конституцией  Республики  Татарстан;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Действующим законодательством Российской Федерации и Республики Татарстан в области образования;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Конвенцией о правах ребенка;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Гражданским  кодексом  Российской  Федерации;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Семейным  кодексом Российской Федерации;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Трудовым кодексом Российской Федерации;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Бюджетным кодексом Российской  Федерации;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Федеральным законом «О некоммерческих организациях»;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Порядком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Договором с Учредителем;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Договорами  с  родителями  (законными  представителями) воспитанников;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Настоящим Уставом;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Локальными нормативными  актами Учреждения;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Иными  федеральными  законами  и  нормативными правовыми  актами Российской Федерации и Республики Татарстан, содержащими нормы, регулирующие отношения в сфере образования. </w:t>
      </w:r>
    </w:p>
    <w:p w:rsidR="00566966" w:rsidRPr="00E86B4F" w:rsidRDefault="00BB34C7" w:rsidP="00E86B4F">
      <w:pPr>
        <w:pStyle w:val="a4"/>
        <w:numPr>
          <w:ilvl w:val="0"/>
          <w:numId w:val="4"/>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При  осуществлении иной  приносящей  доход  деятельности  Учреждение  руководствуется законодательством Российской Федерации и Республики Татарстан, регулирующим данную деятельность. </w:t>
      </w:r>
    </w:p>
    <w:p w:rsidR="00D87A21" w:rsidRPr="00E86B4F" w:rsidRDefault="00566966" w:rsidP="00E86B4F">
      <w:pPr>
        <w:pStyle w:val="a4"/>
        <w:spacing w:after="0" w:line="240" w:lineRule="auto"/>
        <w:ind w:left="0"/>
        <w:jc w:val="both"/>
        <w:rPr>
          <w:rFonts w:ascii="Times New Roman" w:hAnsi="Times New Roman" w:cs="Times New Roman"/>
          <w:color w:val="FF0000"/>
          <w:sz w:val="24"/>
          <w:szCs w:val="24"/>
        </w:rPr>
      </w:pPr>
      <w:r w:rsidRPr="00E86B4F">
        <w:rPr>
          <w:rFonts w:ascii="Times New Roman" w:hAnsi="Times New Roman" w:cs="Times New Roman"/>
          <w:sz w:val="24"/>
          <w:szCs w:val="24"/>
        </w:rPr>
        <w:tab/>
      </w:r>
      <w:r w:rsidR="00BB34C7" w:rsidRPr="00E86B4F">
        <w:rPr>
          <w:rFonts w:ascii="Times New Roman" w:hAnsi="Times New Roman" w:cs="Times New Roman"/>
          <w:color w:val="FF0000"/>
          <w:sz w:val="24"/>
          <w:szCs w:val="24"/>
        </w:rPr>
        <w:t xml:space="preserve"> </w:t>
      </w:r>
    </w:p>
    <w:p w:rsidR="004F0137" w:rsidRPr="00E86B4F" w:rsidRDefault="004F0137" w:rsidP="00E86B4F">
      <w:pPr>
        <w:pStyle w:val="a4"/>
        <w:numPr>
          <w:ilvl w:val="0"/>
          <w:numId w:val="17"/>
        </w:numPr>
        <w:spacing w:after="0" w:line="240" w:lineRule="auto"/>
        <w:jc w:val="both"/>
        <w:rPr>
          <w:rFonts w:ascii="Times New Roman" w:hAnsi="Times New Roman" w:cs="Times New Roman"/>
          <w:b/>
          <w:sz w:val="24"/>
          <w:szCs w:val="24"/>
        </w:rPr>
      </w:pPr>
      <w:r w:rsidRPr="00E86B4F">
        <w:rPr>
          <w:rFonts w:ascii="Times New Roman" w:hAnsi="Times New Roman" w:cs="Times New Roman"/>
          <w:b/>
          <w:sz w:val="24"/>
          <w:szCs w:val="24"/>
        </w:rPr>
        <w:t xml:space="preserve">Особенности </w:t>
      </w:r>
      <w:proofErr w:type="spellStart"/>
      <w:r w:rsidRPr="00E86B4F">
        <w:rPr>
          <w:rFonts w:ascii="Times New Roman" w:hAnsi="Times New Roman" w:cs="Times New Roman"/>
          <w:b/>
          <w:sz w:val="24"/>
          <w:szCs w:val="24"/>
        </w:rPr>
        <w:t>воспитательно</w:t>
      </w:r>
      <w:proofErr w:type="spellEnd"/>
      <w:r w:rsidRPr="00E86B4F">
        <w:rPr>
          <w:rFonts w:ascii="Times New Roman" w:hAnsi="Times New Roman" w:cs="Times New Roman"/>
          <w:b/>
          <w:sz w:val="24"/>
          <w:szCs w:val="24"/>
        </w:rPr>
        <w:t>-образовательного процесса</w:t>
      </w:r>
    </w:p>
    <w:p w:rsidR="00BB34C7" w:rsidRPr="00E86B4F" w:rsidRDefault="00BB34C7" w:rsidP="00E86B4F">
      <w:pPr>
        <w:pStyle w:val="a4"/>
        <w:spacing w:after="0" w:line="240" w:lineRule="auto"/>
        <w:ind w:left="420"/>
        <w:jc w:val="both"/>
        <w:rPr>
          <w:rFonts w:ascii="Times New Roman" w:hAnsi="Times New Roman" w:cs="Times New Roman"/>
          <w:sz w:val="24"/>
          <w:szCs w:val="24"/>
        </w:rPr>
      </w:pPr>
      <w:r w:rsidRPr="00E86B4F">
        <w:rPr>
          <w:rFonts w:ascii="Times New Roman" w:hAnsi="Times New Roman" w:cs="Times New Roman"/>
          <w:sz w:val="24"/>
          <w:szCs w:val="24"/>
        </w:rPr>
        <w:t xml:space="preserve">Образовательный процесс в </w:t>
      </w:r>
      <w:r w:rsidR="00160AD4" w:rsidRPr="00E86B4F">
        <w:rPr>
          <w:rFonts w:ascii="Times New Roman" w:hAnsi="Times New Roman" w:cs="Times New Roman"/>
          <w:sz w:val="24"/>
          <w:szCs w:val="24"/>
        </w:rPr>
        <w:t>дошкольной группе</w:t>
      </w:r>
      <w:r w:rsidRPr="00E86B4F">
        <w:rPr>
          <w:rFonts w:ascii="Times New Roman" w:hAnsi="Times New Roman" w:cs="Times New Roman"/>
          <w:sz w:val="24"/>
          <w:szCs w:val="24"/>
        </w:rPr>
        <w:t xml:space="preserve"> регламентируется программой развития, основной образовательной программой дошкольного образования, годовым планом работы, расписанием образовательной деятельности. Реализация основной образовательной программы осуществляется в соответствии с федеральными государственными образовательными стандартами  к условиям реализации основной образовательной программы дошкольного образования. Педагоги стремятся строить образовательный процесс на комплексно</w:t>
      </w:r>
      <w:r w:rsidR="007B292A" w:rsidRPr="00E86B4F">
        <w:rPr>
          <w:rFonts w:ascii="Times New Roman" w:hAnsi="Times New Roman" w:cs="Times New Roman"/>
          <w:sz w:val="24"/>
          <w:szCs w:val="24"/>
        </w:rPr>
        <w:t>-</w:t>
      </w:r>
      <w:r w:rsidRPr="00E86B4F">
        <w:rPr>
          <w:rFonts w:ascii="Times New Roman" w:hAnsi="Times New Roman" w:cs="Times New Roman"/>
          <w:sz w:val="24"/>
          <w:szCs w:val="24"/>
        </w:rPr>
        <w:t xml:space="preserve">тематическом принципе с учетом интеграции образовательных областей. Для обеспечения качества дошкольного образования используются современные педагогические программы, технологии, направленные на развитие воспитанников. </w:t>
      </w:r>
      <w:r w:rsidR="00160AD4" w:rsidRPr="00E86B4F">
        <w:rPr>
          <w:rFonts w:ascii="Times New Roman" w:hAnsi="Times New Roman" w:cs="Times New Roman"/>
          <w:sz w:val="24"/>
          <w:szCs w:val="24"/>
        </w:rPr>
        <w:t>Дошкольная группа</w:t>
      </w:r>
      <w:r w:rsidRPr="00E86B4F">
        <w:rPr>
          <w:rFonts w:ascii="Times New Roman" w:hAnsi="Times New Roman" w:cs="Times New Roman"/>
          <w:sz w:val="24"/>
          <w:szCs w:val="24"/>
        </w:rPr>
        <w:t xml:space="preserve"> реализует основную образовательную программу, разработанную на основе </w:t>
      </w:r>
      <w:r w:rsidR="0092231E" w:rsidRPr="00E86B4F">
        <w:rPr>
          <w:rFonts w:ascii="Times New Roman" w:hAnsi="Times New Roman" w:cs="Times New Roman"/>
          <w:sz w:val="24"/>
          <w:szCs w:val="24"/>
        </w:rPr>
        <w:t>инновационной  программы</w:t>
      </w:r>
      <w:r w:rsidRPr="00E86B4F">
        <w:rPr>
          <w:rFonts w:ascii="Times New Roman" w:hAnsi="Times New Roman" w:cs="Times New Roman"/>
          <w:sz w:val="24"/>
          <w:szCs w:val="24"/>
        </w:rPr>
        <w:t xml:space="preserve"> дошкольного образования «От рождения до школы» под редакцией Н.Е.</w:t>
      </w:r>
      <w:r w:rsidR="0092231E"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Веракс</w:t>
      </w:r>
      <w:r w:rsidR="0092231E" w:rsidRPr="00E86B4F">
        <w:rPr>
          <w:rFonts w:ascii="Times New Roman" w:hAnsi="Times New Roman" w:cs="Times New Roman"/>
          <w:sz w:val="24"/>
          <w:szCs w:val="24"/>
        </w:rPr>
        <w:t>ы</w:t>
      </w:r>
      <w:proofErr w:type="spellEnd"/>
      <w:r w:rsidR="0092231E" w:rsidRPr="00E86B4F">
        <w:rPr>
          <w:rFonts w:ascii="Times New Roman" w:hAnsi="Times New Roman" w:cs="Times New Roman"/>
          <w:sz w:val="24"/>
          <w:szCs w:val="24"/>
        </w:rPr>
        <w:t xml:space="preserve">, </w:t>
      </w:r>
      <w:proofErr w:type="spellStart"/>
      <w:r w:rsidR="0092231E" w:rsidRPr="00E86B4F">
        <w:rPr>
          <w:rFonts w:ascii="Times New Roman" w:hAnsi="Times New Roman" w:cs="Times New Roman"/>
          <w:sz w:val="24"/>
          <w:szCs w:val="24"/>
        </w:rPr>
        <w:t>Т.С.Комаровой</w:t>
      </w:r>
      <w:proofErr w:type="spellEnd"/>
      <w:r w:rsidR="0092231E" w:rsidRPr="00E86B4F">
        <w:rPr>
          <w:rFonts w:ascii="Times New Roman" w:hAnsi="Times New Roman" w:cs="Times New Roman"/>
          <w:sz w:val="24"/>
          <w:szCs w:val="24"/>
        </w:rPr>
        <w:t>,</w:t>
      </w:r>
      <w:r w:rsidR="00CC365C" w:rsidRPr="00E86B4F">
        <w:rPr>
          <w:rFonts w:ascii="Times New Roman" w:hAnsi="Times New Roman" w:cs="Times New Roman"/>
          <w:sz w:val="24"/>
          <w:szCs w:val="24"/>
        </w:rPr>
        <w:t xml:space="preserve"> </w:t>
      </w:r>
      <w:r w:rsidR="0092231E" w:rsidRPr="00E86B4F">
        <w:rPr>
          <w:rFonts w:ascii="Times New Roman" w:hAnsi="Times New Roman" w:cs="Times New Roman"/>
          <w:sz w:val="24"/>
          <w:szCs w:val="24"/>
        </w:rPr>
        <w:t xml:space="preserve"> </w:t>
      </w:r>
      <w:proofErr w:type="spellStart"/>
      <w:r w:rsidR="0092231E" w:rsidRPr="00E86B4F">
        <w:rPr>
          <w:rFonts w:ascii="Times New Roman" w:hAnsi="Times New Roman" w:cs="Times New Roman"/>
          <w:sz w:val="24"/>
          <w:szCs w:val="24"/>
        </w:rPr>
        <w:t>Э.М.Дорофеевой</w:t>
      </w:r>
      <w:proofErr w:type="spellEnd"/>
      <w:r w:rsidRPr="00E86B4F">
        <w:rPr>
          <w:rFonts w:ascii="Times New Roman" w:hAnsi="Times New Roman" w:cs="Times New Roman"/>
          <w:sz w:val="24"/>
          <w:szCs w:val="24"/>
        </w:rPr>
        <w:t xml:space="preserve">, утверждённой Министерством образования и науки Российской Федерации.  Содержание образовательной программы выстроено </w:t>
      </w:r>
      <w:r w:rsidRPr="00E86B4F">
        <w:rPr>
          <w:rFonts w:ascii="Times New Roman" w:hAnsi="Times New Roman" w:cs="Times New Roman"/>
          <w:sz w:val="24"/>
          <w:szCs w:val="24"/>
        </w:rPr>
        <w:lastRenderedPageBreak/>
        <w:t>по принципу развивающего образования, целью которого является развитие ребенка. Общеобразовательная программа обеспечивает разносторонне</w:t>
      </w:r>
      <w:r w:rsidR="00F7632A" w:rsidRPr="00E86B4F">
        <w:rPr>
          <w:rFonts w:ascii="Times New Roman" w:hAnsi="Times New Roman" w:cs="Times New Roman"/>
          <w:sz w:val="24"/>
          <w:szCs w:val="24"/>
        </w:rPr>
        <w:t>е развитие детей в возрасте от 2</w:t>
      </w:r>
      <w:r w:rsidRPr="00E86B4F">
        <w:rPr>
          <w:rFonts w:ascii="Times New Roman" w:hAnsi="Times New Roman" w:cs="Times New Roman"/>
          <w:sz w:val="24"/>
          <w:szCs w:val="24"/>
        </w:rPr>
        <w:t xml:space="preserve"> до 7 лет с учетом их возрастных и индивидуальных особенностей по основным направлениям – социально-коммуникативное развитие, познавательное развитие, речевое развитие, художественно-эстетическое развитие, физическое развитие. В основу организации образовательного процесса определен комплексно-тематический принцип с ведущей игровой деятельностью. Решение программных задач осуществляется в разных формах совместной деятельности взрослых и детей, а также совместной деятельности детей. Образовательный процесс в </w:t>
      </w:r>
      <w:r w:rsidR="00160AD4" w:rsidRPr="00E86B4F">
        <w:rPr>
          <w:rFonts w:ascii="Times New Roman" w:hAnsi="Times New Roman" w:cs="Times New Roman"/>
          <w:sz w:val="24"/>
          <w:szCs w:val="24"/>
        </w:rPr>
        <w:t>дошкольной группе</w:t>
      </w:r>
      <w:r w:rsidRPr="00E86B4F">
        <w:rPr>
          <w:rFonts w:ascii="Times New Roman" w:hAnsi="Times New Roman" w:cs="Times New Roman"/>
          <w:sz w:val="24"/>
          <w:szCs w:val="24"/>
        </w:rPr>
        <w:t xml:space="preserve"> строится, прежде всего, на индивидуальном подходе к детям, создании благоприятного микроклимата в группе на основе интересного диалогического общения. Организаци</w:t>
      </w:r>
      <w:r w:rsidR="00160AD4" w:rsidRPr="00E86B4F">
        <w:rPr>
          <w:rFonts w:ascii="Times New Roman" w:hAnsi="Times New Roman" w:cs="Times New Roman"/>
          <w:sz w:val="24"/>
          <w:szCs w:val="24"/>
        </w:rPr>
        <w:t xml:space="preserve">я образовательного процесса в  </w:t>
      </w:r>
      <w:r w:rsidRPr="00E86B4F">
        <w:rPr>
          <w:rFonts w:ascii="Times New Roman" w:hAnsi="Times New Roman" w:cs="Times New Roman"/>
          <w:sz w:val="24"/>
          <w:szCs w:val="24"/>
        </w:rPr>
        <w:t xml:space="preserve">ОУ осуществляется в соответствии с годовым планированием, с   основной образовательной программой дошкольного образования на основе ФГОС </w:t>
      </w:r>
      <w:proofErr w:type="gramStart"/>
      <w:r w:rsidRPr="00E86B4F">
        <w:rPr>
          <w:rFonts w:ascii="Times New Roman" w:hAnsi="Times New Roman" w:cs="Times New Roman"/>
          <w:sz w:val="24"/>
          <w:szCs w:val="24"/>
        </w:rPr>
        <w:t>ДО</w:t>
      </w:r>
      <w:proofErr w:type="gramEnd"/>
      <w:r w:rsidRPr="00E86B4F">
        <w:rPr>
          <w:rFonts w:ascii="Times New Roman" w:hAnsi="Times New Roman" w:cs="Times New Roman"/>
          <w:sz w:val="24"/>
          <w:szCs w:val="24"/>
        </w:rPr>
        <w:t xml:space="preserve"> и</w:t>
      </w:r>
      <w:r w:rsidR="006458CD" w:rsidRPr="00E86B4F">
        <w:rPr>
          <w:rFonts w:ascii="Times New Roman" w:hAnsi="Times New Roman" w:cs="Times New Roman"/>
          <w:sz w:val="24"/>
          <w:szCs w:val="24"/>
        </w:rPr>
        <w:t xml:space="preserve"> </w:t>
      </w:r>
      <w:proofErr w:type="gramStart"/>
      <w:r w:rsidR="006458CD" w:rsidRPr="00E86B4F">
        <w:rPr>
          <w:rFonts w:ascii="Times New Roman" w:hAnsi="Times New Roman" w:cs="Times New Roman"/>
          <w:sz w:val="24"/>
          <w:szCs w:val="24"/>
        </w:rPr>
        <w:t>учебным</w:t>
      </w:r>
      <w:proofErr w:type="gramEnd"/>
      <w:r w:rsidR="006458CD" w:rsidRPr="00E86B4F">
        <w:rPr>
          <w:rFonts w:ascii="Times New Roman" w:hAnsi="Times New Roman" w:cs="Times New Roman"/>
          <w:sz w:val="24"/>
          <w:szCs w:val="24"/>
        </w:rPr>
        <w:t xml:space="preserve"> планом </w:t>
      </w:r>
      <w:r w:rsidRPr="00E86B4F">
        <w:rPr>
          <w:rFonts w:ascii="Times New Roman" w:hAnsi="Times New Roman" w:cs="Times New Roman"/>
          <w:sz w:val="24"/>
          <w:szCs w:val="24"/>
        </w:rPr>
        <w:t xml:space="preserve"> образовательной деятельности.  Количество и п</w:t>
      </w:r>
      <w:r w:rsidR="006458CD" w:rsidRPr="00E86B4F">
        <w:rPr>
          <w:rFonts w:ascii="Times New Roman" w:hAnsi="Times New Roman" w:cs="Times New Roman"/>
          <w:sz w:val="24"/>
          <w:szCs w:val="24"/>
        </w:rPr>
        <w:t xml:space="preserve">родолжительность </w:t>
      </w:r>
      <w:r w:rsidRPr="00E86B4F">
        <w:rPr>
          <w:rFonts w:ascii="Times New Roman" w:hAnsi="Times New Roman" w:cs="Times New Roman"/>
          <w:sz w:val="24"/>
          <w:szCs w:val="24"/>
        </w:rPr>
        <w:t xml:space="preserve"> образовательной деятельности, устанавливаются в соответствии с санитарно-гигиеническими  нормами и требованиями.  Согласно ФГОС </w:t>
      </w:r>
      <w:proofErr w:type="gramStart"/>
      <w:r w:rsidRPr="00E86B4F">
        <w:rPr>
          <w:rFonts w:ascii="Times New Roman" w:hAnsi="Times New Roman" w:cs="Times New Roman"/>
          <w:sz w:val="24"/>
          <w:szCs w:val="24"/>
        </w:rPr>
        <w:t>ДО</w:t>
      </w:r>
      <w:proofErr w:type="gramEnd"/>
      <w:r w:rsidRPr="00E86B4F">
        <w:rPr>
          <w:rFonts w:ascii="Times New Roman" w:hAnsi="Times New Roman" w:cs="Times New Roman"/>
          <w:sz w:val="24"/>
          <w:szCs w:val="24"/>
        </w:rPr>
        <w:t xml:space="preserve"> </w:t>
      </w:r>
      <w:proofErr w:type="gramStart"/>
      <w:r w:rsidRPr="00E86B4F">
        <w:rPr>
          <w:rFonts w:ascii="Times New Roman" w:hAnsi="Times New Roman" w:cs="Times New Roman"/>
          <w:sz w:val="24"/>
          <w:szCs w:val="24"/>
        </w:rPr>
        <w:t>целевые</w:t>
      </w:r>
      <w:proofErr w:type="gramEnd"/>
      <w:r w:rsidRPr="00E86B4F">
        <w:rPr>
          <w:rFonts w:ascii="Times New Roman" w:hAnsi="Times New Roman" w:cs="Times New Roman"/>
          <w:sz w:val="24"/>
          <w:szCs w:val="24"/>
        </w:rPr>
        <w:t xml:space="preserve"> ориентиры не подлежат непосредственной оценке, в том числе и виде педагогической диагностики (мониторинга), а освоение Программы не сопровождается проведением промежуточных аттестаций и итоговой аттестации воспитанников. Оценку особенностей развития детей и усвоения ими программы проводит воспитатель группы в рамках педагогической диагностики.  </w:t>
      </w:r>
    </w:p>
    <w:p w:rsidR="00420638" w:rsidRPr="00E86B4F" w:rsidRDefault="00420638" w:rsidP="00E86B4F">
      <w:pPr>
        <w:spacing w:after="0" w:line="240" w:lineRule="auto"/>
        <w:jc w:val="both"/>
        <w:rPr>
          <w:rFonts w:ascii="Times New Roman" w:hAnsi="Times New Roman" w:cs="Times New Roman"/>
          <w:b/>
          <w:bCs/>
          <w:sz w:val="24"/>
          <w:szCs w:val="24"/>
        </w:rPr>
      </w:pPr>
    </w:p>
    <w:p w:rsidR="00420638" w:rsidRPr="00E86B4F" w:rsidRDefault="004F0137" w:rsidP="00E86B4F">
      <w:pPr>
        <w:spacing w:after="120" w:line="240" w:lineRule="auto"/>
        <w:jc w:val="both"/>
        <w:rPr>
          <w:rFonts w:ascii="Times New Roman" w:hAnsi="Times New Roman" w:cs="Times New Roman"/>
          <w:b/>
          <w:sz w:val="24"/>
          <w:szCs w:val="24"/>
        </w:rPr>
      </w:pPr>
      <w:r w:rsidRPr="00E86B4F">
        <w:rPr>
          <w:rFonts w:ascii="Times New Roman" w:hAnsi="Times New Roman" w:cs="Times New Roman"/>
          <w:b/>
          <w:bCs/>
          <w:sz w:val="24"/>
          <w:szCs w:val="24"/>
        </w:rPr>
        <w:t>4.</w:t>
      </w:r>
      <w:r w:rsidR="00420638" w:rsidRPr="00E86B4F">
        <w:rPr>
          <w:rFonts w:ascii="Times New Roman" w:hAnsi="Times New Roman" w:cs="Times New Roman"/>
          <w:b/>
          <w:bCs/>
          <w:sz w:val="24"/>
          <w:szCs w:val="24"/>
        </w:rPr>
        <w:t>Оценка образовательной деятельности</w:t>
      </w:r>
    </w:p>
    <w:p w:rsidR="00420638" w:rsidRPr="00E86B4F" w:rsidRDefault="00420638" w:rsidP="00E86B4F">
      <w:pPr>
        <w:spacing w:after="0" w:line="240" w:lineRule="auto"/>
        <w:ind w:firstLine="567"/>
        <w:jc w:val="both"/>
        <w:rPr>
          <w:rFonts w:ascii="Times New Roman" w:hAnsi="Times New Roman" w:cs="Times New Roman"/>
          <w:sz w:val="24"/>
          <w:szCs w:val="24"/>
        </w:rPr>
      </w:pPr>
      <w:r w:rsidRPr="00E86B4F">
        <w:rPr>
          <w:rFonts w:ascii="Times New Roman" w:hAnsi="Times New Roman" w:cs="Times New Roman"/>
          <w:sz w:val="24"/>
          <w:szCs w:val="24"/>
        </w:rPr>
        <w:t>Образов</w:t>
      </w:r>
      <w:r w:rsidR="00E43375">
        <w:rPr>
          <w:rFonts w:ascii="Times New Roman" w:hAnsi="Times New Roman" w:cs="Times New Roman"/>
          <w:sz w:val="24"/>
          <w:szCs w:val="24"/>
        </w:rPr>
        <w:t xml:space="preserve">ательная деятельность в </w:t>
      </w:r>
      <w:r w:rsidRPr="00E86B4F">
        <w:rPr>
          <w:rFonts w:ascii="Times New Roman" w:hAnsi="Times New Roman" w:cs="Times New Roman"/>
          <w:sz w:val="24"/>
          <w:szCs w:val="24"/>
        </w:rPr>
        <w:t>МБОУ организована в соответствии с Федеральным законом от 29.12.2012 № 273-ФЗ «Об образовании в Российской Федерации», ФГОС дошкольного о</w:t>
      </w:r>
      <w:r w:rsidR="00E43375">
        <w:rPr>
          <w:rFonts w:ascii="Times New Roman" w:hAnsi="Times New Roman" w:cs="Times New Roman"/>
          <w:sz w:val="24"/>
          <w:szCs w:val="24"/>
        </w:rPr>
        <w:t>бразования, СанПиН 1.2.3685-21</w:t>
      </w:r>
      <w:r w:rsidRPr="00E86B4F">
        <w:rPr>
          <w:rFonts w:ascii="Times New Roman" w:hAnsi="Times New Roman" w:cs="Times New Roman"/>
          <w:sz w:val="24"/>
          <w:szCs w:val="24"/>
        </w:rPr>
        <w:t xml:space="preserve"> «Санитарно-эпидемиологические требования к устройству, содержанию и организации режима работы дошкольн</w:t>
      </w:r>
      <w:r w:rsidR="00E43375">
        <w:rPr>
          <w:rFonts w:ascii="Times New Roman" w:hAnsi="Times New Roman" w:cs="Times New Roman"/>
          <w:sz w:val="24"/>
          <w:szCs w:val="24"/>
        </w:rPr>
        <w:t>ых образовательных организаций», утвержденными постановлением Главного государственного санитарного врача РФ №2 от 28.01.2021.</w:t>
      </w:r>
    </w:p>
    <w:p w:rsidR="00420638" w:rsidRPr="00E86B4F" w:rsidRDefault="00420638" w:rsidP="00E86B4F">
      <w:pPr>
        <w:spacing w:after="0" w:line="240" w:lineRule="auto"/>
        <w:ind w:firstLine="567"/>
        <w:jc w:val="both"/>
        <w:rPr>
          <w:rFonts w:ascii="Times New Roman" w:hAnsi="Times New Roman" w:cs="Times New Roman"/>
          <w:sz w:val="24"/>
          <w:szCs w:val="24"/>
        </w:rPr>
      </w:pPr>
      <w:r w:rsidRPr="00E86B4F">
        <w:rPr>
          <w:rFonts w:ascii="Times New Roman" w:hAnsi="Times New Roman" w:cs="Times New Roman"/>
          <w:sz w:val="24"/>
          <w:szCs w:val="24"/>
        </w:rPr>
        <w:t>Образовательная деятельность вед</w:t>
      </w:r>
      <w:r w:rsidR="00BC5B64">
        <w:rPr>
          <w:rFonts w:ascii="Times New Roman" w:hAnsi="Times New Roman" w:cs="Times New Roman"/>
          <w:sz w:val="24"/>
          <w:szCs w:val="24"/>
        </w:rPr>
        <w:t xml:space="preserve">ется на основании утвержденной ОП </w:t>
      </w:r>
      <w:proofErr w:type="gramStart"/>
      <w:r w:rsidR="00BC5B64">
        <w:rPr>
          <w:rFonts w:ascii="Times New Roman" w:hAnsi="Times New Roman" w:cs="Times New Roman"/>
          <w:sz w:val="24"/>
          <w:szCs w:val="24"/>
        </w:rPr>
        <w:t>ДО</w:t>
      </w:r>
      <w:proofErr w:type="gramEnd"/>
      <w:r w:rsidRPr="00E86B4F">
        <w:rPr>
          <w:rFonts w:ascii="Times New Roman" w:hAnsi="Times New Roman" w:cs="Times New Roman"/>
          <w:sz w:val="24"/>
          <w:szCs w:val="24"/>
        </w:rPr>
        <w:t xml:space="preserve">, </w:t>
      </w:r>
      <w:proofErr w:type="gramStart"/>
      <w:r w:rsidRPr="00E86B4F">
        <w:rPr>
          <w:rFonts w:ascii="Times New Roman" w:hAnsi="Times New Roman" w:cs="Times New Roman"/>
          <w:sz w:val="24"/>
          <w:szCs w:val="24"/>
        </w:rPr>
        <w:t>которая</w:t>
      </w:r>
      <w:proofErr w:type="gramEnd"/>
      <w:r w:rsidRPr="00E86B4F">
        <w:rPr>
          <w:rFonts w:ascii="Times New Roman" w:hAnsi="Times New Roman" w:cs="Times New Roman"/>
          <w:sz w:val="24"/>
          <w:szCs w:val="24"/>
        </w:rPr>
        <w:t xml:space="preserve"> составлена в соответствии с ФГОС дошкольного образования, с учетом образовательной программы дошкольного образования, санитарно-эпидемиологическими правилами и нормативами, с учетом недельной нагрузки.</w:t>
      </w:r>
    </w:p>
    <w:p w:rsidR="00420638" w:rsidRPr="00E86B4F" w:rsidRDefault="00F7632A"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w:t>
      </w:r>
      <w:r w:rsidR="00420638" w:rsidRPr="00E86B4F">
        <w:rPr>
          <w:rFonts w:ascii="Times New Roman" w:hAnsi="Times New Roman" w:cs="Times New Roman"/>
          <w:sz w:val="24"/>
          <w:szCs w:val="24"/>
        </w:rPr>
        <w:t>МБОУ «</w:t>
      </w:r>
      <w:proofErr w:type="spellStart"/>
      <w:r w:rsidRPr="00E86B4F">
        <w:rPr>
          <w:rFonts w:ascii="Times New Roman" w:hAnsi="Times New Roman" w:cs="Times New Roman"/>
          <w:sz w:val="24"/>
          <w:szCs w:val="24"/>
        </w:rPr>
        <w:t>Большекукм</w:t>
      </w:r>
      <w:r w:rsidR="00E43375">
        <w:rPr>
          <w:rFonts w:ascii="Times New Roman" w:hAnsi="Times New Roman" w:cs="Times New Roman"/>
          <w:sz w:val="24"/>
          <w:szCs w:val="24"/>
        </w:rPr>
        <w:t>орская</w:t>
      </w:r>
      <w:proofErr w:type="spellEnd"/>
      <w:r w:rsidR="00E43375">
        <w:rPr>
          <w:rFonts w:ascii="Times New Roman" w:hAnsi="Times New Roman" w:cs="Times New Roman"/>
          <w:sz w:val="24"/>
          <w:szCs w:val="24"/>
        </w:rPr>
        <w:t xml:space="preserve"> средняя школа имени </w:t>
      </w:r>
      <w:proofErr w:type="spellStart"/>
      <w:r w:rsidR="00E43375">
        <w:rPr>
          <w:rFonts w:ascii="Times New Roman" w:hAnsi="Times New Roman" w:cs="Times New Roman"/>
          <w:sz w:val="24"/>
          <w:szCs w:val="24"/>
        </w:rPr>
        <w:t>М.М.М</w:t>
      </w:r>
      <w:r w:rsidRPr="00E86B4F">
        <w:rPr>
          <w:rFonts w:ascii="Times New Roman" w:hAnsi="Times New Roman" w:cs="Times New Roman"/>
          <w:sz w:val="24"/>
          <w:szCs w:val="24"/>
        </w:rPr>
        <w:t>ансурова</w:t>
      </w:r>
      <w:proofErr w:type="spellEnd"/>
      <w:r w:rsidR="00420638" w:rsidRPr="00E86B4F">
        <w:rPr>
          <w:rFonts w:ascii="Times New Roman" w:hAnsi="Times New Roman" w:cs="Times New Roman"/>
          <w:sz w:val="24"/>
          <w:szCs w:val="24"/>
        </w:rPr>
        <w:t>»</w:t>
      </w:r>
      <w:r w:rsidR="00733E93" w:rsidRPr="00E86B4F">
        <w:rPr>
          <w:rFonts w:ascii="Times New Roman" w:hAnsi="Times New Roman" w:cs="Times New Roman"/>
          <w:sz w:val="24"/>
          <w:szCs w:val="24"/>
        </w:rPr>
        <w:t xml:space="preserve"> </w:t>
      </w:r>
      <w:r w:rsidRPr="00E86B4F">
        <w:rPr>
          <w:rFonts w:ascii="Times New Roman" w:hAnsi="Times New Roman" w:cs="Times New Roman"/>
          <w:sz w:val="24"/>
          <w:szCs w:val="24"/>
        </w:rPr>
        <w:t>(дошкольная группа)</w:t>
      </w:r>
      <w:r w:rsidR="00420638" w:rsidRPr="00E86B4F">
        <w:rPr>
          <w:rFonts w:ascii="Times New Roman" w:hAnsi="Times New Roman" w:cs="Times New Roman"/>
          <w:sz w:val="24"/>
          <w:szCs w:val="24"/>
        </w:rPr>
        <w:t xml:space="preserve"> </w:t>
      </w:r>
      <w:proofErr w:type="gramStart"/>
      <w:r w:rsidR="00420638" w:rsidRPr="00E86B4F">
        <w:rPr>
          <w:rFonts w:ascii="Times New Roman" w:hAnsi="Times New Roman" w:cs="Times New Roman"/>
          <w:sz w:val="24"/>
          <w:szCs w:val="24"/>
        </w:rPr>
        <w:t>укомплектован</w:t>
      </w:r>
      <w:proofErr w:type="gramEnd"/>
      <w:r w:rsidR="00420638" w:rsidRPr="00E86B4F">
        <w:rPr>
          <w:rFonts w:ascii="Times New Roman" w:hAnsi="Times New Roman" w:cs="Times New Roman"/>
          <w:sz w:val="24"/>
          <w:szCs w:val="24"/>
        </w:rPr>
        <w:t xml:space="preserve"> полностью. </w:t>
      </w:r>
    </w:p>
    <w:p w:rsidR="00420638" w:rsidRPr="00E86B4F" w:rsidRDefault="00F7632A" w:rsidP="00E86B4F">
      <w:pPr>
        <w:spacing w:after="0" w:line="240" w:lineRule="auto"/>
        <w:ind w:firstLine="708"/>
        <w:jc w:val="both"/>
        <w:rPr>
          <w:rFonts w:ascii="Times New Roman" w:hAnsi="Times New Roman" w:cs="Times New Roman"/>
          <w:sz w:val="24"/>
          <w:szCs w:val="24"/>
        </w:rPr>
      </w:pPr>
      <w:r w:rsidRPr="00E86B4F">
        <w:rPr>
          <w:rFonts w:ascii="Times New Roman" w:hAnsi="Times New Roman" w:cs="Times New Roman"/>
          <w:sz w:val="24"/>
          <w:szCs w:val="24"/>
        </w:rPr>
        <w:t xml:space="preserve">В </w:t>
      </w:r>
      <w:r w:rsidR="00420638" w:rsidRPr="00E86B4F">
        <w:rPr>
          <w:rFonts w:ascii="Times New Roman" w:hAnsi="Times New Roman" w:cs="Times New Roman"/>
          <w:sz w:val="24"/>
          <w:szCs w:val="24"/>
        </w:rPr>
        <w:t xml:space="preserve"> МБОУ функционирует 2 разновозрастные  группы:</w:t>
      </w:r>
    </w:p>
    <w:p w:rsidR="00526A7F" w:rsidRPr="00E86B4F" w:rsidRDefault="00526A7F" w:rsidP="00E86B4F">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3163"/>
        <w:gridCol w:w="3142"/>
        <w:gridCol w:w="1510"/>
        <w:gridCol w:w="1756"/>
      </w:tblGrid>
      <w:tr w:rsidR="00F7632A" w:rsidRPr="00E86B4F" w:rsidTr="00F7632A">
        <w:tc>
          <w:tcPr>
            <w:tcW w:w="3163" w:type="dxa"/>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Наименование групп</w:t>
            </w:r>
          </w:p>
        </w:tc>
        <w:tc>
          <w:tcPr>
            <w:tcW w:w="3142" w:type="dxa"/>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возраст</w:t>
            </w:r>
          </w:p>
        </w:tc>
        <w:tc>
          <w:tcPr>
            <w:tcW w:w="1510" w:type="dxa"/>
            <w:tcBorders>
              <w:right w:val="single" w:sz="4" w:space="0" w:color="auto"/>
            </w:tcBorders>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Кол-во детей</w:t>
            </w:r>
          </w:p>
        </w:tc>
        <w:tc>
          <w:tcPr>
            <w:tcW w:w="1756" w:type="dxa"/>
            <w:tcBorders>
              <w:left w:val="single" w:sz="4" w:space="0" w:color="auto"/>
            </w:tcBorders>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Национальный состав</w:t>
            </w:r>
          </w:p>
        </w:tc>
      </w:tr>
      <w:tr w:rsidR="00F7632A" w:rsidRPr="00E86B4F" w:rsidTr="00F7632A">
        <w:tc>
          <w:tcPr>
            <w:tcW w:w="3163" w:type="dxa"/>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 xml:space="preserve">Разновозрастная группа </w:t>
            </w:r>
          </w:p>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2-5 лет</w:t>
            </w:r>
          </w:p>
        </w:tc>
        <w:tc>
          <w:tcPr>
            <w:tcW w:w="3142" w:type="dxa"/>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2-5 лет</w:t>
            </w:r>
          </w:p>
        </w:tc>
        <w:tc>
          <w:tcPr>
            <w:tcW w:w="1510" w:type="dxa"/>
            <w:tcBorders>
              <w:right w:val="single" w:sz="4" w:space="0" w:color="auto"/>
            </w:tcBorders>
          </w:tcPr>
          <w:p w:rsidR="00F7632A" w:rsidRPr="00E86B4F" w:rsidRDefault="00EF6A0B" w:rsidP="00E86B4F">
            <w:pPr>
              <w:jc w:val="both"/>
              <w:rPr>
                <w:rFonts w:ascii="Times New Roman" w:hAnsi="Times New Roman" w:cs="Times New Roman"/>
                <w:sz w:val="24"/>
                <w:szCs w:val="24"/>
              </w:rPr>
            </w:pPr>
            <w:r>
              <w:rPr>
                <w:rFonts w:ascii="Times New Roman" w:hAnsi="Times New Roman" w:cs="Times New Roman"/>
                <w:sz w:val="24"/>
                <w:szCs w:val="24"/>
              </w:rPr>
              <w:t>23</w:t>
            </w:r>
          </w:p>
        </w:tc>
        <w:tc>
          <w:tcPr>
            <w:tcW w:w="1756" w:type="dxa"/>
            <w:tcBorders>
              <w:left w:val="single" w:sz="4" w:space="0" w:color="auto"/>
            </w:tcBorders>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татары</w:t>
            </w:r>
          </w:p>
        </w:tc>
      </w:tr>
      <w:tr w:rsidR="00F7632A" w:rsidRPr="00E86B4F" w:rsidTr="00F7632A">
        <w:tc>
          <w:tcPr>
            <w:tcW w:w="3163" w:type="dxa"/>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 xml:space="preserve"> Разновозрастная группа </w:t>
            </w:r>
          </w:p>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5-7 лет</w:t>
            </w:r>
          </w:p>
        </w:tc>
        <w:tc>
          <w:tcPr>
            <w:tcW w:w="3142" w:type="dxa"/>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3-7 лет</w:t>
            </w:r>
          </w:p>
        </w:tc>
        <w:tc>
          <w:tcPr>
            <w:tcW w:w="1510" w:type="dxa"/>
            <w:tcBorders>
              <w:right w:val="single" w:sz="4" w:space="0" w:color="auto"/>
            </w:tcBorders>
          </w:tcPr>
          <w:p w:rsidR="00F7632A" w:rsidRPr="00E86B4F" w:rsidRDefault="00EF6A0B" w:rsidP="00E86B4F">
            <w:pPr>
              <w:jc w:val="both"/>
              <w:rPr>
                <w:rFonts w:ascii="Times New Roman" w:hAnsi="Times New Roman" w:cs="Times New Roman"/>
                <w:sz w:val="24"/>
                <w:szCs w:val="24"/>
              </w:rPr>
            </w:pPr>
            <w:r>
              <w:rPr>
                <w:rFonts w:ascii="Times New Roman" w:hAnsi="Times New Roman" w:cs="Times New Roman"/>
                <w:sz w:val="24"/>
                <w:szCs w:val="24"/>
              </w:rPr>
              <w:t>15</w:t>
            </w:r>
          </w:p>
        </w:tc>
        <w:tc>
          <w:tcPr>
            <w:tcW w:w="1756" w:type="dxa"/>
            <w:tcBorders>
              <w:left w:val="single" w:sz="4" w:space="0" w:color="auto"/>
            </w:tcBorders>
          </w:tcPr>
          <w:p w:rsidR="00F7632A" w:rsidRPr="00E86B4F" w:rsidRDefault="00F7632A" w:rsidP="00E86B4F">
            <w:pPr>
              <w:jc w:val="both"/>
              <w:rPr>
                <w:rFonts w:ascii="Times New Roman" w:hAnsi="Times New Roman" w:cs="Times New Roman"/>
                <w:sz w:val="24"/>
                <w:szCs w:val="24"/>
              </w:rPr>
            </w:pPr>
            <w:r w:rsidRPr="00E86B4F">
              <w:rPr>
                <w:rFonts w:ascii="Times New Roman" w:hAnsi="Times New Roman" w:cs="Times New Roman"/>
                <w:sz w:val="24"/>
                <w:szCs w:val="24"/>
              </w:rPr>
              <w:t>татары</w:t>
            </w:r>
          </w:p>
        </w:tc>
      </w:tr>
    </w:tbl>
    <w:p w:rsidR="00526A7F" w:rsidRPr="00E86B4F" w:rsidRDefault="00526A7F" w:rsidP="00E86B4F">
      <w:pPr>
        <w:spacing w:after="0" w:line="240" w:lineRule="auto"/>
        <w:jc w:val="both"/>
        <w:rPr>
          <w:rFonts w:ascii="Times New Roman" w:hAnsi="Times New Roman" w:cs="Times New Roman"/>
          <w:color w:val="FF0000"/>
          <w:sz w:val="24"/>
          <w:szCs w:val="24"/>
        </w:rPr>
      </w:pPr>
      <w:r w:rsidRPr="00E86B4F">
        <w:rPr>
          <w:rFonts w:ascii="Times New Roman" w:hAnsi="Times New Roman" w:cs="Times New Roman"/>
          <w:color w:val="FF0000"/>
          <w:sz w:val="24"/>
          <w:szCs w:val="24"/>
        </w:rPr>
        <w:t xml:space="preserve">  </w:t>
      </w:r>
      <w:r w:rsidRPr="00E86B4F">
        <w:rPr>
          <w:rFonts w:ascii="Times New Roman" w:hAnsi="Times New Roman" w:cs="Times New Roman"/>
          <w:sz w:val="24"/>
          <w:szCs w:val="24"/>
        </w:rPr>
        <w:t>Общая численност</w:t>
      </w:r>
      <w:r w:rsidR="00EF6A0B">
        <w:rPr>
          <w:rFonts w:ascii="Times New Roman" w:hAnsi="Times New Roman" w:cs="Times New Roman"/>
          <w:sz w:val="24"/>
          <w:szCs w:val="24"/>
        </w:rPr>
        <w:t>ь контингента воспитанников – 38</w:t>
      </w:r>
      <w:r w:rsidRPr="00E86B4F">
        <w:rPr>
          <w:rFonts w:ascii="Times New Roman" w:hAnsi="Times New Roman" w:cs="Times New Roman"/>
          <w:sz w:val="24"/>
          <w:szCs w:val="24"/>
        </w:rPr>
        <w:t xml:space="preserve"> детей.</w:t>
      </w:r>
    </w:p>
    <w:p w:rsidR="00526A7F" w:rsidRPr="00E86B4F" w:rsidRDefault="00526A7F"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Язык обучения и воспитания детей: русский и татарский.</w:t>
      </w:r>
    </w:p>
    <w:p w:rsidR="004F0137" w:rsidRPr="00E86B4F" w:rsidRDefault="00526A7F" w:rsidP="00E86B4F">
      <w:pPr>
        <w:pStyle w:val="a4"/>
        <w:spacing w:after="0" w:line="240" w:lineRule="auto"/>
        <w:ind w:left="-142"/>
        <w:jc w:val="both"/>
        <w:rPr>
          <w:rFonts w:ascii="Times New Roman" w:hAnsi="Times New Roman" w:cs="Times New Roman"/>
          <w:color w:val="FF0000"/>
          <w:sz w:val="24"/>
          <w:szCs w:val="24"/>
        </w:rPr>
      </w:pPr>
      <w:r w:rsidRPr="00E86B4F">
        <w:rPr>
          <w:rFonts w:ascii="Times New Roman" w:hAnsi="Times New Roman" w:cs="Times New Roman"/>
          <w:color w:val="FF0000"/>
          <w:sz w:val="24"/>
          <w:szCs w:val="24"/>
        </w:rPr>
        <w:tab/>
      </w:r>
      <w:r w:rsidRPr="00E86B4F">
        <w:rPr>
          <w:rFonts w:ascii="Times New Roman" w:hAnsi="Times New Roman" w:cs="Times New Roman"/>
          <w:color w:val="FF0000"/>
          <w:sz w:val="24"/>
          <w:szCs w:val="24"/>
        </w:rPr>
        <w:tab/>
      </w:r>
    </w:p>
    <w:p w:rsidR="006F04B6" w:rsidRPr="00E86B4F" w:rsidRDefault="004F0137" w:rsidP="00E86B4F">
      <w:pPr>
        <w:spacing w:after="0" w:line="240" w:lineRule="auto"/>
        <w:jc w:val="both"/>
        <w:rPr>
          <w:rFonts w:ascii="Times New Roman" w:hAnsi="Times New Roman" w:cs="Times New Roman"/>
          <w:b/>
          <w:sz w:val="24"/>
          <w:szCs w:val="24"/>
        </w:rPr>
      </w:pPr>
      <w:r w:rsidRPr="00E86B4F">
        <w:rPr>
          <w:rFonts w:ascii="Times New Roman" w:hAnsi="Times New Roman" w:cs="Times New Roman"/>
          <w:b/>
          <w:sz w:val="24"/>
          <w:szCs w:val="24"/>
        </w:rPr>
        <w:t>5.</w:t>
      </w:r>
      <w:r w:rsidR="006F04B6" w:rsidRPr="00E86B4F">
        <w:rPr>
          <w:rFonts w:ascii="Times New Roman" w:eastAsia="Times New Roman" w:hAnsi="Times New Roman" w:cs="Times New Roman"/>
          <w:b/>
          <w:bCs/>
          <w:color w:val="000000"/>
          <w:sz w:val="24"/>
          <w:szCs w:val="24"/>
          <w:lang w:eastAsia="ru-RU"/>
        </w:rPr>
        <w:t>Оценка материально-технической базы</w:t>
      </w:r>
    </w:p>
    <w:p w:rsidR="006F04B6" w:rsidRPr="00E86B4F" w:rsidRDefault="00E43375"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6F04B6" w:rsidRPr="00E86B4F">
        <w:rPr>
          <w:rFonts w:ascii="Times New Roman" w:eastAsia="Times New Roman" w:hAnsi="Times New Roman" w:cs="Times New Roman"/>
          <w:color w:val="000000"/>
          <w:sz w:val="24"/>
          <w:szCs w:val="24"/>
          <w:lang w:eastAsia="ru-RU"/>
        </w:rPr>
        <w:t xml:space="preserve"> МБОУ сформирована материально-техническая база для реализации образовательных программ, жизне</w:t>
      </w:r>
      <w:r w:rsidR="00CB21D7" w:rsidRPr="00E86B4F">
        <w:rPr>
          <w:rFonts w:ascii="Times New Roman" w:eastAsia="Times New Roman" w:hAnsi="Times New Roman" w:cs="Times New Roman"/>
          <w:color w:val="000000"/>
          <w:sz w:val="24"/>
          <w:szCs w:val="24"/>
          <w:lang w:eastAsia="ru-RU"/>
        </w:rPr>
        <w:t>обеспечения и развития детей.  О</w:t>
      </w:r>
      <w:r w:rsidR="006F04B6" w:rsidRPr="00E86B4F">
        <w:rPr>
          <w:rFonts w:ascii="Times New Roman" w:eastAsia="Times New Roman" w:hAnsi="Times New Roman" w:cs="Times New Roman"/>
          <w:color w:val="000000"/>
          <w:sz w:val="24"/>
          <w:szCs w:val="24"/>
          <w:lang w:eastAsia="ru-RU"/>
        </w:rPr>
        <w:t>борудованы помещения:</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lastRenderedPageBreak/>
        <w:t xml:space="preserve">- групповые помещения - </w:t>
      </w:r>
      <w:r w:rsidR="00CB21D7" w:rsidRPr="00E86B4F">
        <w:rPr>
          <w:rFonts w:ascii="Times New Roman" w:eastAsia="Times New Roman" w:hAnsi="Times New Roman" w:cs="Times New Roman"/>
          <w:color w:val="000000"/>
          <w:sz w:val="24"/>
          <w:szCs w:val="24"/>
          <w:lang w:eastAsia="ru-RU"/>
        </w:rPr>
        <w:t>2</w:t>
      </w:r>
      <w:r w:rsidRPr="00E86B4F">
        <w:rPr>
          <w:rFonts w:ascii="Times New Roman" w:eastAsia="Times New Roman" w:hAnsi="Times New Roman" w:cs="Times New Roman"/>
          <w:color w:val="000000"/>
          <w:sz w:val="24"/>
          <w:szCs w:val="24"/>
          <w:lang w:eastAsia="ru-RU"/>
        </w:rPr>
        <w:t>;</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кабинет заведующего - 1;</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методический кабинет</w:t>
      </w:r>
      <w:r w:rsidR="00CB21D7" w:rsidRPr="00E86B4F">
        <w:rPr>
          <w:rFonts w:ascii="Times New Roman" w:eastAsia="Times New Roman" w:hAnsi="Times New Roman" w:cs="Times New Roman"/>
          <w:color w:val="000000"/>
          <w:sz w:val="24"/>
          <w:szCs w:val="24"/>
          <w:lang w:eastAsia="ru-RU"/>
        </w:rPr>
        <w:t xml:space="preserve"> </w:t>
      </w:r>
      <w:r w:rsidRPr="00E86B4F">
        <w:rPr>
          <w:rFonts w:ascii="Times New Roman" w:eastAsia="Times New Roman" w:hAnsi="Times New Roman" w:cs="Times New Roman"/>
          <w:color w:val="000000"/>
          <w:sz w:val="24"/>
          <w:szCs w:val="24"/>
          <w:lang w:eastAsia="ru-RU"/>
        </w:rPr>
        <w:t xml:space="preserve"> - 1;</w:t>
      </w:r>
    </w:p>
    <w:p w:rsidR="006F04B6" w:rsidRPr="00E86B4F" w:rsidRDefault="00F7632A" w:rsidP="00E86B4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xml:space="preserve">         </w:t>
      </w:r>
      <w:r w:rsidR="006F04B6" w:rsidRPr="00E86B4F">
        <w:rPr>
          <w:rFonts w:ascii="Times New Roman" w:eastAsia="Times New Roman" w:hAnsi="Times New Roman" w:cs="Times New Roman"/>
          <w:color w:val="000000"/>
          <w:sz w:val="24"/>
          <w:szCs w:val="24"/>
          <w:lang w:eastAsia="ru-RU"/>
        </w:rPr>
        <w:t>- пищеблок - 1;</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прачечная - 1.</w:t>
      </w:r>
    </w:p>
    <w:p w:rsidR="006F04B6" w:rsidRPr="00E86B4F" w:rsidRDefault="006F04B6" w:rsidP="00E86B4F">
      <w:pPr>
        <w:widowControl w:val="0"/>
        <w:spacing w:after="0" w:line="240" w:lineRule="auto"/>
        <w:ind w:firstLine="567"/>
        <w:jc w:val="both"/>
        <w:rPr>
          <w:rFonts w:ascii="Times New Roman" w:hAnsi="Times New Roman" w:cs="Times New Roman"/>
          <w:sz w:val="24"/>
          <w:szCs w:val="24"/>
        </w:rPr>
      </w:pPr>
      <w:r w:rsidRPr="00E86B4F">
        <w:rPr>
          <w:rFonts w:ascii="Times New Roman" w:hAnsi="Times New Roman" w:cs="Times New Roman"/>
          <w:sz w:val="24"/>
          <w:szCs w:val="24"/>
        </w:rPr>
        <w:t xml:space="preserve">Материально-техническое состояние </w:t>
      </w:r>
      <w:r w:rsidR="00CB21D7" w:rsidRPr="00E86B4F">
        <w:rPr>
          <w:rFonts w:ascii="Times New Roman" w:hAnsi="Times New Roman" w:cs="Times New Roman"/>
          <w:sz w:val="24"/>
          <w:szCs w:val="24"/>
        </w:rPr>
        <w:t>МБ</w:t>
      </w:r>
      <w:r w:rsidRPr="00E86B4F">
        <w:rPr>
          <w:rFonts w:ascii="Times New Roman" w:hAnsi="Times New Roman" w:cs="Times New Roman"/>
          <w:sz w:val="24"/>
          <w:szCs w:val="24"/>
        </w:rPr>
        <w:t>ОУ и территории соответствует действующим санитарно-эпидемиологическим требованиям к устройству, содержанию и организации режима работы в дошкольных организациях, правилам пожарной безопасности, требованиям охраны труда.</w:t>
      </w:r>
    </w:p>
    <w:p w:rsidR="006F04B6" w:rsidRPr="00E86B4F" w:rsidRDefault="006F04B6" w:rsidP="00E86B4F">
      <w:pPr>
        <w:spacing w:after="0" w:line="240" w:lineRule="auto"/>
        <w:ind w:firstLine="708"/>
        <w:jc w:val="both"/>
        <w:rPr>
          <w:rFonts w:ascii="Times New Roman" w:hAnsi="Times New Roman" w:cs="Times New Roman"/>
          <w:sz w:val="24"/>
          <w:szCs w:val="24"/>
        </w:rPr>
      </w:pPr>
      <w:r w:rsidRPr="00E86B4F">
        <w:rPr>
          <w:rFonts w:ascii="Times New Roman" w:hAnsi="Times New Roman" w:cs="Times New Roman"/>
          <w:sz w:val="24"/>
          <w:szCs w:val="24"/>
        </w:rPr>
        <w:t xml:space="preserve">Анализ показателей указывает на то, что </w:t>
      </w:r>
      <w:r w:rsidR="00F7632A" w:rsidRPr="00E86B4F">
        <w:rPr>
          <w:rFonts w:ascii="Times New Roman" w:hAnsi="Times New Roman" w:cs="Times New Roman"/>
          <w:sz w:val="24"/>
          <w:szCs w:val="24"/>
        </w:rPr>
        <w:t xml:space="preserve"> </w:t>
      </w:r>
      <w:r w:rsidR="00CB21D7" w:rsidRPr="00E86B4F">
        <w:rPr>
          <w:rFonts w:ascii="Times New Roman" w:hAnsi="Times New Roman" w:cs="Times New Roman"/>
          <w:sz w:val="24"/>
          <w:szCs w:val="24"/>
        </w:rPr>
        <w:t>МБ</w:t>
      </w:r>
      <w:r w:rsidRPr="00E86B4F">
        <w:rPr>
          <w:rFonts w:ascii="Times New Roman" w:hAnsi="Times New Roman" w:cs="Times New Roman"/>
          <w:sz w:val="24"/>
          <w:szCs w:val="24"/>
        </w:rPr>
        <w:t xml:space="preserve">ОУ имеет достаточную инфраструктуру, которая соответствует требованиям СанПиН </w:t>
      </w:r>
      <w:r w:rsidR="00E43375">
        <w:rPr>
          <w:rFonts w:ascii="Times New Roman" w:hAnsi="Times New Roman" w:cs="Times New Roman"/>
          <w:sz w:val="24"/>
          <w:szCs w:val="24"/>
        </w:rPr>
        <w:t>1.2.3685-21</w:t>
      </w:r>
      <w:r w:rsidR="00E43375" w:rsidRPr="00E86B4F">
        <w:rPr>
          <w:rFonts w:ascii="Times New Roman" w:hAnsi="Times New Roman" w:cs="Times New Roman"/>
          <w:sz w:val="24"/>
          <w:szCs w:val="24"/>
        </w:rPr>
        <w:t xml:space="preserve"> </w:t>
      </w:r>
      <w:r w:rsidRPr="00E86B4F">
        <w:rPr>
          <w:rFonts w:ascii="Times New Roman" w:hAnsi="Times New Roman" w:cs="Times New Roman"/>
          <w:sz w:val="24"/>
          <w:szCs w:val="24"/>
        </w:rPr>
        <w:t xml:space="preserve">«Санитарно-эпидемиологические требования к устройству, содержанию и организации режима работы дошкольных образовательных организаций» и позволяет реализовывать образовательные программы в полном объеме в соответствии с ФГОС </w:t>
      </w:r>
      <w:proofErr w:type="gramStart"/>
      <w:r w:rsidRPr="00E86B4F">
        <w:rPr>
          <w:rFonts w:ascii="Times New Roman" w:hAnsi="Times New Roman" w:cs="Times New Roman"/>
          <w:sz w:val="24"/>
          <w:szCs w:val="24"/>
        </w:rPr>
        <w:t>ДО</w:t>
      </w:r>
      <w:proofErr w:type="gramEnd"/>
      <w:r w:rsidRPr="00E86B4F">
        <w:rPr>
          <w:rFonts w:ascii="Times New Roman" w:hAnsi="Times New Roman" w:cs="Times New Roman"/>
          <w:sz w:val="24"/>
          <w:szCs w:val="24"/>
        </w:rPr>
        <w:t>.</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xml:space="preserve">В учреждении имеется достаточная материально-техническая база, создана развивающая предметно - пространственная среда, соответствующая всем современным требованиям, осуществлен анализ и корректировка РППС в соответствии с требованиями ФГОС </w:t>
      </w:r>
      <w:proofErr w:type="gramStart"/>
      <w:r w:rsidRPr="00E86B4F">
        <w:rPr>
          <w:rFonts w:ascii="Times New Roman" w:eastAsia="Times New Roman" w:hAnsi="Times New Roman" w:cs="Times New Roman"/>
          <w:color w:val="000000"/>
          <w:sz w:val="24"/>
          <w:szCs w:val="24"/>
          <w:lang w:eastAsia="ru-RU"/>
        </w:rPr>
        <w:t>ДО</w:t>
      </w:r>
      <w:proofErr w:type="gramEnd"/>
      <w:r w:rsidRPr="00E86B4F">
        <w:rPr>
          <w:rFonts w:ascii="Times New Roman" w:eastAsia="Times New Roman" w:hAnsi="Times New Roman" w:cs="Times New Roman"/>
          <w:color w:val="000000"/>
          <w:sz w:val="24"/>
          <w:szCs w:val="24"/>
          <w:lang w:eastAsia="ru-RU"/>
        </w:rPr>
        <w:t xml:space="preserve">. </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xml:space="preserve">Развивающая предметно-пространственная среда учреждения организована с учетом интересов детей и отвечает их возрастным особенностям, по возможности приближена </w:t>
      </w:r>
      <w:proofErr w:type="gramStart"/>
      <w:r w:rsidRPr="00E86B4F">
        <w:rPr>
          <w:rFonts w:ascii="Times New Roman" w:eastAsia="Times New Roman" w:hAnsi="Times New Roman" w:cs="Times New Roman"/>
          <w:color w:val="000000"/>
          <w:sz w:val="24"/>
          <w:szCs w:val="24"/>
          <w:lang w:eastAsia="ru-RU"/>
        </w:rPr>
        <w:t>к</w:t>
      </w:r>
      <w:proofErr w:type="gramEnd"/>
      <w:r w:rsidRPr="00E86B4F">
        <w:rPr>
          <w:rFonts w:ascii="Times New Roman" w:eastAsia="Times New Roman" w:hAnsi="Times New Roman" w:cs="Times New Roman"/>
          <w:color w:val="000000"/>
          <w:sz w:val="24"/>
          <w:szCs w:val="24"/>
          <w:lang w:eastAsia="ru-RU"/>
        </w:rPr>
        <w:t xml:space="preserve"> домашней и построена на принципах комбинирования и гибкого зонирования.</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xml:space="preserve">Развивающая предметно-пространственная среда обеспечивает максимальную реализацию образовательного потенциала пространства </w:t>
      </w:r>
      <w:r w:rsidR="00F7632A" w:rsidRPr="00E86B4F">
        <w:rPr>
          <w:rFonts w:ascii="Times New Roman" w:eastAsia="Times New Roman" w:hAnsi="Times New Roman" w:cs="Times New Roman"/>
          <w:color w:val="000000"/>
          <w:sz w:val="24"/>
          <w:szCs w:val="24"/>
          <w:lang w:eastAsia="ru-RU"/>
        </w:rPr>
        <w:t xml:space="preserve"> </w:t>
      </w:r>
      <w:r w:rsidR="00CB21D7" w:rsidRPr="00E86B4F">
        <w:rPr>
          <w:rFonts w:ascii="Times New Roman" w:eastAsia="Times New Roman" w:hAnsi="Times New Roman" w:cs="Times New Roman"/>
          <w:color w:val="000000"/>
          <w:sz w:val="24"/>
          <w:szCs w:val="24"/>
          <w:lang w:eastAsia="ru-RU"/>
        </w:rPr>
        <w:t xml:space="preserve"> </w:t>
      </w:r>
      <w:r w:rsidRPr="00E86B4F">
        <w:rPr>
          <w:rFonts w:ascii="Times New Roman" w:eastAsia="Times New Roman" w:hAnsi="Times New Roman" w:cs="Times New Roman"/>
          <w:color w:val="000000"/>
          <w:sz w:val="24"/>
          <w:szCs w:val="24"/>
          <w:lang w:eastAsia="ru-RU"/>
        </w:rPr>
        <w:t>МБОУ, группы, а также территории, прилегающей к МБОУ, материалов, оборудования и инвентаря для развития детей дошкольного возраста в соответствии с</w:t>
      </w:r>
      <w:r w:rsidRPr="00E86B4F">
        <w:rPr>
          <w:rFonts w:ascii="Times New Roman" w:hAnsi="Times New Roman" w:cs="Times New Roman"/>
          <w:sz w:val="24"/>
          <w:szCs w:val="24"/>
        </w:rPr>
        <w:t xml:space="preserve"> </w:t>
      </w:r>
      <w:r w:rsidRPr="00E86B4F">
        <w:rPr>
          <w:rFonts w:ascii="Times New Roman" w:eastAsia="Times New Roman" w:hAnsi="Times New Roman" w:cs="Times New Roman"/>
          <w:color w:val="000000"/>
          <w:sz w:val="24"/>
          <w:szCs w:val="24"/>
          <w:lang w:eastAsia="ru-RU"/>
        </w:rPr>
        <w:t>особенностями каждого возрастного этапа, охраны и укрепления их здоровья, учета особенностей и коррекции недостатков их развития.</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Развивающая предметно-пространственная среда обеспечивает возможность общения и совместной деятельности детей и взрослых, двигательной активности детей.</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РППС обеспечивает:</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реализацию образовательной программы;</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учет гендерного воспитания детей;</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учет возрастных особенностей детей.</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Развивающая предметно-пространственная среда является содержательно - насыщенной, трансформируемой, полифункциональной, вариативной, доступной и безопасной. Насыщенность среды соответствует возрастным в</w:t>
      </w:r>
      <w:r w:rsidR="00BC5B64">
        <w:rPr>
          <w:rFonts w:ascii="Times New Roman" w:eastAsia="Times New Roman" w:hAnsi="Times New Roman" w:cs="Times New Roman"/>
          <w:color w:val="000000"/>
          <w:sz w:val="24"/>
          <w:szCs w:val="24"/>
          <w:lang w:eastAsia="ru-RU"/>
        </w:rPr>
        <w:t xml:space="preserve">озможностям детей и содержанию ОП </w:t>
      </w:r>
      <w:proofErr w:type="gramStart"/>
      <w:r w:rsidR="00BC5B64">
        <w:rPr>
          <w:rFonts w:ascii="Times New Roman" w:eastAsia="Times New Roman" w:hAnsi="Times New Roman" w:cs="Times New Roman"/>
          <w:color w:val="000000"/>
          <w:sz w:val="24"/>
          <w:szCs w:val="24"/>
          <w:lang w:eastAsia="ru-RU"/>
        </w:rPr>
        <w:t>ДО</w:t>
      </w:r>
      <w:proofErr w:type="gramEnd"/>
      <w:r w:rsidRPr="00E86B4F">
        <w:rPr>
          <w:rFonts w:ascii="Times New Roman" w:eastAsia="Times New Roman" w:hAnsi="Times New Roman" w:cs="Times New Roman"/>
          <w:color w:val="000000"/>
          <w:sz w:val="24"/>
          <w:szCs w:val="24"/>
          <w:lang w:eastAsia="ru-RU"/>
        </w:rPr>
        <w:t>.</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xml:space="preserve">Для обеспечения безопасности жизни и деятельности воспитанников </w:t>
      </w:r>
      <w:r w:rsidR="00F7632A" w:rsidRPr="00E86B4F">
        <w:rPr>
          <w:rFonts w:ascii="Times New Roman" w:eastAsia="Times New Roman" w:hAnsi="Times New Roman" w:cs="Times New Roman"/>
          <w:color w:val="000000"/>
          <w:sz w:val="24"/>
          <w:szCs w:val="24"/>
          <w:lang w:eastAsia="ru-RU"/>
        </w:rPr>
        <w:t xml:space="preserve"> </w:t>
      </w:r>
      <w:r w:rsidRPr="00E86B4F">
        <w:rPr>
          <w:rFonts w:ascii="Times New Roman" w:eastAsia="Times New Roman" w:hAnsi="Times New Roman" w:cs="Times New Roman"/>
          <w:color w:val="000000"/>
          <w:sz w:val="24"/>
          <w:szCs w:val="24"/>
          <w:lang w:eastAsia="ru-RU"/>
        </w:rPr>
        <w:t>МБОУ оборудовано системой пожарной сигнализации, системой оповещения и тревожной сигнализацией.</w:t>
      </w:r>
    </w:p>
    <w:p w:rsidR="006F04B6" w:rsidRPr="00E86B4F" w:rsidRDefault="006F04B6" w:rsidP="00E86B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86B4F">
        <w:rPr>
          <w:rFonts w:ascii="Times New Roman" w:eastAsia="Times New Roman" w:hAnsi="Times New Roman" w:cs="Times New Roman"/>
          <w:color w:val="000000"/>
          <w:sz w:val="24"/>
          <w:szCs w:val="24"/>
          <w:lang w:eastAsia="ru-RU"/>
        </w:rPr>
        <w:t xml:space="preserve">В целом </w:t>
      </w:r>
      <w:r w:rsidR="00CB21D7" w:rsidRPr="00E86B4F">
        <w:rPr>
          <w:rFonts w:ascii="Times New Roman" w:eastAsia="Times New Roman" w:hAnsi="Times New Roman" w:cs="Times New Roman"/>
          <w:color w:val="000000"/>
          <w:sz w:val="24"/>
          <w:szCs w:val="24"/>
          <w:lang w:eastAsia="ru-RU"/>
        </w:rPr>
        <w:t xml:space="preserve">материально-техническая база </w:t>
      </w:r>
      <w:r w:rsidRPr="00E86B4F">
        <w:rPr>
          <w:rFonts w:ascii="Times New Roman" w:eastAsia="Times New Roman" w:hAnsi="Times New Roman" w:cs="Times New Roman"/>
          <w:color w:val="000000"/>
          <w:sz w:val="24"/>
          <w:szCs w:val="24"/>
          <w:lang w:eastAsia="ru-RU"/>
        </w:rPr>
        <w:t xml:space="preserve"> позволяет организовать </w:t>
      </w:r>
      <w:proofErr w:type="spellStart"/>
      <w:r w:rsidRPr="00E86B4F">
        <w:rPr>
          <w:rFonts w:ascii="Times New Roman" w:eastAsia="Times New Roman" w:hAnsi="Times New Roman" w:cs="Times New Roman"/>
          <w:color w:val="000000"/>
          <w:sz w:val="24"/>
          <w:szCs w:val="24"/>
          <w:lang w:eastAsia="ru-RU"/>
        </w:rPr>
        <w:t>воспитательно</w:t>
      </w:r>
      <w:proofErr w:type="spellEnd"/>
      <w:r w:rsidRPr="00E86B4F">
        <w:rPr>
          <w:rFonts w:ascii="Times New Roman" w:eastAsia="Times New Roman" w:hAnsi="Times New Roman" w:cs="Times New Roman"/>
          <w:color w:val="000000"/>
          <w:sz w:val="24"/>
          <w:szCs w:val="24"/>
          <w:lang w:eastAsia="ru-RU"/>
        </w:rPr>
        <w:t>-образовательную работу с детьми на должном уровне, хотя требует постоянных финансовых вложений, т.к. материально-техническое оснащение должно обновляться и пополняться.</w:t>
      </w:r>
    </w:p>
    <w:p w:rsidR="00653AAD" w:rsidRPr="00E86B4F" w:rsidRDefault="00653AAD" w:rsidP="00E86B4F">
      <w:pPr>
        <w:spacing w:after="0" w:line="240" w:lineRule="auto"/>
        <w:jc w:val="both"/>
        <w:rPr>
          <w:rFonts w:ascii="Times New Roman" w:hAnsi="Times New Roman" w:cs="Times New Roman"/>
          <w:sz w:val="24"/>
          <w:szCs w:val="24"/>
        </w:rPr>
      </w:pPr>
    </w:p>
    <w:p w:rsidR="0003150F" w:rsidRPr="00E86B4F" w:rsidRDefault="004B328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5.1.</w:t>
      </w:r>
      <w:r w:rsidR="00BB34C7" w:rsidRPr="00E86B4F">
        <w:rPr>
          <w:rFonts w:ascii="Times New Roman" w:hAnsi="Times New Roman" w:cs="Times New Roman"/>
          <w:b/>
          <w:sz w:val="24"/>
          <w:szCs w:val="24"/>
        </w:rPr>
        <w:t>Предметно-развивающая сре</w:t>
      </w:r>
      <w:r w:rsidR="00160AD4" w:rsidRPr="00E86B4F">
        <w:rPr>
          <w:rFonts w:ascii="Times New Roman" w:hAnsi="Times New Roman" w:cs="Times New Roman"/>
          <w:b/>
          <w:sz w:val="24"/>
          <w:szCs w:val="24"/>
        </w:rPr>
        <w:t>да помещений и групповой комнаты</w:t>
      </w:r>
    </w:p>
    <w:p w:rsidR="0003150F" w:rsidRPr="00E86B4F" w:rsidRDefault="0003150F" w:rsidP="00E86B4F">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2376"/>
        <w:gridCol w:w="330"/>
        <w:gridCol w:w="6865"/>
      </w:tblGrid>
      <w:tr w:rsidR="0003150F" w:rsidRPr="00E86B4F" w:rsidTr="00E058BB">
        <w:tc>
          <w:tcPr>
            <w:tcW w:w="2706" w:type="dxa"/>
            <w:gridSpan w:val="2"/>
          </w:tcPr>
          <w:p w:rsidR="0003150F" w:rsidRPr="00E86B4F" w:rsidRDefault="0003150F" w:rsidP="00E86B4F">
            <w:pPr>
              <w:jc w:val="both"/>
              <w:rPr>
                <w:rFonts w:ascii="Times New Roman" w:hAnsi="Times New Roman" w:cs="Times New Roman"/>
                <w:sz w:val="24"/>
                <w:szCs w:val="24"/>
              </w:rPr>
            </w:pPr>
            <w:r w:rsidRPr="00E86B4F">
              <w:rPr>
                <w:rFonts w:ascii="Times New Roman" w:hAnsi="Times New Roman" w:cs="Times New Roman"/>
                <w:sz w:val="24"/>
                <w:szCs w:val="24"/>
              </w:rPr>
              <w:t xml:space="preserve">Вид помещения  </w:t>
            </w:r>
          </w:p>
        </w:tc>
        <w:tc>
          <w:tcPr>
            <w:tcW w:w="6865" w:type="dxa"/>
          </w:tcPr>
          <w:p w:rsidR="0003150F" w:rsidRPr="00E86B4F" w:rsidRDefault="004B5382" w:rsidP="00E86B4F">
            <w:pPr>
              <w:jc w:val="both"/>
              <w:rPr>
                <w:rFonts w:ascii="Times New Roman" w:hAnsi="Times New Roman" w:cs="Times New Roman"/>
                <w:sz w:val="24"/>
                <w:szCs w:val="24"/>
              </w:rPr>
            </w:pPr>
            <w:r w:rsidRPr="00E86B4F">
              <w:rPr>
                <w:rFonts w:ascii="Times New Roman" w:hAnsi="Times New Roman" w:cs="Times New Roman"/>
                <w:sz w:val="24"/>
                <w:szCs w:val="24"/>
              </w:rPr>
              <w:t>Оснащение</w:t>
            </w:r>
          </w:p>
        </w:tc>
      </w:tr>
      <w:tr w:rsidR="004B5382" w:rsidRPr="00E86B4F" w:rsidTr="00E574A3">
        <w:tc>
          <w:tcPr>
            <w:tcW w:w="9571" w:type="dxa"/>
            <w:gridSpan w:val="3"/>
          </w:tcPr>
          <w:p w:rsidR="004B5382" w:rsidRPr="00E86B4F" w:rsidRDefault="004B5382" w:rsidP="00E86B4F">
            <w:pPr>
              <w:jc w:val="both"/>
              <w:rPr>
                <w:rFonts w:ascii="Times New Roman" w:hAnsi="Times New Roman" w:cs="Times New Roman"/>
                <w:sz w:val="24"/>
                <w:szCs w:val="24"/>
              </w:rPr>
            </w:pPr>
            <w:r w:rsidRPr="00E86B4F">
              <w:rPr>
                <w:rFonts w:ascii="Times New Roman" w:hAnsi="Times New Roman" w:cs="Times New Roman"/>
                <w:sz w:val="24"/>
                <w:szCs w:val="24"/>
              </w:rPr>
              <w:t xml:space="preserve">Предметно-развивающая среда в </w:t>
            </w:r>
            <w:r w:rsidR="00160AD4" w:rsidRPr="00E86B4F">
              <w:rPr>
                <w:rFonts w:ascii="Times New Roman" w:hAnsi="Times New Roman" w:cs="Times New Roman"/>
                <w:sz w:val="24"/>
                <w:szCs w:val="24"/>
              </w:rPr>
              <w:t xml:space="preserve">дошкольной группе </w:t>
            </w:r>
            <w:r w:rsidRPr="00E86B4F">
              <w:rPr>
                <w:rFonts w:ascii="Times New Roman" w:hAnsi="Times New Roman" w:cs="Times New Roman"/>
                <w:sz w:val="24"/>
                <w:szCs w:val="24"/>
              </w:rPr>
              <w:t xml:space="preserve">  </w:t>
            </w:r>
          </w:p>
        </w:tc>
      </w:tr>
      <w:tr w:rsidR="0003150F" w:rsidRPr="00E86B4F" w:rsidTr="00E058BB">
        <w:tc>
          <w:tcPr>
            <w:tcW w:w="2376" w:type="dxa"/>
          </w:tcPr>
          <w:p w:rsidR="0003150F" w:rsidRPr="00E86B4F" w:rsidRDefault="004B5382" w:rsidP="00E86B4F">
            <w:pPr>
              <w:jc w:val="both"/>
              <w:rPr>
                <w:rFonts w:ascii="Times New Roman" w:hAnsi="Times New Roman" w:cs="Times New Roman"/>
                <w:sz w:val="24"/>
                <w:szCs w:val="24"/>
              </w:rPr>
            </w:pPr>
            <w:r w:rsidRPr="00E86B4F">
              <w:rPr>
                <w:rFonts w:ascii="Times New Roman" w:hAnsi="Times New Roman" w:cs="Times New Roman"/>
                <w:sz w:val="24"/>
                <w:szCs w:val="24"/>
              </w:rPr>
              <w:t>Музыкально</w:t>
            </w:r>
            <w:r w:rsidR="00160AD4" w:rsidRPr="00E86B4F">
              <w:rPr>
                <w:rFonts w:ascii="Times New Roman" w:hAnsi="Times New Roman" w:cs="Times New Roman"/>
                <w:sz w:val="24"/>
                <w:szCs w:val="24"/>
              </w:rPr>
              <w:t>-</w:t>
            </w:r>
            <w:r w:rsidRPr="00E86B4F">
              <w:rPr>
                <w:rFonts w:ascii="Times New Roman" w:hAnsi="Times New Roman" w:cs="Times New Roman"/>
                <w:sz w:val="24"/>
                <w:szCs w:val="24"/>
              </w:rPr>
              <w:t>спортивный уголок</w:t>
            </w:r>
          </w:p>
        </w:tc>
        <w:tc>
          <w:tcPr>
            <w:tcW w:w="7195" w:type="dxa"/>
            <w:gridSpan w:val="2"/>
          </w:tcPr>
          <w:p w:rsidR="004B5382" w:rsidRPr="00E86B4F" w:rsidRDefault="004B5382" w:rsidP="00E86B4F">
            <w:pPr>
              <w:pStyle w:val="a4"/>
              <w:numPr>
                <w:ilvl w:val="0"/>
                <w:numId w:val="5"/>
              </w:numPr>
              <w:jc w:val="both"/>
              <w:rPr>
                <w:rFonts w:ascii="Times New Roman" w:hAnsi="Times New Roman" w:cs="Times New Roman"/>
                <w:sz w:val="24"/>
                <w:szCs w:val="24"/>
              </w:rPr>
            </w:pPr>
            <w:r w:rsidRPr="00E86B4F">
              <w:rPr>
                <w:rFonts w:ascii="Times New Roman" w:hAnsi="Times New Roman" w:cs="Times New Roman"/>
                <w:sz w:val="24"/>
                <w:szCs w:val="24"/>
              </w:rPr>
              <w:t>музыкальный ц</w:t>
            </w:r>
            <w:r w:rsidR="00DE654C" w:rsidRPr="00E86B4F">
              <w:rPr>
                <w:rFonts w:ascii="Times New Roman" w:hAnsi="Times New Roman" w:cs="Times New Roman"/>
                <w:sz w:val="24"/>
                <w:szCs w:val="24"/>
              </w:rPr>
              <w:t>ентр, приставка DVD, мультимедийная установка</w:t>
            </w:r>
          </w:p>
          <w:p w:rsidR="004B5382" w:rsidRPr="00E86B4F" w:rsidRDefault="004B5382" w:rsidP="00E86B4F">
            <w:pPr>
              <w:pStyle w:val="a4"/>
              <w:numPr>
                <w:ilvl w:val="0"/>
                <w:numId w:val="5"/>
              </w:numPr>
              <w:jc w:val="both"/>
              <w:rPr>
                <w:rFonts w:ascii="Times New Roman" w:hAnsi="Times New Roman" w:cs="Times New Roman"/>
                <w:sz w:val="24"/>
                <w:szCs w:val="24"/>
              </w:rPr>
            </w:pPr>
            <w:r w:rsidRPr="00E86B4F">
              <w:rPr>
                <w:rFonts w:ascii="Times New Roman" w:hAnsi="Times New Roman" w:cs="Times New Roman"/>
                <w:sz w:val="24"/>
                <w:szCs w:val="24"/>
              </w:rPr>
              <w:t xml:space="preserve"> Детские музыкальные инструменты </w:t>
            </w:r>
          </w:p>
          <w:p w:rsidR="004B5382" w:rsidRPr="00E86B4F" w:rsidRDefault="004B5382" w:rsidP="00E86B4F">
            <w:pPr>
              <w:pStyle w:val="a4"/>
              <w:numPr>
                <w:ilvl w:val="0"/>
                <w:numId w:val="5"/>
              </w:numPr>
              <w:jc w:val="both"/>
              <w:rPr>
                <w:rFonts w:ascii="Times New Roman" w:hAnsi="Times New Roman" w:cs="Times New Roman"/>
                <w:sz w:val="24"/>
                <w:szCs w:val="24"/>
              </w:rPr>
            </w:pPr>
            <w:r w:rsidRPr="00E86B4F">
              <w:rPr>
                <w:rFonts w:ascii="Times New Roman" w:hAnsi="Times New Roman" w:cs="Times New Roman"/>
                <w:sz w:val="24"/>
                <w:szCs w:val="24"/>
              </w:rPr>
              <w:lastRenderedPageBreak/>
              <w:t xml:space="preserve"> Различные виды театра </w:t>
            </w:r>
          </w:p>
          <w:p w:rsidR="004B5382" w:rsidRPr="00E86B4F" w:rsidRDefault="004B5382" w:rsidP="00E86B4F">
            <w:pPr>
              <w:pStyle w:val="a4"/>
              <w:numPr>
                <w:ilvl w:val="0"/>
                <w:numId w:val="5"/>
              </w:numPr>
              <w:jc w:val="both"/>
              <w:rPr>
                <w:rFonts w:ascii="Times New Roman" w:hAnsi="Times New Roman" w:cs="Times New Roman"/>
                <w:sz w:val="24"/>
                <w:szCs w:val="24"/>
              </w:rPr>
            </w:pPr>
            <w:r w:rsidRPr="00E86B4F">
              <w:rPr>
                <w:rFonts w:ascii="Times New Roman" w:hAnsi="Times New Roman" w:cs="Times New Roman"/>
                <w:sz w:val="24"/>
                <w:szCs w:val="24"/>
              </w:rPr>
              <w:t xml:space="preserve"> Спортивное оборудование для прыжков, метания, лазания, равновесия  </w:t>
            </w:r>
          </w:p>
          <w:p w:rsidR="004B5382" w:rsidRPr="00E86B4F" w:rsidRDefault="004B5382" w:rsidP="00E86B4F">
            <w:pPr>
              <w:pStyle w:val="a4"/>
              <w:numPr>
                <w:ilvl w:val="0"/>
                <w:numId w:val="5"/>
              </w:numPr>
              <w:jc w:val="both"/>
              <w:rPr>
                <w:rFonts w:ascii="Times New Roman" w:hAnsi="Times New Roman" w:cs="Times New Roman"/>
                <w:sz w:val="24"/>
                <w:szCs w:val="24"/>
              </w:rPr>
            </w:pPr>
            <w:r w:rsidRPr="00E86B4F">
              <w:rPr>
                <w:rFonts w:ascii="Times New Roman" w:hAnsi="Times New Roman" w:cs="Times New Roman"/>
                <w:sz w:val="24"/>
                <w:szCs w:val="24"/>
              </w:rPr>
              <w:t xml:space="preserve"> Нетрадиционное физкультурное оборудование  </w:t>
            </w:r>
          </w:p>
          <w:p w:rsidR="0003150F" w:rsidRPr="00E86B4F" w:rsidRDefault="004B5382" w:rsidP="00E86B4F">
            <w:pPr>
              <w:pStyle w:val="a4"/>
              <w:numPr>
                <w:ilvl w:val="0"/>
                <w:numId w:val="5"/>
              </w:numPr>
              <w:jc w:val="both"/>
              <w:rPr>
                <w:rFonts w:ascii="Times New Roman" w:hAnsi="Times New Roman" w:cs="Times New Roman"/>
                <w:sz w:val="24"/>
                <w:szCs w:val="24"/>
              </w:rPr>
            </w:pPr>
            <w:r w:rsidRPr="00E86B4F">
              <w:rPr>
                <w:rFonts w:ascii="Times New Roman" w:hAnsi="Times New Roman" w:cs="Times New Roman"/>
                <w:sz w:val="24"/>
                <w:szCs w:val="24"/>
              </w:rPr>
              <w:t xml:space="preserve"> Шкаф для используемых муз</w:t>
            </w:r>
            <w:proofErr w:type="gramStart"/>
            <w:r w:rsidRPr="00E86B4F">
              <w:rPr>
                <w:rFonts w:ascii="Times New Roman" w:hAnsi="Times New Roman" w:cs="Times New Roman"/>
                <w:sz w:val="24"/>
                <w:szCs w:val="24"/>
              </w:rPr>
              <w:t>.</w:t>
            </w:r>
            <w:proofErr w:type="gramEnd"/>
            <w:r w:rsidR="00DE654C" w:rsidRPr="00E86B4F">
              <w:rPr>
                <w:rFonts w:ascii="Times New Roman" w:hAnsi="Times New Roman" w:cs="Times New Roman"/>
                <w:sz w:val="24"/>
                <w:szCs w:val="24"/>
              </w:rPr>
              <w:t xml:space="preserve"> </w:t>
            </w:r>
            <w:proofErr w:type="gramStart"/>
            <w:r w:rsidRPr="00E86B4F">
              <w:rPr>
                <w:rFonts w:ascii="Times New Roman" w:hAnsi="Times New Roman" w:cs="Times New Roman"/>
                <w:sz w:val="24"/>
                <w:szCs w:val="24"/>
              </w:rPr>
              <w:t>р</w:t>
            </w:r>
            <w:proofErr w:type="gramEnd"/>
            <w:r w:rsidRPr="00E86B4F">
              <w:rPr>
                <w:rFonts w:ascii="Times New Roman" w:hAnsi="Times New Roman" w:cs="Times New Roman"/>
                <w:sz w:val="24"/>
                <w:szCs w:val="24"/>
              </w:rPr>
              <w:t xml:space="preserve">уководителем пособий, игрушек, атрибутов  </w:t>
            </w:r>
          </w:p>
        </w:tc>
      </w:tr>
      <w:tr w:rsidR="0003150F" w:rsidRPr="00E86B4F" w:rsidTr="00E058BB">
        <w:tc>
          <w:tcPr>
            <w:tcW w:w="2376" w:type="dxa"/>
          </w:tcPr>
          <w:p w:rsidR="0003150F" w:rsidRPr="00E86B4F" w:rsidRDefault="00850207" w:rsidP="00E86B4F">
            <w:pPr>
              <w:jc w:val="both"/>
              <w:rPr>
                <w:rFonts w:ascii="Times New Roman" w:hAnsi="Times New Roman" w:cs="Times New Roman"/>
                <w:sz w:val="24"/>
                <w:szCs w:val="24"/>
              </w:rPr>
            </w:pPr>
            <w:r w:rsidRPr="00E86B4F">
              <w:rPr>
                <w:rFonts w:ascii="Times New Roman" w:hAnsi="Times New Roman" w:cs="Times New Roman"/>
                <w:sz w:val="24"/>
                <w:szCs w:val="24"/>
              </w:rPr>
              <w:lastRenderedPageBreak/>
              <w:t xml:space="preserve">Коридоры </w:t>
            </w:r>
            <w:r w:rsidR="00160AD4" w:rsidRPr="00E86B4F">
              <w:rPr>
                <w:rFonts w:ascii="Times New Roman" w:hAnsi="Times New Roman" w:cs="Times New Roman"/>
                <w:sz w:val="24"/>
                <w:szCs w:val="24"/>
              </w:rPr>
              <w:t>дошкольной группы</w:t>
            </w:r>
            <w:r w:rsidRPr="00E86B4F">
              <w:rPr>
                <w:rFonts w:ascii="Times New Roman" w:hAnsi="Times New Roman" w:cs="Times New Roman"/>
                <w:sz w:val="24"/>
                <w:szCs w:val="24"/>
              </w:rPr>
              <w:t xml:space="preserve">  </w:t>
            </w:r>
          </w:p>
        </w:tc>
        <w:tc>
          <w:tcPr>
            <w:tcW w:w="7195" w:type="dxa"/>
            <w:gridSpan w:val="2"/>
          </w:tcPr>
          <w:p w:rsidR="00850207" w:rsidRPr="00E86B4F" w:rsidRDefault="00850207" w:rsidP="00E86B4F">
            <w:pPr>
              <w:pStyle w:val="a4"/>
              <w:numPr>
                <w:ilvl w:val="0"/>
                <w:numId w:val="6"/>
              </w:numPr>
              <w:jc w:val="both"/>
              <w:rPr>
                <w:rFonts w:ascii="Times New Roman" w:hAnsi="Times New Roman" w:cs="Times New Roman"/>
                <w:sz w:val="24"/>
                <w:szCs w:val="24"/>
              </w:rPr>
            </w:pPr>
            <w:r w:rsidRPr="00E86B4F">
              <w:rPr>
                <w:rFonts w:ascii="Times New Roman" w:hAnsi="Times New Roman" w:cs="Times New Roman"/>
                <w:sz w:val="24"/>
                <w:szCs w:val="24"/>
              </w:rPr>
              <w:t xml:space="preserve">Стенды для родителей </w:t>
            </w:r>
          </w:p>
          <w:p w:rsidR="0003150F" w:rsidRPr="00E86B4F" w:rsidRDefault="00850207" w:rsidP="00E86B4F">
            <w:pPr>
              <w:pStyle w:val="a4"/>
              <w:numPr>
                <w:ilvl w:val="0"/>
                <w:numId w:val="6"/>
              </w:numPr>
              <w:jc w:val="both"/>
              <w:rPr>
                <w:rFonts w:ascii="Times New Roman" w:hAnsi="Times New Roman" w:cs="Times New Roman"/>
                <w:sz w:val="24"/>
                <w:szCs w:val="24"/>
              </w:rPr>
            </w:pPr>
            <w:r w:rsidRPr="00E86B4F">
              <w:rPr>
                <w:rFonts w:ascii="Times New Roman" w:hAnsi="Times New Roman" w:cs="Times New Roman"/>
                <w:sz w:val="24"/>
                <w:szCs w:val="24"/>
              </w:rPr>
              <w:t xml:space="preserve"> Стенды  для сотрудников</w:t>
            </w:r>
          </w:p>
        </w:tc>
      </w:tr>
      <w:tr w:rsidR="0003150F" w:rsidRPr="00E86B4F" w:rsidTr="00E058BB">
        <w:tc>
          <w:tcPr>
            <w:tcW w:w="2376" w:type="dxa"/>
          </w:tcPr>
          <w:p w:rsidR="0003150F" w:rsidRPr="00E86B4F" w:rsidRDefault="00850207" w:rsidP="00E86B4F">
            <w:pPr>
              <w:jc w:val="both"/>
              <w:rPr>
                <w:rFonts w:ascii="Times New Roman" w:hAnsi="Times New Roman" w:cs="Times New Roman"/>
                <w:sz w:val="24"/>
                <w:szCs w:val="24"/>
              </w:rPr>
            </w:pPr>
            <w:r w:rsidRPr="00E86B4F">
              <w:rPr>
                <w:rFonts w:ascii="Times New Roman" w:hAnsi="Times New Roman" w:cs="Times New Roman"/>
                <w:sz w:val="24"/>
                <w:szCs w:val="24"/>
              </w:rPr>
              <w:t>Участки</w:t>
            </w:r>
          </w:p>
        </w:tc>
        <w:tc>
          <w:tcPr>
            <w:tcW w:w="7195" w:type="dxa"/>
            <w:gridSpan w:val="2"/>
          </w:tcPr>
          <w:p w:rsidR="00850207" w:rsidRPr="00E86B4F" w:rsidRDefault="00850207" w:rsidP="00E86B4F">
            <w:pPr>
              <w:pStyle w:val="a4"/>
              <w:numPr>
                <w:ilvl w:val="0"/>
                <w:numId w:val="7"/>
              </w:numPr>
              <w:jc w:val="both"/>
              <w:rPr>
                <w:rFonts w:ascii="Times New Roman" w:hAnsi="Times New Roman" w:cs="Times New Roman"/>
                <w:sz w:val="24"/>
                <w:szCs w:val="24"/>
              </w:rPr>
            </w:pPr>
            <w:r w:rsidRPr="00E86B4F">
              <w:rPr>
                <w:rFonts w:ascii="Times New Roman" w:hAnsi="Times New Roman" w:cs="Times New Roman"/>
                <w:sz w:val="24"/>
                <w:szCs w:val="24"/>
              </w:rPr>
              <w:t xml:space="preserve">Прогулочные площадки для детей  </w:t>
            </w:r>
          </w:p>
          <w:p w:rsidR="0003150F" w:rsidRPr="00E86B4F" w:rsidRDefault="00850207" w:rsidP="00E86B4F">
            <w:pPr>
              <w:pStyle w:val="a4"/>
              <w:numPr>
                <w:ilvl w:val="0"/>
                <w:numId w:val="7"/>
              </w:numPr>
              <w:jc w:val="both"/>
              <w:rPr>
                <w:rFonts w:ascii="Times New Roman" w:hAnsi="Times New Roman" w:cs="Times New Roman"/>
                <w:sz w:val="24"/>
                <w:szCs w:val="24"/>
              </w:rPr>
            </w:pPr>
            <w:r w:rsidRPr="00E86B4F">
              <w:rPr>
                <w:rFonts w:ascii="Times New Roman" w:hAnsi="Times New Roman" w:cs="Times New Roman"/>
                <w:sz w:val="24"/>
                <w:szCs w:val="24"/>
              </w:rPr>
              <w:t xml:space="preserve"> Игровое, функциональное, и спортивное оборудование.</w:t>
            </w:r>
          </w:p>
        </w:tc>
      </w:tr>
      <w:tr w:rsidR="0003150F" w:rsidRPr="00E86B4F" w:rsidTr="00E058BB">
        <w:tc>
          <w:tcPr>
            <w:tcW w:w="2376" w:type="dxa"/>
          </w:tcPr>
          <w:p w:rsidR="0003150F" w:rsidRPr="00E86B4F" w:rsidRDefault="00850207" w:rsidP="00E86B4F">
            <w:pPr>
              <w:jc w:val="both"/>
              <w:rPr>
                <w:rFonts w:ascii="Times New Roman" w:hAnsi="Times New Roman" w:cs="Times New Roman"/>
                <w:sz w:val="24"/>
                <w:szCs w:val="24"/>
              </w:rPr>
            </w:pPr>
            <w:r w:rsidRPr="00E86B4F">
              <w:rPr>
                <w:rFonts w:ascii="Times New Roman" w:hAnsi="Times New Roman" w:cs="Times New Roman"/>
                <w:sz w:val="24"/>
                <w:szCs w:val="24"/>
              </w:rPr>
              <w:t>Физкультурная площадка.</w:t>
            </w:r>
          </w:p>
        </w:tc>
        <w:tc>
          <w:tcPr>
            <w:tcW w:w="7195" w:type="dxa"/>
            <w:gridSpan w:val="2"/>
          </w:tcPr>
          <w:p w:rsidR="00514D11" w:rsidRPr="00E86B4F" w:rsidRDefault="00514D11" w:rsidP="00E86B4F">
            <w:pPr>
              <w:pStyle w:val="a4"/>
              <w:numPr>
                <w:ilvl w:val="0"/>
                <w:numId w:val="8"/>
              </w:numPr>
              <w:jc w:val="both"/>
              <w:rPr>
                <w:rFonts w:ascii="Times New Roman" w:hAnsi="Times New Roman" w:cs="Times New Roman"/>
                <w:sz w:val="24"/>
                <w:szCs w:val="24"/>
              </w:rPr>
            </w:pPr>
            <w:r w:rsidRPr="00E86B4F">
              <w:rPr>
                <w:rFonts w:ascii="Times New Roman" w:hAnsi="Times New Roman" w:cs="Times New Roman"/>
                <w:sz w:val="24"/>
                <w:szCs w:val="24"/>
              </w:rPr>
              <w:t xml:space="preserve">Спортивное оборудование </w:t>
            </w:r>
          </w:p>
          <w:p w:rsidR="0003150F" w:rsidRPr="00E86B4F" w:rsidRDefault="00514D11" w:rsidP="00E86B4F">
            <w:pPr>
              <w:pStyle w:val="a4"/>
              <w:numPr>
                <w:ilvl w:val="0"/>
                <w:numId w:val="8"/>
              </w:numPr>
              <w:jc w:val="both"/>
              <w:rPr>
                <w:rFonts w:ascii="Times New Roman" w:hAnsi="Times New Roman" w:cs="Times New Roman"/>
                <w:sz w:val="24"/>
                <w:szCs w:val="24"/>
              </w:rPr>
            </w:pPr>
            <w:r w:rsidRPr="00E86B4F">
              <w:rPr>
                <w:rFonts w:ascii="Times New Roman" w:hAnsi="Times New Roman" w:cs="Times New Roman"/>
                <w:sz w:val="24"/>
                <w:szCs w:val="24"/>
              </w:rPr>
              <w:t xml:space="preserve"> Оборудование для спортивных игр</w:t>
            </w:r>
          </w:p>
        </w:tc>
      </w:tr>
      <w:tr w:rsidR="0003150F" w:rsidRPr="00E86B4F" w:rsidTr="00E058BB">
        <w:tc>
          <w:tcPr>
            <w:tcW w:w="2376" w:type="dxa"/>
          </w:tcPr>
          <w:p w:rsidR="0003150F" w:rsidRPr="00E86B4F" w:rsidRDefault="00514D11" w:rsidP="00E86B4F">
            <w:pPr>
              <w:jc w:val="both"/>
              <w:rPr>
                <w:rFonts w:ascii="Times New Roman" w:hAnsi="Times New Roman" w:cs="Times New Roman"/>
                <w:sz w:val="24"/>
                <w:szCs w:val="24"/>
              </w:rPr>
            </w:pPr>
            <w:r w:rsidRPr="00E86B4F">
              <w:rPr>
                <w:rFonts w:ascii="Times New Roman" w:hAnsi="Times New Roman" w:cs="Times New Roman"/>
                <w:sz w:val="24"/>
                <w:szCs w:val="24"/>
              </w:rPr>
              <w:t>Цветники</w:t>
            </w:r>
          </w:p>
        </w:tc>
        <w:tc>
          <w:tcPr>
            <w:tcW w:w="7195" w:type="dxa"/>
            <w:gridSpan w:val="2"/>
          </w:tcPr>
          <w:p w:rsidR="0003150F" w:rsidRPr="00E86B4F" w:rsidRDefault="00DE654C"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Клумбы, альпийские горки</w:t>
            </w:r>
          </w:p>
        </w:tc>
      </w:tr>
      <w:tr w:rsidR="0003150F" w:rsidRPr="00E86B4F" w:rsidTr="00E058BB">
        <w:tc>
          <w:tcPr>
            <w:tcW w:w="2376" w:type="dxa"/>
          </w:tcPr>
          <w:p w:rsidR="0003150F" w:rsidRPr="00E86B4F" w:rsidRDefault="00514D11" w:rsidP="00E86B4F">
            <w:pPr>
              <w:jc w:val="both"/>
              <w:rPr>
                <w:rFonts w:ascii="Times New Roman" w:hAnsi="Times New Roman" w:cs="Times New Roman"/>
                <w:sz w:val="24"/>
                <w:szCs w:val="24"/>
              </w:rPr>
            </w:pPr>
            <w:r w:rsidRPr="00E86B4F">
              <w:rPr>
                <w:rFonts w:ascii="Times New Roman" w:hAnsi="Times New Roman" w:cs="Times New Roman"/>
                <w:sz w:val="24"/>
                <w:szCs w:val="24"/>
              </w:rPr>
              <w:t>Уголок  ПДД</w:t>
            </w:r>
          </w:p>
        </w:tc>
        <w:tc>
          <w:tcPr>
            <w:tcW w:w="7195" w:type="dxa"/>
            <w:gridSpan w:val="2"/>
          </w:tcPr>
          <w:p w:rsidR="00514D11" w:rsidRPr="00E86B4F" w:rsidRDefault="00514D11"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Дорожные знаки </w:t>
            </w:r>
          </w:p>
          <w:p w:rsidR="00514D11" w:rsidRPr="00E86B4F" w:rsidRDefault="00514D11"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Магнитная доска </w:t>
            </w:r>
          </w:p>
          <w:p w:rsidR="00514D11" w:rsidRPr="00E86B4F" w:rsidRDefault="00514D11"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Плакаты по ПДД </w:t>
            </w:r>
          </w:p>
          <w:p w:rsidR="0003150F" w:rsidRPr="00E86B4F" w:rsidRDefault="00DE654C" w:rsidP="00E86B4F">
            <w:pPr>
              <w:pStyle w:val="a4"/>
              <w:numPr>
                <w:ilvl w:val="0"/>
                <w:numId w:val="9"/>
              </w:numPr>
              <w:jc w:val="both"/>
              <w:rPr>
                <w:rFonts w:ascii="Times New Roman" w:hAnsi="Times New Roman" w:cs="Times New Roman"/>
                <w:sz w:val="24"/>
                <w:szCs w:val="24"/>
              </w:rPr>
            </w:pPr>
            <w:proofErr w:type="spellStart"/>
            <w:r w:rsidRPr="00E86B4F">
              <w:rPr>
                <w:rFonts w:ascii="Times New Roman" w:hAnsi="Times New Roman" w:cs="Times New Roman"/>
                <w:sz w:val="24"/>
                <w:szCs w:val="24"/>
              </w:rPr>
              <w:t>Лепбуки</w:t>
            </w:r>
            <w:proofErr w:type="spellEnd"/>
            <w:r w:rsidRPr="00E86B4F">
              <w:rPr>
                <w:rFonts w:ascii="Times New Roman" w:hAnsi="Times New Roman" w:cs="Times New Roman"/>
                <w:sz w:val="24"/>
                <w:szCs w:val="24"/>
              </w:rPr>
              <w:t xml:space="preserve"> по ПДД</w:t>
            </w:r>
          </w:p>
        </w:tc>
      </w:tr>
      <w:tr w:rsidR="0012217E" w:rsidRPr="00E86B4F" w:rsidTr="00E058BB">
        <w:tc>
          <w:tcPr>
            <w:tcW w:w="2376" w:type="dxa"/>
          </w:tcPr>
          <w:p w:rsidR="0012217E" w:rsidRPr="00E86B4F" w:rsidRDefault="0012217E" w:rsidP="00E86B4F">
            <w:pPr>
              <w:jc w:val="both"/>
              <w:rPr>
                <w:rFonts w:ascii="Times New Roman" w:hAnsi="Times New Roman" w:cs="Times New Roman"/>
                <w:sz w:val="24"/>
                <w:szCs w:val="24"/>
              </w:rPr>
            </w:pPr>
            <w:r w:rsidRPr="00E86B4F">
              <w:rPr>
                <w:rFonts w:ascii="Times New Roman" w:hAnsi="Times New Roman" w:cs="Times New Roman"/>
                <w:sz w:val="24"/>
                <w:szCs w:val="24"/>
              </w:rPr>
              <w:t>Группа</w:t>
            </w:r>
          </w:p>
        </w:tc>
        <w:tc>
          <w:tcPr>
            <w:tcW w:w="7195" w:type="dxa"/>
            <w:gridSpan w:val="2"/>
          </w:tcPr>
          <w:p w:rsidR="0012217E" w:rsidRPr="00E86B4F" w:rsidRDefault="0012217E"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Магнитная доска </w:t>
            </w:r>
          </w:p>
          <w:p w:rsidR="0012217E" w:rsidRPr="00E86B4F" w:rsidRDefault="000D2944"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Д</w:t>
            </w:r>
            <w:r w:rsidR="0012217E" w:rsidRPr="00E86B4F">
              <w:rPr>
                <w:rFonts w:ascii="Times New Roman" w:hAnsi="Times New Roman" w:cs="Times New Roman"/>
                <w:sz w:val="24"/>
                <w:szCs w:val="24"/>
              </w:rPr>
              <w:t>етские столы</w:t>
            </w:r>
          </w:p>
        </w:tc>
      </w:tr>
      <w:tr w:rsidR="0012217E" w:rsidRPr="00E86B4F" w:rsidTr="00E574A3">
        <w:tc>
          <w:tcPr>
            <w:tcW w:w="9571" w:type="dxa"/>
            <w:gridSpan w:val="3"/>
          </w:tcPr>
          <w:p w:rsidR="0012217E" w:rsidRPr="00E86B4F" w:rsidRDefault="0012217E" w:rsidP="00E86B4F">
            <w:pPr>
              <w:pStyle w:val="a4"/>
              <w:jc w:val="both"/>
              <w:rPr>
                <w:rFonts w:ascii="Times New Roman" w:hAnsi="Times New Roman" w:cs="Times New Roman"/>
                <w:sz w:val="24"/>
                <w:szCs w:val="24"/>
              </w:rPr>
            </w:pPr>
            <w:r w:rsidRPr="00E86B4F">
              <w:rPr>
                <w:rFonts w:ascii="Times New Roman" w:hAnsi="Times New Roman" w:cs="Times New Roman"/>
                <w:sz w:val="24"/>
                <w:szCs w:val="24"/>
              </w:rPr>
              <w:t>Предметно</w:t>
            </w:r>
            <w:r w:rsidR="000D2944" w:rsidRPr="00E86B4F">
              <w:rPr>
                <w:rFonts w:ascii="Times New Roman" w:hAnsi="Times New Roman" w:cs="Times New Roman"/>
                <w:sz w:val="24"/>
                <w:szCs w:val="24"/>
              </w:rPr>
              <w:t>-</w:t>
            </w:r>
            <w:r w:rsidRPr="00E86B4F">
              <w:rPr>
                <w:rFonts w:ascii="Times New Roman" w:hAnsi="Times New Roman" w:cs="Times New Roman"/>
                <w:sz w:val="24"/>
                <w:szCs w:val="24"/>
              </w:rPr>
              <w:t xml:space="preserve">развивающая среда в группах  </w:t>
            </w:r>
          </w:p>
        </w:tc>
      </w:tr>
      <w:tr w:rsidR="0012217E" w:rsidRPr="00E86B4F" w:rsidTr="00E058BB">
        <w:tc>
          <w:tcPr>
            <w:tcW w:w="2706" w:type="dxa"/>
            <w:gridSpan w:val="2"/>
          </w:tcPr>
          <w:p w:rsidR="0012217E" w:rsidRPr="00E86B4F" w:rsidRDefault="00EF6A0B" w:rsidP="00E86B4F">
            <w:pPr>
              <w:jc w:val="both"/>
              <w:rPr>
                <w:rFonts w:ascii="Times New Roman" w:hAnsi="Times New Roman" w:cs="Times New Roman"/>
                <w:sz w:val="24"/>
                <w:szCs w:val="24"/>
              </w:rPr>
            </w:pPr>
            <w:r>
              <w:rPr>
                <w:rFonts w:ascii="Times New Roman" w:hAnsi="Times New Roman" w:cs="Times New Roman"/>
                <w:sz w:val="24"/>
                <w:szCs w:val="24"/>
              </w:rPr>
              <w:t xml:space="preserve">Группа </w:t>
            </w:r>
          </w:p>
        </w:tc>
        <w:tc>
          <w:tcPr>
            <w:tcW w:w="6865" w:type="dxa"/>
          </w:tcPr>
          <w:p w:rsidR="0012217E" w:rsidRPr="00E86B4F" w:rsidRDefault="0012217E"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Оборудование для ходьбы, бега, равновесия  </w:t>
            </w:r>
          </w:p>
          <w:p w:rsidR="0012217E" w:rsidRPr="00E86B4F" w:rsidRDefault="0012217E"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Для прыжков  </w:t>
            </w:r>
          </w:p>
          <w:p w:rsidR="0012217E" w:rsidRPr="00E86B4F" w:rsidRDefault="0012217E"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Для катания, бросания, ловли  </w:t>
            </w:r>
          </w:p>
          <w:p w:rsidR="0012217E" w:rsidRPr="00E86B4F" w:rsidRDefault="0012217E"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Для ползания и лазания  </w:t>
            </w:r>
          </w:p>
          <w:p w:rsidR="0012217E" w:rsidRPr="00E86B4F" w:rsidRDefault="0012217E"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Атрибуты к подвижным и спортивным играм</w:t>
            </w:r>
          </w:p>
          <w:p w:rsidR="0012217E" w:rsidRPr="00E86B4F" w:rsidRDefault="0012217E"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Нетрадиционное физкультурное оборудование</w:t>
            </w:r>
          </w:p>
        </w:tc>
      </w:tr>
      <w:tr w:rsidR="0012217E" w:rsidRPr="00E86B4F" w:rsidTr="00E058BB">
        <w:tc>
          <w:tcPr>
            <w:tcW w:w="2706" w:type="dxa"/>
            <w:gridSpan w:val="2"/>
          </w:tcPr>
          <w:p w:rsidR="0012217E" w:rsidRPr="00E86B4F" w:rsidRDefault="00F10770" w:rsidP="00E86B4F">
            <w:pPr>
              <w:jc w:val="both"/>
              <w:rPr>
                <w:rFonts w:ascii="Times New Roman" w:hAnsi="Times New Roman" w:cs="Times New Roman"/>
                <w:sz w:val="24"/>
                <w:szCs w:val="24"/>
              </w:rPr>
            </w:pPr>
            <w:r w:rsidRPr="00E86B4F">
              <w:rPr>
                <w:rFonts w:ascii="Times New Roman" w:hAnsi="Times New Roman" w:cs="Times New Roman"/>
                <w:sz w:val="24"/>
                <w:szCs w:val="24"/>
              </w:rPr>
              <w:t xml:space="preserve">«Уголок природы»  </w:t>
            </w:r>
          </w:p>
        </w:tc>
        <w:tc>
          <w:tcPr>
            <w:tcW w:w="6865" w:type="dxa"/>
          </w:tcPr>
          <w:p w:rsidR="00F10770"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Календарь природы  </w:t>
            </w:r>
          </w:p>
          <w:p w:rsidR="00F10770"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Комнатные растения в соответствии с возрастными рекомендациями </w:t>
            </w:r>
          </w:p>
          <w:p w:rsidR="00F10770"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Сезонный материал </w:t>
            </w:r>
          </w:p>
          <w:p w:rsidR="00F10770"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Стенд со сменяющимся материалом на экологическую тематику</w:t>
            </w:r>
          </w:p>
          <w:p w:rsidR="00F10770"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Литература природоведческого содержания, набор картинок, альбомы </w:t>
            </w:r>
          </w:p>
          <w:p w:rsidR="00F10770"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Материал для проведения элементарных опытов </w:t>
            </w:r>
          </w:p>
          <w:p w:rsidR="00F10770"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Обучающие и дидактические игры по экологии </w:t>
            </w:r>
          </w:p>
          <w:p w:rsidR="00F10770"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Инвентарь для трудовой деятельности </w:t>
            </w:r>
          </w:p>
          <w:p w:rsidR="00F10770"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Природный и бросовый материал. </w:t>
            </w:r>
          </w:p>
          <w:p w:rsidR="0012217E" w:rsidRPr="00E86B4F" w:rsidRDefault="00F10770"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Материал по астрономии (</w:t>
            </w:r>
            <w:proofErr w:type="spellStart"/>
            <w:proofErr w:type="gramStart"/>
            <w:r w:rsidRPr="00E86B4F">
              <w:rPr>
                <w:rFonts w:ascii="Times New Roman" w:hAnsi="Times New Roman" w:cs="Times New Roman"/>
                <w:sz w:val="24"/>
                <w:szCs w:val="24"/>
              </w:rPr>
              <w:t>ст</w:t>
            </w:r>
            <w:proofErr w:type="spellEnd"/>
            <w:proofErr w:type="gramEnd"/>
            <w:r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подг</w:t>
            </w:r>
            <w:proofErr w:type="spellEnd"/>
            <w:r w:rsidRPr="00E86B4F">
              <w:rPr>
                <w:rFonts w:ascii="Times New Roman" w:hAnsi="Times New Roman" w:cs="Times New Roman"/>
                <w:sz w:val="24"/>
                <w:szCs w:val="24"/>
              </w:rPr>
              <w:t>)</w:t>
            </w:r>
          </w:p>
        </w:tc>
      </w:tr>
      <w:tr w:rsidR="0012217E" w:rsidRPr="00E86B4F" w:rsidTr="00E058BB">
        <w:tc>
          <w:tcPr>
            <w:tcW w:w="2706" w:type="dxa"/>
            <w:gridSpan w:val="2"/>
          </w:tcPr>
          <w:p w:rsidR="0012217E" w:rsidRPr="00E86B4F" w:rsidRDefault="00C24715" w:rsidP="00E86B4F">
            <w:pPr>
              <w:jc w:val="both"/>
              <w:rPr>
                <w:rFonts w:ascii="Times New Roman" w:hAnsi="Times New Roman" w:cs="Times New Roman"/>
                <w:sz w:val="24"/>
                <w:szCs w:val="24"/>
              </w:rPr>
            </w:pPr>
            <w:r w:rsidRPr="00E86B4F">
              <w:rPr>
                <w:rFonts w:ascii="Times New Roman" w:hAnsi="Times New Roman" w:cs="Times New Roman"/>
                <w:sz w:val="24"/>
                <w:szCs w:val="24"/>
              </w:rPr>
              <w:t>«Уголок развивающих игр</w:t>
            </w:r>
            <w:r w:rsidR="00DE654C" w:rsidRPr="00E86B4F">
              <w:rPr>
                <w:rFonts w:ascii="Times New Roman" w:hAnsi="Times New Roman" w:cs="Times New Roman"/>
                <w:sz w:val="24"/>
                <w:szCs w:val="24"/>
              </w:rPr>
              <w:t>»</w:t>
            </w:r>
          </w:p>
        </w:tc>
        <w:tc>
          <w:tcPr>
            <w:tcW w:w="6865" w:type="dxa"/>
          </w:tcPr>
          <w:p w:rsidR="00C24715" w:rsidRPr="00E86B4F" w:rsidRDefault="00C24715"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Дидактический материал по сенсорному воспитанию </w:t>
            </w:r>
          </w:p>
          <w:p w:rsidR="00C24715" w:rsidRPr="00E86B4F" w:rsidRDefault="00C24715"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Дидактические игры  </w:t>
            </w:r>
          </w:p>
          <w:p w:rsidR="00C24715" w:rsidRPr="00E86B4F" w:rsidRDefault="00C24715"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Настольно-печатные игры  </w:t>
            </w:r>
          </w:p>
          <w:p w:rsidR="0012217E" w:rsidRPr="00E86B4F" w:rsidRDefault="00C24715"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 xml:space="preserve"> Познавательный материал  </w:t>
            </w:r>
          </w:p>
        </w:tc>
      </w:tr>
      <w:tr w:rsidR="0012217E" w:rsidRPr="00E86B4F" w:rsidTr="00E058BB">
        <w:tc>
          <w:tcPr>
            <w:tcW w:w="2706" w:type="dxa"/>
            <w:gridSpan w:val="2"/>
          </w:tcPr>
          <w:p w:rsidR="0012217E" w:rsidRPr="00E86B4F" w:rsidRDefault="00C24715" w:rsidP="00E86B4F">
            <w:pPr>
              <w:jc w:val="both"/>
              <w:rPr>
                <w:rFonts w:ascii="Times New Roman" w:hAnsi="Times New Roman" w:cs="Times New Roman"/>
                <w:sz w:val="24"/>
                <w:szCs w:val="24"/>
              </w:rPr>
            </w:pPr>
            <w:r w:rsidRPr="00E86B4F">
              <w:rPr>
                <w:rFonts w:ascii="Times New Roman" w:hAnsi="Times New Roman" w:cs="Times New Roman"/>
                <w:sz w:val="24"/>
                <w:szCs w:val="24"/>
              </w:rPr>
              <w:t xml:space="preserve"> «Игровая зона»  </w:t>
            </w:r>
          </w:p>
        </w:tc>
        <w:tc>
          <w:tcPr>
            <w:tcW w:w="6865" w:type="dxa"/>
          </w:tcPr>
          <w:p w:rsidR="00AA4120" w:rsidRPr="00E86B4F" w:rsidRDefault="00C24715" w:rsidP="00E86B4F">
            <w:pPr>
              <w:pStyle w:val="a4"/>
              <w:numPr>
                <w:ilvl w:val="0"/>
                <w:numId w:val="9"/>
              </w:numPr>
              <w:jc w:val="both"/>
              <w:rPr>
                <w:rFonts w:ascii="Times New Roman" w:hAnsi="Times New Roman" w:cs="Times New Roman"/>
                <w:sz w:val="24"/>
                <w:szCs w:val="24"/>
              </w:rPr>
            </w:pPr>
            <w:proofErr w:type="gramStart"/>
            <w:r w:rsidRPr="00E86B4F">
              <w:rPr>
                <w:rFonts w:ascii="Times New Roman" w:hAnsi="Times New Roman" w:cs="Times New Roman"/>
                <w:sz w:val="24"/>
                <w:szCs w:val="24"/>
              </w:rPr>
              <w:t>Атрибутика для с-р игр по возрасту детей («Семья», «Больница», «Магазин», «Школ</w:t>
            </w:r>
            <w:r w:rsidR="000D2944" w:rsidRPr="00E86B4F">
              <w:rPr>
                <w:rFonts w:ascii="Times New Roman" w:hAnsi="Times New Roman" w:cs="Times New Roman"/>
                <w:sz w:val="24"/>
                <w:szCs w:val="24"/>
              </w:rPr>
              <w:t xml:space="preserve">а», «Парикмахерская», «Почта», </w:t>
            </w:r>
            <w:r w:rsidRPr="00E86B4F">
              <w:rPr>
                <w:rFonts w:ascii="Times New Roman" w:hAnsi="Times New Roman" w:cs="Times New Roman"/>
                <w:sz w:val="24"/>
                <w:szCs w:val="24"/>
              </w:rPr>
              <w:t xml:space="preserve">«Библиотека», «Ателье»)  </w:t>
            </w:r>
            <w:proofErr w:type="gramEnd"/>
          </w:p>
          <w:p w:rsidR="0012217E" w:rsidRPr="00E86B4F" w:rsidRDefault="00C24715" w:rsidP="00E86B4F">
            <w:pPr>
              <w:pStyle w:val="a4"/>
              <w:numPr>
                <w:ilvl w:val="0"/>
                <w:numId w:val="9"/>
              </w:numPr>
              <w:jc w:val="both"/>
              <w:rPr>
                <w:rFonts w:ascii="Times New Roman" w:hAnsi="Times New Roman" w:cs="Times New Roman"/>
                <w:sz w:val="24"/>
                <w:szCs w:val="24"/>
              </w:rPr>
            </w:pPr>
            <w:r w:rsidRPr="00E86B4F">
              <w:rPr>
                <w:rFonts w:ascii="Times New Roman" w:hAnsi="Times New Roman" w:cs="Times New Roman"/>
                <w:sz w:val="24"/>
                <w:szCs w:val="24"/>
              </w:rPr>
              <w:t>Предмет</w:t>
            </w:r>
            <w:proofErr w:type="gramStart"/>
            <w:r w:rsidRPr="00E86B4F">
              <w:rPr>
                <w:rFonts w:ascii="Times New Roman" w:hAnsi="Times New Roman" w:cs="Times New Roman"/>
                <w:sz w:val="24"/>
                <w:szCs w:val="24"/>
              </w:rPr>
              <w:t>ы-</w:t>
            </w:r>
            <w:proofErr w:type="gramEnd"/>
            <w:r w:rsidRPr="00E86B4F">
              <w:rPr>
                <w:rFonts w:ascii="Times New Roman" w:hAnsi="Times New Roman" w:cs="Times New Roman"/>
                <w:sz w:val="24"/>
                <w:szCs w:val="24"/>
              </w:rPr>
              <w:t xml:space="preserve"> заместители  </w:t>
            </w:r>
          </w:p>
        </w:tc>
      </w:tr>
    </w:tbl>
    <w:p w:rsidR="0003150F" w:rsidRPr="00E86B4F" w:rsidRDefault="0003150F" w:rsidP="00E86B4F">
      <w:pPr>
        <w:spacing w:after="0" w:line="240" w:lineRule="auto"/>
        <w:jc w:val="both"/>
        <w:rPr>
          <w:rFonts w:ascii="Times New Roman" w:hAnsi="Times New Roman" w:cs="Times New Roman"/>
          <w:sz w:val="24"/>
          <w:szCs w:val="24"/>
        </w:rPr>
      </w:pPr>
    </w:p>
    <w:p w:rsidR="00AA4120" w:rsidRPr="00E86B4F" w:rsidRDefault="00616C40"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lastRenderedPageBreak/>
        <w:t xml:space="preserve">     </w:t>
      </w:r>
      <w:r w:rsidR="00BB34C7" w:rsidRPr="00E86B4F">
        <w:rPr>
          <w:rFonts w:ascii="Times New Roman" w:hAnsi="Times New Roman" w:cs="Times New Roman"/>
          <w:sz w:val="24"/>
          <w:szCs w:val="24"/>
        </w:rPr>
        <w:t>При проектировании развивающей предметно-пространственной среды учитывается этнокультурная ситуация развития детей</w:t>
      </w:r>
      <w:r w:rsidR="00DE654C" w:rsidRPr="00E86B4F">
        <w:rPr>
          <w:rFonts w:ascii="Times New Roman" w:hAnsi="Times New Roman" w:cs="Times New Roman"/>
          <w:sz w:val="24"/>
          <w:szCs w:val="24"/>
        </w:rPr>
        <w:t>.</w:t>
      </w:r>
    </w:p>
    <w:p w:rsidR="008727BB" w:rsidRPr="00E86B4F" w:rsidRDefault="004B328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w:t>
      </w:r>
      <w:r w:rsidR="00BB34C7" w:rsidRPr="00E86B4F">
        <w:rPr>
          <w:rFonts w:ascii="Times New Roman" w:hAnsi="Times New Roman" w:cs="Times New Roman"/>
          <w:sz w:val="24"/>
          <w:szCs w:val="24"/>
        </w:rPr>
        <w:t xml:space="preserve"> </w:t>
      </w:r>
      <w:proofErr w:type="gramStart"/>
      <w:r w:rsidR="00BB34C7" w:rsidRPr="00E86B4F">
        <w:rPr>
          <w:rFonts w:ascii="Times New Roman" w:hAnsi="Times New Roman" w:cs="Times New Roman"/>
          <w:sz w:val="24"/>
          <w:szCs w:val="24"/>
        </w:rPr>
        <w:t>Предметно-пространственная среда обеспечивает возможность реализации разных видов детской активности: двигательной, включая формы активности с учетом традиций региона, игровой (народная подвижная, хороводная игры), коммуникативной (общение на татарском  и русском языках), познавательно</w:t>
      </w:r>
      <w:r w:rsidR="008727BB" w:rsidRPr="00E86B4F">
        <w:rPr>
          <w:rFonts w:ascii="Times New Roman" w:hAnsi="Times New Roman" w:cs="Times New Roman"/>
          <w:sz w:val="24"/>
          <w:szCs w:val="24"/>
        </w:rPr>
        <w:t>-</w:t>
      </w:r>
      <w:r w:rsidR="00BB34C7" w:rsidRPr="00E86B4F">
        <w:rPr>
          <w:rFonts w:ascii="Times New Roman" w:hAnsi="Times New Roman" w:cs="Times New Roman"/>
          <w:sz w:val="24"/>
          <w:szCs w:val="24"/>
        </w:rPr>
        <w:t>исследовательской (исследование и познание культурных богатств, природы родного края), восприятия детской литературы, народного фольклора, изобразительного творчества, включая татарское декоративно-прикладное искусство, конструирования, музыкального творчества (восприятие и понимание смысла музыкальных произведений татарских композиторов</w:t>
      </w:r>
      <w:proofErr w:type="gramEnd"/>
      <w:r w:rsidR="00BB34C7" w:rsidRPr="00E86B4F">
        <w:rPr>
          <w:rFonts w:ascii="Times New Roman" w:hAnsi="Times New Roman" w:cs="Times New Roman"/>
          <w:sz w:val="24"/>
          <w:szCs w:val="24"/>
        </w:rPr>
        <w:t xml:space="preserve">, пение татарских песен, исполнение татарских танцев). </w:t>
      </w:r>
    </w:p>
    <w:tbl>
      <w:tblPr>
        <w:tblStyle w:val="a3"/>
        <w:tblW w:w="0" w:type="auto"/>
        <w:tblLook w:val="04A0" w:firstRow="1" w:lastRow="0" w:firstColumn="1" w:lastColumn="0" w:noHBand="0" w:noVBand="1"/>
      </w:tblPr>
      <w:tblGrid>
        <w:gridCol w:w="2518"/>
        <w:gridCol w:w="7053"/>
      </w:tblGrid>
      <w:tr w:rsidR="008727BB" w:rsidRPr="00E86B4F" w:rsidTr="00E058BB">
        <w:trPr>
          <w:trHeight w:val="2966"/>
        </w:trPr>
        <w:tc>
          <w:tcPr>
            <w:tcW w:w="2518" w:type="dxa"/>
          </w:tcPr>
          <w:p w:rsidR="008727BB" w:rsidRPr="00E86B4F" w:rsidRDefault="000D2944" w:rsidP="00E86B4F">
            <w:pPr>
              <w:jc w:val="both"/>
              <w:rPr>
                <w:rFonts w:ascii="Times New Roman" w:hAnsi="Times New Roman" w:cs="Times New Roman"/>
                <w:sz w:val="24"/>
                <w:szCs w:val="24"/>
              </w:rPr>
            </w:pPr>
            <w:proofErr w:type="spellStart"/>
            <w:r w:rsidRPr="00E86B4F">
              <w:rPr>
                <w:rFonts w:ascii="Times New Roman" w:hAnsi="Times New Roman" w:cs="Times New Roman"/>
                <w:sz w:val="24"/>
                <w:szCs w:val="24"/>
              </w:rPr>
              <w:t>Бил</w:t>
            </w:r>
            <w:r w:rsidR="008727BB" w:rsidRPr="00E86B4F">
              <w:rPr>
                <w:rFonts w:ascii="Times New Roman" w:hAnsi="Times New Roman" w:cs="Times New Roman"/>
                <w:sz w:val="24"/>
                <w:szCs w:val="24"/>
              </w:rPr>
              <w:t>ингвальный</w:t>
            </w:r>
            <w:proofErr w:type="spellEnd"/>
            <w:r w:rsidR="008727BB" w:rsidRPr="00E86B4F">
              <w:rPr>
                <w:rFonts w:ascii="Times New Roman" w:hAnsi="Times New Roman" w:cs="Times New Roman"/>
                <w:sz w:val="24"/>
                <w:szCs w:val="24"/>
              </w:rPr>
              <w:t xml:space="preserve"> уголок</w:t>
            </w:r>
          </w:p>
        </w:tc>
        <w:tc>
          <w:tcPr>
            <w:tcW w:w="7053" w:type="dxa"/>
          </w:tcPr>
          <w:p w:rsidR="00BD501B" w:rsidRPr="00E86B4F" w:rsidRDefault="00BD501B" w:rsidP="00E86B4F">
            <w:pPr>
              <w:pStyle w:val="a4"/>
              <w:numPr>
                <w:ilvl w:val="0"/>
                <w:numId w:val="10"/>
              </w:numPr>
              <w:jc w:val="both"/>
              <w:rPr>
                <w:rFonts w:ascii="Times New Roman" w:hAnsi="Times New Roman" w:cs="Times New Roman"/>
                <w:sz w:val="24"/>
                <w:szCs w:val="24"/>
              </w:rPr>
            </w:pPr>
            <w:r w:rsidRPr="00E86B4F">
              <w:rPr>
                <w:rFonts w:ascii="Times New Roman" w:hAnsi="Times New Roman" w:cs="Times New Roman"/>
                <w:sz w:val="24"/>
                <w:szCs w:val="24"/>
              </w:rPr>
              <w:t xml:space="preserve">Ноутбук, проектор, экран </w:t>
            </w:r>
          </w:p>
          <w:p w:rsidR="00BD501B" w:rsidRPr="00E86B4F" w:rsidRDefault="00BD501B" w:rsidP="00E86B4F">
            <w:pPr>
              <w:pStyle w:val="a4"/>
              <w:numPr>
                <w:ilvl w:val="0"/>
                <w:numId w:val="10"/>
              </w:numPr>
              <w:jc w:val="both"/>
              <w:rPr>
                <w:rFonts w:ascii="Times New Roman" w:hAnsi="Times New Roman" w:cs="Times New Roman"/>
                <w:sz w:val="24"/>
                <w:szCs w:val="24"/>
              </w:rPr>
            </w:pPr>
            <w:r w:rsidRPr="00E86B4F">
              <w:rPr>
                <w:rFonts w:ascii="Times New Roman" w:hAnsi="Times New Roman" w:cs="Times New Roman"/>
                <w:sz w:val="24"/>
                <w:szCs w:val="24"/>
              </w:rPr>
              <w:t xml:space="preserve"> Дидактические игры </w:t>
            </w:r>
          </w:p>
          <w:p w:rsidR="00BD501B" w:rsidRPr="00E86B4F" w:rsidRDefault="00BD501B" w:rsidP="00E86B4F">
            <w:pPr>
              <w:pStyle w:val="a4"/>
              <w:numPr>
                <w:ilvl w:val="0"/>
                <w:numId w:val="10"/>
              </w:numPr>
              <w:jc w:val="both"/>
              <w:rPr>
                <w:rFonts w:ascii="Times New Roman" w:hAnsi="Times New Roman" w:cs="Times New Roman"/>
                <w:sz w:val="24"/>
                <w:szCs w:val="24"/>
              </w:rPr>
            </w:pPr>
            <w:r w:rsidRPr="00E86B4F">
              <w:rPr>
                <w:rFonts w:ascii="Times New Roman" w:hAnsi="Times New Roman" w:cs="Times New Roman"/>
                <w:sz w:val="24"/>
                <w:szCs w:val="24"/>
              </w:rPr>
              <w:t xml:space="preserve"> Авторские пособия </w:t>
            </w:r>
          </w:p>
          <w:p w:rsidR="008727BB" w:rsidRPr="00E86B4F" w:rsidRDefault="00BD501B" w:rsidP="00E86B4F">
            <w:pPr>
              <w:pStyle w:val="a4"/>
              <w:numPr>
                <w:ilvl w:val="0"/>
                <w:numId w:val="10"/>
              </w:numPr>
              <w:jc w:val="both"/>
              <w:rPr>
                <w:rFonts w:ascii="Times New Roman" w:hAnsi="Times New Roman" w:cs="Times New Roman"/>
                <w:sz w:val="24"/>
                <w:szCs w:val="24"/>
              </w:rPr>
            </w:pPr>
            <w:r w:rsidRPr="00E86B4F">
              <w:rPr>
                <w:rFonts w:ascii="Times New Roman" w:hAnsi="Times New Roman" w:cs="Times New Roman"/>
                <w:sz w:val="24"/>
                <w:szCs w:val="24"/>
              </w:rPr>
              <w:t xml:space="preserve"> УМК включает в себя: -  комплект по обучению татарских детей русскому языку (учебно</w:t>
            </w:r>
            <w:r w:rsidR="000D2944" w:rsidRPr="00E86B4F">
              <w:rPr>
                <w:rFonts w:ascii="Times New Roman" w:hAnsi="Times New Roman" w:cs="Times New Roman"/>
                <w:sz w:val="24"/>
                <w:szCs w:val="24"/>
              </w:rPr>
              <w:t>-</w:t>
            </w:r>
            <w:r w:rsidRPr="00E86B4F">
              <w:rPr>
                <w:rFonts w:ascii="Times New Roman" w:hAnsi="Times New Roman" w:cs="Times New Roman"/>
                <w:sz w:val="24"/>
                <w:szCs w:val="24"/>
              </w:rPr>
              <w:t xml:space="preserve">методические пособия, рабочие тетради, демонстрационный, раздаточный материал к занятиям, сборник художественных произведений для чтения детям на русском языке, анимационные сюжеты)                                                      </w:t>
            </w:r>
          </w:p>
        </w:tc>
      </w:tr>
      <w:tr w:rsidR="008727BB" w:rsidRPr="00E86B4F" w:rsidTr="00E058BB">
        <w:tc>
          <w:tcPr>
            <w:tcW w:w="2518" w:type="dxa"/>
          </w:tcPr>
          <w:p w:rsidR="002374DF" w:rsidRPr="00E86B4F" w:rsidRDefault="002374DF" w:rsidP="00E86B4F">
            <w:pPr>
              <w:jc w:val="both"/>
              <w:rPr>
                <w:rFonts w:ascii="Times New Roman" w:hAnsi="Times New Roman" w:cs="Times New Roman"/>
                <w:sz w:val="24"/>
                <w:szCs w:val="24"/>
              </w:rPr>
            </w:pPr>
            <w:r w:rsidRPr="00E86B4F">
              <w:rPr>
                <w:rFonts w:ascii="Times New Roman" w:hAnsi="Times New Roman" w:cs="Times New Roman"/>
                <w:sz w:val="24"/>
                <w:szCs w:val="24"/>
              </w:rPr>
              <w:t xml:space="preserve"> «Краеведческий уголок» </w:t>
            </w:r>
          </w:p>
          <w:p w:rsidR="008727BB" w:rsidRPr="00E86B4F" w:rsidRDefault="008727BB" w:rsidP="00E86B4F">
            <w:pPr>
              <w:jc w:val="both"/>
              <w:rPr>
                <w:rFonts w:ascii="Times New Roman" w:hAnsi="Times New Roman" w:cs="Times New Roman"/>
                <w:sz w:val="24"/>
                <w:szCs w:val="24"/>
              </w:rPr>
            </w:pPr>
          </w:p>
        </w:tc>
        <w:tc>
          <w:tcPr>
            <w:tcW w:w="7053" w:type="dxa"/>
          </w:tcPr>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Государственная и </w:t>
            </w:r>
            <w:proofErr w:type="spellStart"/>
            <w:r w:rsidRPr="00E86B4F">
              <w:rPr>
                <w:rFonts w:ascii="Times New Roman" w:hAnsi="Times New Roman" w:cs="Times New Roman"/>
                <w:sz w:val="24"/>
                <w:szCs w:val="24"/>
              </w:rPr>
              <w:t>Кукморская</w:t>
            </w:r>
            <w:proofErr w:type="spellEnd"/>
            <w:r w:rsidRPr="00E86B4F">
              <w:rPr>
                <w:rFonts w:ascii="Times New Roman" w:hAnsi="Times New Roman" w:cs="Times New Roman"/>
                <w:sz w:val="24"/>
                <w:szCs w:val="24"/>
              </w:rPr>
              <w:t xml:space="preserve"> символика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Образцы русских и татарских костюмов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w:t>
            </w:r>
            <w:proofErr w:type="gramStart"/>
            <w:r w:rsidRPr="00E86B4F">
              <w:rPr>
                <w:rFonts w:ascii="Times New Roman" w:hAnsi="Times New Roman" w:cs="Times New Roman"/>
                <w:sz w:val="24"/>
                <w:szCs w:val="24"/>
              </w:rPr>
              <w:t>наглядный познавательный материал (иллюс</w:t>
            </w:r>
            <w:r w:rsidR="000D2944" w:rsidRPr="00E86B4F">
              <w:rPr>
                <w:rFonts w:ascii="Times New Roman" w:hAnsi="Times New Roman" w:cs="Times New Roman"/>
                <w:sz w:val="24"/>
                <w:szCs w:val="24"/>
              </w:rPr>
              <w:t>трации - карточки, презентации</w:t>
            </w:r>
            <w:r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лэпбуки</w:t>
            </w:r>
            <w:proofErr w:type="spellEnd"/>
            <w:r w:rsidRPr="00E86B4F">
              <w:rPr>
                <w:rFonts w:ascii="Times New Roman" w:hAnsi="Times New Roman" w:cs="Times New Roman"/>
                <w:sz w:val="24"/>
                <w:szCs w:val="24"/>
              </w:rPr>
              <w:t xml:space="preserve">, коллекции, видеосюжеты.  </w:t>
            </w:r>
            <w:proofErr w:type="gramEnd"/>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Предметы народн</w:t>
            </w:r>
            <w:proofErr w:type="gramStart"/>
            <w:r w:rsidRPr="00E86B4F">
              <w:rPr>
                <w:rFonts w:ascii="Times New Roman" w:hAnsi="Times New Roman" w:cs="Times New Roman"/>
                <w:sz w:val="24"/>
                <w:szCs w:val="24"/>
              </w:rPr>
              <w:t>о-</w:t>
            </w:r>
            <w:proofErr w:type="gramEnd"/>
            <w:r w:rsidRPr="00E86B4F">
              <w:rPr>
                <w:rFonts w:ascii="Times New Roman" w:hAnsi="Times New Roman" w:cs="Times New Roman"/>
                <w:sz w:val="24"/>
                <w:szCs w:val="24"/>
              </w:rPr>
              <w:t xml:space="preserve"> прикладного искусства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Предметы русского и татарского  быта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Детская художественной литературы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Куклы, в национальных костюмах народов Поволжья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народные игрушки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предметы </w:t>
            </w:r>
            <w:proofErr w:type="spellStart"/>
            <w:r w:rsidRPr="00E86B4F">
              <w:rPr>
                <w:rFonts w:ascii="Times New Roman" w:hAnsi="Times New Roman" w:cs="Times New Roman"/>
                <w:sz w:val="24"/>
                <w:szCs w:val="24"/>
              </w:rPr>
              <w:t>ряжения</w:t>
            </w:r>
            <w:proofErr w:type="spellEnd"/>
            <w:r w:rsidRPr="00E86B4F">
              <w:rPr>
                <w:rFonts w:ascii="Times New Roman" w:hAnsi="Times New Roman" w:cs="Times New Roman"/>
                <w:sz w:val="24"/>
                <w:szCs w:val="24"/>
              </w:rPr>
              <w:t xml:space="preserve"> (тюбетейка, платок, камзол, </w:t>
            </w:r>
            <w:proofErr w:type="spellStart"/>
            <w:r w:rsidRPr="00E86B4F">
              <w:rPr>
                <w:rFonts w:ascii="Times New Roman" w:hAnsi="Times New Roman" w:cs="Times New Roman"/>
                <w:sz w:val="24"/>
                <w:szCs w:val="24"/>
              </w:rPr>
              <w:t>калфак</w:t>
            </w:r>
            <w:proofErr w:type="spellEnd"/>
            <w:r w:rsidRPr="00E86B4F">
              <w:rPr>
                <w:rFonts w:ascii="Times New Roman" w:hAnsi="Times New Roman" w:cs="Times New Roman"/>
                <w:sz w:val="24"/>
                <w:szCs w:val="24"/>
              </w:rPr>
              <w:t xml:space="preserve"> и др.)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фотоальбомы, буклеты, иллюстрированные книги с изображением достопримечательностей столицы Республики Татарстан - города Казани;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фотоальбомы с изображением городов Республики Татарстан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геральдические знаки Республики Татарстан и Российской Федерации (флаг, герб, гимн); </w:t>
            </w:r>
          </w:p>
          <w:p w:rsidR="002374DF"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комплекты портретов Президентов РФ, РТ </w:t>
            </w:r>
          </w:p>
          <w:p w:rsidR="00FF3EF4"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комплекты портретов писателей, поэтов, художников</w:t>
            </w:r>
            <w:r w:rsidR="00FF3EF4" w:rsidRPr="00E86B4F">
              <w:rPr>
                <w:rFonts w:ascii="Times New Roman" w:hAnsi="Times New Roman" w:cs="Times New Roman"/>
                <w:sz w:val="24"/>
                <w:szCs w:val="24"/>
              </w:rPr>
              <w:t xml:space="preserve"> </w:t>
            </w:r>
            <w:r w:rsidRPr="00E86B4F">
              <w:rPr>
                <w:rFonts w:ascii="Times New Roman" w:hAnsi="Times New Roman" w:cs="Times New Roman"/>
                <w:sz w:val="24"/>
                <w:szCs w:val="24"/>
              </w:rPr>
              <w:t xml:space="preserve">иллюстраторов и др. выдающихся личностей республики </w:t>
            </w:r>
          </w:p>
          <w:p w:rsidR="00FF3EF4"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фотоальбомы, наборы открыток </w:t>
            </w:r>
          </w:p>
          <w:p w:rsidR="008727BB" w:rsidRPr="00E86B4F" w:rsidRDefault="002374DF" w:rsidP="00E86B4F">
            <w:pPr>
              <w:pStyle w:val="a4"/>
              <w:numPr>
                <w:ilvl w:val="0"/>
                <w:numId w:val="12"/>
              </w:numPr>
              <w:jc w:val="both"/>
              <w:rPr>
                <w:rFonts w:ascii="Times New Roman" w:hAnsi="Times New Roman" w:cs="Times New Roman"/>
                <w:sz w:val="24"/>
                <w:szCs w:val="24"/>
              </w:rPr>
            </w:pPr>
            <w:r w:rsidRPr="00E86B4F">
              <w:rPr>
                <w:rFonts w:ascii="Times New Roman" w:hAnsi="Times New Roman" w:cs="Times New Roman"/>
                <w:sz w:val="24"/>
                <w:szCs w:val="24"/>
              </w:rPr>
              <w:t xml:space="preserve"> иллюстрации растительного и животного мира Татарстана</w:t>
            </w:r>
          </w:p>
        </w:tc>
      </w:tr>
      <w:tr w:rsidR="008727BB" w:rsidRPr="00E86B4F" w:rsidTr="00E058BB">
        <w:tc>
          <w:tcPr>
            <w:tcW w:w="2518" w:type="dxa"/>
          </w:tcPr>
          <w:p w:rsidR="00BD501B" w:rsidRPr="00E86B4F" w:rsidRDefault="00BD501B" w:rsidP="00E86B4F">
            <w:pPr>
              <w:jc w:val="both"/>
              <w:rPr>
                <w:rFonts w:ascii="Times New Roman" w:hAnsi="Times New Roman" w:cs="Times New Roman"/>
                <w:sz w:val="24"/>
                <w:szCs w:val="24"/>
              </w:rPr>
            </w:pPr>
            <w:r w:rsidRPr="00E86B4F">
              <w:rPr>
                <w:rFonts w:ascii="Times New Roman" w:hAnsi="Times New Roman" w:cs="Times New Roman"/>
                <w:sz w:val="24"/>
                <w:szCs w:val="24"/>
              </w:rPr>
              <w:t xml:space="preserve">Языковая среда (русский язык) в группе </w:t>
            </w:r>
          </w:p>
          <w:p w:rsidR="008727BB" w:rsidRPr="00E86B4F" w:rsidRDefault="008727BB" w:rsidP="00E86B4F">
            <w:pPr>
              <w:jc w:val="both"/>
              <w:rPr>
                <w:rFonts w:ascii="Times New Roman" w:hAnsi="Times New Roman" w:cs="Times New Roman"/>
                <w:sz w:val="24"/>
                <w:szCs w:val="24"/>
              </w:rPr>
            </w:pPr>
          </w:p>
        </w:tc>
        <w:tc>
          <w:tcPr>
            <w:tcW w:w="7053" w:type="dxa"/>
          </w:tcPr>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рабочие тетради для самостоятельной работы детей;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детская библиотека (малые фольклорные жанры, татарские народные сказки, стихи татарских поэтов, сказки и рассказы русских писателей и т.д.);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комплект компакт дисков с аудио и видеозаписями русских народных сказок;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lastRenderedPageBreak/>
              <w:t xml:space="preserve">портреты детских писателей, поэтов, художников-иллюстраторов Республики Татарстан;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мультфильмы студии «</w:t>
            </w:r>
            <w:proofErr w:type="spellStart"/>
            <w:r w:rsidRPr="00E86B4F">
              <w:rPr>
                <w:rFonts w:ascii="Times New Roman" w:hAnsi="Times New Roman" w:cs="Times New Roman"/>
                <w:sz w:val="24"/>
                <w:szCs w:val="24"/>
              </w:rPr>
              <w:t>Татармультфильм</w:t>
            </w:r>
            <w:proofErr w:type="spellEnd"/>
            <w:r w:rsidRPr="00E86B4F">
              <w:rPr>
                <w:rFonts w:ascii="Times New Roman" w:hAnsi="Times New Roman" w:cs="Times New Roman"/>
                <w:sz w:val="24"/>
                <w:szCs w:val="24"/>
              </w:rPr>
              <w:t>», киностудии «</w:t>
            </w:r>
            <w:proofErr w:type="spellStart"/>
            <w:r w:rsidRPr="00E86B4F">
              <w:rPr>
                <w:rFonts w:ascii="Times New Roman" w:hAnsi="Times New Roman" w:cs="Times New Roman"/>
                <w:sz w:val="24"/>
                <w:szCs w:val="24"/>
              </w:rPr>
              <w:t>Союзмультфильм</w:t>
            </w:r>
            <w:proofErr w:type="spellEnd"/>
            <w:r w:rsidRPr="00E86B4F">
              <w:rPr>
                <w:rFonts w:ascii="Times New Roman" w:hAnsi="Times New Roman" w:cs="Times New Roman"/>
                <w:sz w:val="24"/>
                <w:szCs w:val="24"/>
              </w:rPr>
              <w:t xml:space="preserve">»;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предметные, сюжетные, разрезные картинки;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картотека словесных и дидактических  игр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настольные игры («Лото», «Домино», «Третий лишний», «Четвертый лишний» и др.);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развивающие игры («Найди по описанию», «Найди пару», «Переводчики», «Цепочка слов» и др.);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пальчиковые игры;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атрибуты к театрализованным, режиссерским играм, импровизациям; маски, полумаски;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дидактические авторские игры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демонстрационный и раздаточный материал УМК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Материалы по обучению детей татарской национальности родному языку – УМК для детей 2-4 лет “</w:t>
            </w:r>
            <w:proofErr w:type="spellStart"/>
            <w:r w:rsidRPr="00E86B4F">
              <w:rPr>
                <w:rFonts w:ascii="Times New Roman" w:hAnsi="Times New Roman" w:cs="Times New Roman"/>
                <w:sz w:val="24"/>
                <w:szCs w:val="24"/>
              </w:rPr>
              <w:t>Туган</w:t>
            </w:r>
            <w:proofErr w:type="spellEnd"/>
            <w:r w:rsidR="000D2944"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телдә</w:t>
            </w:r>
            <w:proofErr w:type="spellEnd"/>
            <w:r w:rsidR="000D2944"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сөйләшәбез</w:t>
            </w:r>
            <w:proofErr w:type="spellEnd"/>
            <w:r w:rsidRPr="00E86B4F">
              <w:rPr>
                <w:rFonts w:ascii="Times New Roman" w:hAnsi="Times New Roman" w:cs="Times New Roman"/>
                <w:sz w:val="24"/>
                <w:szCs w:val="24"/>
              </w:rPr>
              <w:t xml:space="preserve">” (Говорим на родном языке), </w:t>
            </w:r>
            <w:proofErr w:type="spellStart"/>
            <w:r w:rsidRPr="00E86B4F">
              <w:rPr>
                <w:rFonts w:ascii="Times New Roman" w:hAnsi="Times New Roman" w:cs="Times New Roman"/>
                <w:sz w:val="24"/>
                <w:szCs w:val="24"/>
              </w:rPr>
              <w:t>Хазратова</w:t>
            </w:r>
            <w:proofErr w:type="spellEnd"/>
            <w:r w:rsidRPr="00E86B4F">
              <w:rPr>
                <w:rFonts w:ascii="Times New Roman" w:hAnsi="Times New Roman" w:cs="Times New Roman"/>
                <w:sz w:val="24"/>
                <w:szCs w:val="24"/>
              </w:rPr>
              <w:t xml:space="preserve"> Ф.В., </w:t>
            </w:r>
            <w:proofErr w:type="spellStart"/>
            <w:r w:rsidRPr="00E86B4F">
              <w:rPr>
                <w:rFonts w:ascii="Times New Roman" w:hAnsi="Times New Roman" w:cs="Times New Roman"/>
                <w:sz w:val="24"/>
                <w:szCs w:val="24"/>
              </w:rPr>
              <w:t>Шарафутдинова</w:t>
            </w:r>
            <w:proofErr w:type="spellEnd"/>
            <w:r w:rsidRPr="00E86B4F">
              <w:rPr>
                <w:rFonts w:ascii="Times New Roman" w:hAnsi="Times New Roman" w:cs="Times New Roman"/>
                <w:sz w:val="24"/>
                <w:szCs w:val="24"/>
              </w:rPr>
              <w:t xml:space="preserve"> З.Г.,  Хабибуллина И. Җ. CD – диски  </w:t>
            </w:r>
          </w:p>
          <w:p w:rsidR="00FA2A6A"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Иллюстрации, картины к УМК. </w:t>
            </w:r>
          </w:p>
          <w:p w:rsidR="008727BB" w:rsidRPr="00E86B4F" w:rsidRDefault="00FA2A6A" w:rsidP="00E86B4F">
            <w:pPr>
              <w:pStyle w:val="a4"/>
              <w:numPr>
                <w:ilvl w:val="0"/>
                <w:numId w:val="11"/>
              </w:numPr>
              <w:jc w:val="both"/>
              <w:rPr>
                <w:rFonts w:ascii="Times New Roman" w:hAnsi="Times New Roman" w:cs="Times New Roman"/>
                <w:sz w:val="24"/>
                <w:szCs w:val="24"/>
              </w:rPr>
            </w:pPr>
            <w:r w:rsidRPr="00E86B4F">
              <w:rPr>
                <w:rFonts w:ascii="Times New Roman" w:hAnsi="Times New Roman" w:cs="Times New Roman"/>
                <w:sz w:val="24"/>
                <w:szCs w:val="24"/>
              </w:rPr>
              <w:t xml:space="preserve"> Вновь созданные мультфильмы производства </w:t>
            </w:r>
            <w:proofErr w:type="spellStart"/>
            <w:r w:rsidRPr="00E86B4F">
              <w:rPr>
                <w:rFonts w:ascii="Times New Roman" w:hAnsi="Times New Roman" w:cs="Times New Roman"/>
                <w:sz w:val="24"/>
                <w:szCs w:val="24"/>
              </w:rPr>
              <w:t>Татармультфильм</w:t>
            </w:r>
            <w:proofErr w:type="spellEnd"/>
            <w:r w:rsidRPr="00E86B4F">
              <w:rPr>
                <w:rFonts w:ascii="Times New Roman" w:hAnsi="Times New Roman" w:cs="Times New Roman"/>
                <w:sz w:val="24"/>
                <w:szCs w:val="24"/>
              </w:rPr>
              <w:t xml:space="preserve">. Мультфильмы созданные по произведениям </w:t>
            </w:r>
            <w:proofErr w:type="spellStart"/>
            <w:r w:rsidRPr="00E86B4F">
              <w:rPr>
                <w:rFonts w:ascii="Times New Roman" w:hAnsi="Times New Roman" w:cs="Times New Roman"/>
                <w:sz w:val="24"/>
                <w:szCs w:val="24"/>
              </w:rPr>
              <w:t>Габдуллы</w:t>
            </w:r>
            <w:proofErr w:type="spellEnd"/>
            <w:proofErr w:type="gramStart"/>
            <w:r w:rsidRPr="00E86B4F">
              <w:rPr>
                <w:rFonts w:ascii="Times New Roman" w:hAnsi="Times New Roman" w:cs="Times New Roman"/>
                <w:sz w:val="24"/>
                <w:szCs w:val="24"/>
              </w:rPr>
              <w:t xml:space="preserve"> Т</w:t>
            </w:r>
            <w:proofErr w:type="gramEnd"/>
            <w:r w:rsidRPr="00E86B4F">
              <w:rPr>
                <w:rFonts w:ascii="Times New Roman" w:hAnsi="Times New Roman" w:cs="Times New Roman"/>
                <w:sz w:val="24"/>
                <w:szCs w:val="24"/>
              </w:rPr>
              <w:t>укая. Мультипликационные фильмы студии «</w:t>
            </w:r>
            <w:proofErr w:type="spellStart"/>
            <w:r w:rsidRPr="00E86B4F">
              <w:rPr>
                <w:rFonts w:ascii="Times New Roman" w:hAnsi="Times New Roman" w:cs="Times New Roman"/>
                <w:sz w:val="24"/>
                <w:szCs w:val="24"/>
              </w:rPr>
              <w:t>Союзмультфильм</w:t>
            </w:r>
            <w:proofErr w:type="spellEnd"/>
            <w:r w:rsidRPr="00E86B4F">
              <w:rPr>
                <w:rFonts w:ascii="Times New Roman" w:hAnsi="Times New Roman" w:cs="Times New Roman"/>
                <w:sz w:val="24"/>
                <w:szCs w:val="24"/>
              </w:rPr>
              <w:t>» (в 5-х частях).  DVD, С</w:t>
            </w:r>
            <w:proofErr w:type="gramStart"/>
            <w:r w:rsidRPr="00E86B4F">
              <w:rPr>
                <w:rFonts w:ascii="Times New Roman" w:hAnsi="Times New Roman" w:cs="Times New Roman"/>
                <w:sz w:val="24"/>
                <w:szCs w:val="24"/>
              </w:rPr>
              <w:t>D</w:t>
            </w:r>
            <w:proofErr w:type="gramEnd"/>
            <w:r w:rsidRPr="00E86B4F">
              <w:rPr>
                <w:rFonts w:ascii="Times New Roman" w:hAnsi="Times New Roman" w:cs="Times New Roman"/>
                <w:sz w:val="24"/>
                <w:szCs w:val="24"/>
              </w:rPr>
              <w:t xml:space="preserve"> – материалы поступившие с Министерства РТ.   </w:t>
            </w:r>
          </w:p>
        </w:tc>
      </w:tr>
    </w:tbl>
    <w:p w:rsidR="008727BB" w:rsidRPr="00E86B4F" w:rsidRDefault="008727BB" w:rsidP="00E86B4F">
      <w:pPr>
        <w:spacing w:after="0" w:line="240" w:lineRule="auto"/>
        <w:jc w:val="both"/>
        <w:rPr>
          <w:rFonts w:ascii="Times New Roman" w:hAnsi="Times New Roman" w:cs="Times New Roman"/>
          <w:sz w:val="24"/>
          <w:szCs w:val="24"/>
        </w:rPr>
      </w:pPr>
    </w:p>
    <w:p w:rsidR="00B172EC" w:rsidRPr="00E86B4F" w:rsidRDefault="00616C40"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w:t>
      </w:r>
      <w:r w:rsidR="00BB34C7" w:rsidRPr="00E86B4F">
        <w:rPr>
          <w:rFonts w:ascii="Times New Roman" w:hAnsi="Times New Roman" w:cs="Times New Roman"/>
          <w:sz w:val="24"/>
          <w:szCs w:val="24"/>
        </w:rPr>
        <w:t xml:space="preserve">Оборудование используется рационально, ведётся учёт материальных ценностей, приказом по ОУ назначены ответственные лица за сохранность имущества. Вопросы по материально-техническому обеспечению рассматриваются на планёрках, административных совещаниях, совещаниях по охране труда.  Предметно-развивающая среда в </w:t>
      </w:r>
      <w:r w:rsidR="00B172EC" w:rsidRPr="00E86B4F">
        <w:rPr>
          <w:rFonts w:ascii="Times New Roman" w:hAnsi="Times New Roman" w:cs="Times New Roman"/>
          <w:sz w:val="24"/>
          <w:szCs w:val="24"/>
        </w:rPr>
        <w:t>дошкольной группе</w:t>
      </w:r>
      <w:r w:rsidR="00BB34C7" w:rsidRPr="00E86B4F">
        <w:rPr>
          <w:rFonts w:ascii="Times New Roman" w:hAnsi="Times New Roman" w:cs="Times New Roman"/>
          <w:sz w:val="24"/>
          <w:szCs w:val="24"/>
        </w:rPr>
        <w:t xml:space="preserve"> по мере материальной возможности обновляется в соответствии с основной общеобразовательной программой дошкольного образования, федеральных государственных требований, с возрастом детей и санитарными нормами. Созданы условия для различных видов двигательной активности в соответствии возрастными и индивидуальными особенностями детей.  </w:t>
      </w:r>
      <w:proofErr w:type="gramStart"/>
      <w:r w:rsidR="00BB34C7" w:rsidRPr="00E86B4F">
        <w:rPr>
          <w:rFonts w:ascii="Times New Roman" w:hAnsi="Times New Roman" w:cs="Times New Roman"/>
          <w:sz w:val="24"/>
          <w:szCs w:val="24"/>
        </w:rPr>
        <w:t xml:space="preserve">В </w:t>
      </w:r>
      <w:r w:rsidR="00B172EC" w:rsidRPr="00E86B4F">
        <w:rPr>
          <w:rFonts w:ascii="Times New Roman" w:hAnsi="Times New Roman" w:cs="Times New Roman"/>
          <w:sz w:val="24"/>
          <w:szCs w:val="24"/>
        </w:rPr>
        <w:t>дошкольной группе</w:t>
      </w:r>
      <w:r w:rsidR="00BB34C7" w:rsidRPr="00E86B4F">
        <w:rPr>
          <w:rFonts w:ascii="Times New Roman" w:hAnsi="Times New Roman" w:cs="Times New Roman"/>
          <w:sz w:val="24"/>
          <w:szCs w:val="24"/>
        </w:rPr>
        <w:t xml:space="preserve"> имеются следующие технического </w:t>
      </w:r>
      <w:r w:rsidR="00790A5C" w:rsidRPr="00E86B4F">
        <w:rPr>
          <w:rFonts w:ascii="Times New Roman" w:hAnsi="Times New Roman" w:cs="Times New Roman"/>
          <w:sz w:val="24"/>
          <w:szCs w:val="24"/>
        </w:rPr>
        <w:t>средства:  1</w:t>
      </w:r>
      <w:r w:rsidR="00B172EC" w:rsidRPr="00E86B4F">
        <w:rPr>
          <w:rFonts w:ascii="Times New Roman" w:hAnsi="Times New Roman" w:cs="Times New Roman"/>
          <w:sz w:val="24"/>
          <w:szCs w:val="24"/>
        </w:rPr>
        <w:t xml:space="preserve"> </w:t>
      </w:r>
      <w:r w:rsidR="00F7632A" w:rsidRPr="00E86B4F">
        <w:rPr>
          <w:rFonts w:ascii="Times New Roman" w:hAnsi="Times New Roman" w:cs="Times New Roman"/>
          <w:sz w:val="24"/>
          <w:szCs w:val="24"/>
        </w:rPr>
        <w:t>компьютер</w:t>
      </w:r>
      <w:r w:rsidR="00BB34C7" w:rsidRPr="00E86B4F">
        <w:rPr>
          <w:rFonts w:ascii="Times New Roman" w:hAnsi="Times New Roman" w:cs="Times New Roman"/>
          <w:sz w:val="24"/>
          <w:szCs w:val="24"/>
        </w:rPr>
        <w:t>,</w:t>
      </w:r>
      <w:r w:rsidR="005602F0" w:rsidRPr="00E86B4F">
        <w:rPr>
          <w:rFonts w:ascii="Times New Roman" w:hAnsi="Times New Roman" w:cs="Times New Roman"/>
          <w:sz w:val="24"/>
          <w:szCs w:val="24"/>
        </w:rPr>
        <w:t xml:space="preserve"> </w:t>
      </w:r>
      <w:r w:rsidR="00BB34C7" w:rsidRPr="00E86B4F">
        <w:rPr>
          <w:rFonts w:ascii="Times New Roman" w:hAnsi="Times New Roman" w:cs="Times New Roman"/>
          <w:sz w:val="24"/>
          <w:szCs w:val="24"/>
        </w:rPr>
        <w:t xml:space="preserve"> музыкальный центр, мультимедийное оборудование.</w:t>
      </w:r>
      <w:proofErr w:type="gramEnd"/>
      <w:r w:rsidR="00BB34C7" w:rsidRPr="00E86B4F">
        <w:rPr>
          <w:rFonts w:ascii="Times New Roman" w:hAnsi="Times New Roman" w:cs="Times New Roman"/>
          <w:sz w:val="24"/>
          <w:szCs w:val="24"/>
        </w:rPr>
        <w:t xml:space="preserve"> Для более качественной организации работы с детьми, родителями и педагогами, обобщения, презентации и распространения инновационного опыта работы, для организации открытого информационного простр</w:t>
      </w:r>
      <w:r w:rsidR="00B172EC" w:rsidRPr="00E86B4F">
        <w:rPr>
          <w:rFonts w:ascii="Times New Roman" w:hAnsi="Times New Roman" w:cs="Times New Roman"/>
          <w:sz w:val="24"/>
          <w:szCs w:val="24"/>
        </w:rPr>
        <w:t xml:space="preserve">анства и связи с родителями, в </w:t>
      </w:r>
      <w:r w:rsidR="00BB34C7" w:rsidRPr="00E86B4F">
        <w:rPr>
          <w:rFonts w:ascii="Times New Roman" w:hAnsi="Times New Roman" w:cs="Times New Roman"/>
          <w:sz w:val="24"/>
          <w:szCs w:val="24"/>
        </w:rPr>
        <w:t xml:space="preserve">ОУ задействован компьютер, оргтехника,  создан и поддерживается в соответствии с Федеральным законом РФ № 293-ФЗ сайт учреждения. Вывод: Материально-техническая база ОУ находится в </w:t>
      </w:r>
      <w:r w:rsidR="00790A5C" w:rsidRPr="00E86B4F">
        <w:rPr>
          <w:rFonts w:ascii="Times New Roman" w:hAnsi="Times New Roman" w:cs="Times New Roman"/>
          <w:sz w:val="24"/>
          <w:szCs w:val="24"/>
        </w:rPr>
        <w:t>удовлетворительном</w:t>
      </w:r>
      <w:r w:rsidR="00BB34C7" w:rsidRPr="00E86B4F">
        <w:rPr>
          <w:rFonts w:ascii="Times New Roman" w:hAnsi="Times New Roman" w:cs="Times New Roman"/>
          <w:sz w:val="24"/>
          <w:szCs w:val="24"/>
        </w:rPr>
        <w:t xml:space="preserve"> состоянии. </w:t>
      </w:r>
    </w:p>
    <w:p w:rsidR="00BB34C7"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w:t>
      </w:r>
    </w:p>
    <w:p w:rsidR="00B839EF" w:rsidRPr="00E86B4F" w:rsidRDefault="004B3287" w:rsidP="00E86B4F">
      <w:pPr>
        <w:spacing w:after="0" w:line="240" w:lineRule="auto"/>
        <w:jc w:val="both"/>
        <w:rPr>
          <w:rFonts w:ascii="Times New Roman" w:hAnsi="Times New Roman" w:cs="Times New Roman"/>
          <w:b/>
          <w:sz w:val="24"/>
          <w:szCs w:val="24"/>
        </w:rPr>
      </w:pPr>
      <w:r w:rsidRPr="00E86B4F">
        <w:rPr>
          <w:rFonts w:ascii="Times New Roman" w:hAnsi="Times New Roman" w:cs="Times New Roman"/>
          <w:b/>
          <w:sz w:val="24"/>
          <w:szCs w:val="24"/>
        </w:rPr>
        <w:t>6. Организация методической работы</w:t>
      </w:r>
    </w:p>
    <w:p w:rsidR="009066D5" w:rsidRPr="00E86B4F" w:rsidRDefault="009066D5" w:rsidP="00E86B4F">
      <w:pPr>
        <w:spacing w:after="0" w:line="240" w:lineRule="auto"/>
        <w:ind w:firstLine="567"/>
        <w:jc w:val="both"/>
        <w:rPr>
          <w:rFonts w:ascii="Times New Roman" w:eastAsia="Times New Roman" w:hAnsi="Times New Roman" w:cs="Times New Roman"/>
          <w:sz w:val="24"/>
          <w:szCs w:val="24"/>
          <w:lang w:eastAsia="ru-RU"/>
        </w:rPr>
      </w:pPr>
      <w:proofErr w:type="gramStart"/>
      <w:r w:rsidRPr="00E86B4F">
        <w:rPr>
          <w:rFonts w:ascii="Times New Roman" w:eastAsia="Times New Roman" w:hAnsi="Times New Roman" w:cs="Times New Roman"/>
          <w:sz w:val="24"/>
          <w:szCs w:val="24"/>
          <w:lang w:eastAsia="ru-RU"/>
        </w:rPr>
        <w:t>Педагогический коллектив детского сада работает по Основной образовательной программе</w:t>
      </w:r>
      <w:r w:rsidR="00F7632A" w:rsidRPr="00E86B4F">
        <w:rPr>
          <w:rFonts w:ascii="Times New Roman" w:eastAsia="Times New Roman" w:hAnsi="Times New Roman" w:cs="Times New Roman"/>
          <w:sz w:val="24"/>
          <w:szCs w:val="24"/>
          <w:lang w:eastAsia="ru-RU"/>
        </w:rPr>
        <w:t xml:space="preserve"> дошкольного образования </w:t>
      </w:r>
      <w:r w:rsidRPr="00E86B4F">
        <w:rPr>
          <w:rFonts w:ascii="Times New Roman" w:eastAsia="Times New Roman" w:hAnsi="Times New Roman" w:cs="Times New Roman"/>
          <w:sz w:val="24"/>
          <w:szCs w:val="24"/>
          <w:lang w:eastAsia="ru-RU"/>
        </w:rPr>
        <w:t xml:space="preserve"> муниципального бюджетного  образовательного учреждения «</w:t>
      </w:r>
      <w:proofErr w:type="spellStart"/>
      <w:r w:rsidR="00F7632A" w:rsidRPr="00E86B4F">
        <w:rPr>
          <w:rFonts w:ascii="Times New Roman" w:eastAsia="Times New Roman" w:hAnsi="Times New Roman" w:cs="Times New Roman"/>
          <w:sz w:val="24"/>
          <w:szCs w:val="24"/>
          <w:lang w:eastAsia="ru-RU"/>
        </w:rPr>
        <w:t>Большекукморская</w:t>
      </w:r>
      <w:proofErr w:type="spellEnd"/>
      <w:r w:rsidR="00F7632A" w:rsidRPr="00E86B4F">
        <w:rPr>
          <w:rFonts w:ascii="Times New Roman" w:eastAsia="Times New Roman" w:hAnsi="Times New Roman" w:cs="Times New Roman"/>
          <w:sz w:val="24"/>
          <w:szCs w:val="24"/>
          <w:lang w:eastAsia="ru-RU"/>
        </w:rPr>
        <w:t xml:space="preserve"> средняя школа имени </w:t>
      </w:r>
      <w:proofErr w:type="spellStart"/>
      <w:r w:rsidR="00F7632A" w:rsidRPr="00E86B4F">
        <w:rPr>
          <w:rFonts w:ascii="Times New Roman" w:eastAsia="Times New Roman" w:hAnsi="Times New Roman" w:cs="Times New Roman"/>
          <w:sz w:val="24"/>
          <w:szCs w:val="24"/>
          <w:lang w:eastAsia="ru-RU"/>
        </w:rPr>
        <w:t>М.М.Мансурова</w:t>
      </w:r>
      <w:proofErr w:type="spellEnd"/>
      <w:r w:rsidRPr="00E86B4F">
        <w:rPr>
          <w:rFonts w:ascii="Times New Roman" w:eastAsia="Times New Roman" w:hAnsi="Times New Roman" w:cs="Times New Roman"/>
          <w:sz w:val="24"/>
          <w:szCs w:val="24"/>
          <w:lang w:eastAsia="ru-RU"/>
        </w:rPr>
        <w:t>»</w:t>
      </w:r>
      <w:r w:rsidR="00E86B4F">
        <w:rPr>
          <w:rFonts w:ascii="Times New Roman" w:eastAsia="Times New Roman" w:hAnsi="Times New Roman" w:cs="Times New Roman"/>
          <w:sz w:val="24"/>
          <w:szCs w:val="24"/>
          <w:lang w:eastAsia="ru-RU"/>
        </w:rPr>
        <w:t xml:space="preserve"> (дошкольная группа) </w:t>
      </w:r>
      <w:r w:rsidRPr="00E86B4F">
        <w:rPr>
          <w:rFonts w:ascii="Times New Roman" w:eastAsia="Times New Roman" w:hAnsi="Times New Roman" w:cs="Times New Roman"/>
          <w:sz w:val="24"/>
          <w:szCs w:val="24"/>
          <w:lang w:eastAsia="ru-RU"/>
        </w:rPr>
        <w:t xml:space="preserve"> </w:t>
      </w:r>
      <w:proofErr w:type="spellStart"/>
      <w:r w:rsidRPr="00E86B4F">
        <w:rPr>
          <w:rFonts w:ascii="Times New Roman" w:eastAsia="Times New Roman" w:hAnsi="Times New Roman" w:cs="Times New Roman"/>
          <w:sz w:val="24"/>
          <w:szCs w:val="24"/>
          <w:lang w:eastAsia="ru-RU"/>
        </w:rPr>
        <w:t>Кукморского</w:t>
      </w:r>
      <w:proofErr w:type="spellEnd"/>
      <w:r w:rsidRPr="00E86B4F">
        <w:rPr>
          <w:rFonts w:ascii="Times New Roman" w:eastAsia="Times New Roman" w:hAnsi="Times New Roman" w:cs="Times New Roman"/>
          <w:sz w:val="24"/>
          <w:szCs w:val="24"/>
          <w:lang w:eastAsia="ru-RU"/>
        </w:rPr>
        <w:t xml:space="preserve"> муниципального район</w:t>
      </w:r>
      <w:r w:rsidR="00BC5B64">
        <w:rPr>
          <w:rFonts w:ascii="Times New Roman" w:eastAsia="Times New Roman" w:hAnsi="Times New Roman" w:cs="Times New Roman"/>
          <w:sz w:val="24"/>
          <w:szCs w:val="24"/>
          <w:lang w:eastAsia="ru-RU"/>
        </w:rPr>
        <w:t>а Республики Татарстан (далее ОП ДО</w:t>
      </w:r>
      <w:r w:rsidRPr="00E86B4F">
        <w:rPr>
          <w:rFonts w:ascii="Times New Roman" w:eastAsia="Times New Roman" w:hAnsi="Times New Roman" w:cs="Times New Roman"/>
          <w:sz w:val="24"/>
          <w:szCs w:val="24"/>
          <w:lang w:eastAsia="ru-RU"/>
        </w:rPr>
        <w:t xml:space="preserve">), разработанной на основе инновационной образовательной программы «От рождения до школы» под редакцией Н. Е. </w:t>
      </w:r>
      <w:proofErr w:type="spellStart"/>
      <w:r w:rsidRPr="00E86B4F">
        <w:rPr>
          <w:rFonts w:ascii="Times New Roman" w:eastAsia="Times New Roman" w:hAnsi="Times New Roman" w:cs="Times New Roman"/>
          <w:sz w:val="24"/>
          <w:szCs w:val="24"/>
          <w:lang w:eastAsia="ru-RU"/>
        </w:rPr>
        <w:t>Вераксы</w:t>
      </w:r>
      <w:proofErr w:type="spellEnd"/>
      <w:r w:rsidRPr="00E86B4F">
        <w:rPr>
          <w:rFonts w:ascii="Times New Roman" w:eastAsia="Times New Roman" w:hAnsi="Times New Roman" w:cs="Times New Roman"/>
          <w:sz w:val="24"/>
          <w:szCs w:val="24"/>
          <w:lang w:eastAsia="ru-RU"/>
        </w:rPr>
        <w:t>, Т. С. Комаровой, Э. М. Дорофеевой, разработанной в соответствии с ФГОС ДО и</w:t>
      </w:r>
      <w:proofErr w:type="gramEnd"/>
      <w:r w:rsidRPr="00E86B4F">
        <w:rPr>
          <w:rFonts w:ascii="Times New Roman" w:eastAsia="Times New Roman" w:hAnsi="Times New Roman" w:cs="Times New Roman"/>
          <w:sz w:val="24"/>
          <w:szCs w:val="24"/>
          <w:lang w:eastAsia="ru-RU"/>
        </w:rPr>
        <w:t xml:space="preserve"> </w:t>
      </w:r>
      <w:proofErr w:type="gramStart"/>
      <w:r w:rsidRPr="00E86B4F">
        <w:rPr>
          <w:rFonts w:ascii="Times New Roman" w:eastAsia="Times New Roman" w:hAnsi="Times New Roman" w:cs="Times New Roman"/>
          <w:sz w:val="24"/>
          <w:szCs w:val="24"/>
          <w:lang w:eastAsia="ru-RU"/>
        </w:rPr>
        <w:t xml:space="preserve">с учётом Указа Президента РФ от 07.05.2019 г. № 204 «О </w:t>
      </w:r>
      <w:r w:rsidRPr="00E86B4F">
        <w:rPr>
          <w:rFonts w:ascii="Times New Roman" w:eastAsia="Times New Roman" w:hAnsi="Times New Roman" w:cs="Times New Roman"/>
          <w:sz w:val="24"/>
          <w:szCs w:val="24"/>
          <w:lang w:eastAsia="ru-RU"/>
        </w:rPr>
        <w:lastRenderedPageBreak/>
        <w:t xml:space="preserve">национальных целях и стратегических задачах развития Российской Федерации на период до 2024 года» и основной общеобразовательной программы дошкольного образования «От рождения до школы» под редакцией Н.Е. </w:t>
      </w:r>
      <w:proofErr w:type="spellStart"/>
      <w:r w:rsidRPr="00E86B4F">
        <w:rPr>
          <w:rFonts w:ascii="Times New Roman" w:eastAsia="Times New Roman" w:hAnsi="Times New Roman" w:cs="Times New Roman"/>
          <w:sz w:val="24"/>
          <w:szCs w:val="24"/>
          <w:lang w:eastAsia="ru-RU"/>
        </w:rPr>
        <w:t>Вераксы</w:t>
      </w:r>
      <w:proofErr w:type="spellEnd"/>
      <w:r w:rsidRPr="00E86B4F">
        <w:rPr>
          <w:rFonts w:ascii="Times New Roman" w:eastAsia="Times New Roman" w:hAnsi="Times New Roman" w:cs="Times New Roman"/>
          <w:sz w:val="24"/>
          <w:szCs w:val="24"/>
          <w:lang w:eastAsia="ru-RU"/>
        </w:rPr>
        <w:t>, Т.С. Комаровой, М.А. Васильевой 2015 год (так как инновационное издательство программы не отрицает и не заменяет предыдущие варианты Программы, а</w:t>
      </w:r>
      <w:proofErr w:type="gramEnd"/>
      <w:r w:rsidRPr="00E86B4F">
        <w:rPr>
          <w:rFonts w:ascii="Times New Roman" w:eastAsia="Times New Roman" w:hAnsi="Times New Roman" w:cs="Times New Roman"/>
          <w:sz w:val="24"/>
          <w:szCs w:val="24"/>
          <w:lang w:eastAsia="ru-RU"/>
        </w:rPr>
        <w:t xml:space="preserve"> дополняет и расширяет их).</w:t>
      </w:r>
    </w:p>
    <w:p w:rsidR="009066D5" w:rsidRPr="00E86B4F" w:rsidRDefault="00F7632A" w:rsidP="00E86B4F">
      <w:pPr>
        <w:spacing w:after="0" w:line="240" w:lineRule="auto"/>
        <w:ind w:firstLine="567"/>
        <w:jc w:val="both"/>
        <w:rPr>
          <w:rFonts w:ascii="Times New Roman" w:eastAsia="Times New Roman" w:hAnsi="Times New Roman" w:cs="Times New Roman"/>
          <w:sz w:val="24"/>
          <w:szCs w:val="24"/>
          <w:lang w:eastAsia="ru-RU"/>
        </w:rPr>
      </w:pPr>
      <w:r w:rsidRPr="00E86B4F">
        <w:rPr>
          <w:rFonts w:ascii="Times New Roman" w:eastAsia="Times New Roman" w:hAnsi="Times New Roman" w:cs="Times New Roman"/>
          <w:sz w:val="24"/>
          <w:szCs w:val="24"/>
          <w:lang w:eastAsia="ru-RU"/>
        </w:rPr>
        <w:t xml:space="preserve">Педагоги </w:t>
      </w:r>
      <w:r w:rsidR="009066D5" w:rsidRPr="00E86B4F">
        <w:rPr>
          <w:rFonts w:ascii="Times New Roman" w:eastAsia="Times New Roman" w:hAnsi="Times New Roman" w:cs="Times New Roman"/>
          <w:sz w:val="24"/>
          <w:szCs w:val="24"/>
          <w:lang w:eastAsia="ru-RU"/>
        </w:rPr>
        <w:t xml:space="preserve"> МБОУ используют дополнительные парциальные программы, методики и технологии:</w:t>
      </w:r>
    </w:p>
    <w:p w:rsidR="006F04B6" w:rsidRPr="00E86B4F" w:rsidRDefault="006F04B6" w:rsidP="00E86B4F">
      <w:pPr>
        <w:spacing w:after="0" w:line="240" w:lineRule="auto"/>
        <w:ind w:firstLine="567"/>
        <w:jc w:val="both"/>
        <w:rPr>
          <w:rFonts w:ascii="Times New Roman" w:hAnsi="Times New Roman" w:cs="Times New Roman"/>
          <w:sz w:val="24"/>
          <w:szCs w:val="24"/>
        </w:rPr>
      </w:pPr>
      <w:r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Ахмадиева</w:t>
      </w:r>
      <w:proofErr w:type="spellEnd"/>
      <w:r w:rsidRPr="00E86B4F">
        <w:rPr>
          <w:rFonts w:ascii="Times New Roman" w:hAnsi="Times New Roman" w:cs="Times New Roman"/>
          <w:sz w:val="24"/>
          <w:szCs w:val="24"/>
        </w:rPr>
        <w:t xml:space="preserve"> Р. Ш., Аникина Н. С., Воронина Е. Е, Попов В. Н. Обучение детей в дошкольных образовательных организациях правилам безопасного поведения на дорогах (вариативный модуль к образовательной области «Социально-коммуникативное развитие»): учебно-методическое пособие для педагогов дошкольных образовательных организаций;</w:t>
      </w:r>
    </w:p>
    <w:p w:rsidR="006F04B6" w:rsidRPr="00E86B4F" w:rsidRDefault="006F04B6" w:rsidP="00E86B4F">
      <w:pPr>
        <w:spacing w:after="0" w:line="240" w:lineRule="auto"/>
        <w:ind w:firstLine="567"/>
        <w:jc w:val="both"/>
        <w:rPr>
          <w:rFonts w:ascii="Times New Roman" w:hAnsi="Times New Roman" w:cs="Times New Roman"/>
          <w:sz w:val="24"/>
          <w:szCs w:val="24"/>
        </w:rPr>
      </w:pPr>
      <w:r w:rsidRPr="00E86B4F">
        <w:rPr>
          <w:rFonts w:ascii="Times New Roman" w:hAnsi="Times New Roman" w:cs="Times New Roman"/>
          <w:sz w:val="24"/>
          <w:szCs w:val="24"/>
        </w:rPr>
        <w:t xml:space="preserve">- Карцева Л. В. </w:t>
      </w:r>
      <w:proofErr w:type="spellStart"/>
      <w:r w:rsidRPr="00E86B4F">
        <w:rPr>
          <w:rFonts w:ascii="Times New Roman" w:hAnsi="Times New Roman" w:cs="Times New Roman"/>
          <w:sz w:val="24"/>
          <w:szCs w:val="24"/>
        </w:rPr>
        <w:t>Семьеведение</w:t>
      </w:r>
      <w:proofErr w:type="spellEnd"/>
      <w:r w:rsidRPr="00E86B4F">
        <w:rPr>
          <w:rFonts w:ascii="Times New Roman" w:hAnsi="Times New Roman" w:cs="Times New Roman"/>
          <w:sz w:val="24"/>
          <w:szCs w:val="24"/>
        </w:rPr>
        <w:t xml:space="preserve">: учебно-методическое пособие для педагогов системы дошкольного образования; </w:t>
      </w:r>
    </w:p>
    <w:p w:rsidR="00733E93" w:rsidRPr="00E86B4F" w:rsidRDefault="00733E93" w:rsidP="00E86B4F">
      <w:pPr>
        <w:spacing w:after="0" w:line="240" w:lineRule="auto"/>
        <w:ind w:firstLine="567"/>
        <w:jc w:val="both"/>
        <w:rPr>
          <w:rFonts w:ascii="Times New Roman" w:hAnsi="Times New Roman" w:cs="Times New Roman"/>
          <w:sz w:val="24"/>
          <w:szCs w:val="24"/>
        </w:rPr>
      </w:pPr>
      <w:r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Каплунова</w:t>
      </w:r>
      <w:proofErr w:type="spellEnd"/>
      <w:r w:rsidRPr="00E86B4F">
        <w:rPr>
          <w:rFonts w:ascii="Times New Roman" w:hAnsi="Times New Roman" w:cs="Times New Roman"/>
          <w:sz w:val="24"/>
          <w:szCs w:val="24"/>
        </w:rPr>
        <w:t xml:space="preserve"> И. М., </w:t>
      </w:r>
      <w:proofErr w:type="spellStart"/>
      <w:r w:rsidRPr="00E86B4F">
        <w:rPr>
          <w:rFonts w:ascii="Times New Roman" w:hAnsi="Times New Roman" w:cs="Times New Roman"/>
          <w:sz w:val="24"/>
          <w:szCs w:val="24"/>
        </w:rPr>
        <w:t>Новоскольцева</w:t>
      </w:r>
      <w:proofErr w:type="spellEnd"/>
      <w:r w:rsidRPr="00E86B4F">
        <w:rPr>
          <w:rFonts w:ascii="Times New Roman" w:hAnsi="Times New Roman" w:cs="Times New Roman"/>
          <w:sz w:val="24"/>
          <w:szCs w:val="24"/>
        </w:rPr>
        <w:t xml:space="preserve"> И.А. Ладушки. Программа по музыкальному воспитанию детей дошкольного возраста; </w:t>
      </w:r>
    </w:p>
    <w:p w:rsidR="00873D82" w:rsidRPr="00873D82" w:rsidRDefault="00873D82" w:rsidP="00873D82">
      <w:pPr>
        <w:widowControl w:val="0"/>
        <w:tabs>
          <w:tab w:val="left" w:pos="2135"/>
        </w:tabs>
        <w:autoSpaceDE w:val="0"/>
        <w:autoSpaceDN w:val="0"/>
        <w:spacing w:after="0" w:line="237" w:lineRule="auto"/>
        <w:ind w:right="247"/>
        <w:jc w:val="both"/>
        <w:rPr>
          <w:rFonts w:ascii="Times New Roman" w:hAnsi="Times New Roman" w:cs="Times New Roman"/>
          <w:sz w:val="24"/>
          <w:szCs w:val="24"/>
        </w:rPr>
      </w:pPr>
      <w:r>
        <w:rPr>
          <w:rFonts w:ascii="Times New Roman" w:hAnsi="Times New Roman" w:cs="Times New Roman"/>
          <w:sz w:val="24"/>
          <w:szCs w:val="24"/>
        </w:rPr>
        <w:t xml:space="preserve">        -   </w:t>
      </w:r>
      <w:r w:rsidRPr="00873D82">
        <w:rPr>
          <w:rFonts w:ascii="Times New Roman" w:hAnsi="Times New Roman" w:cs="Times New Roman"/>
          <w:sz w:val="24"/>
          <w:szCs w:val="24"/>
        </w:rPr>
        <w:t>Региональная</w:t>
      </w:r>
      <w:r w:rsidRPr="00873D82">
        <w:rPr>
          <w:rFonts w:ascii="Times New Roman" w:hAnsi="Times New Roman" w:cs="Times New Roman"/>
          <w:spacing w:val="1"/>
          <w:sz w:val="24"/>
          <w:szCs w:val="24"/>
        </w:rPr>
        <w:t xml:space="preserve"> </w:t>
      </w:r>
      <w:r w:rsidRPr="00873D82">
        <w:rPr>
          <w:rFonts w:ascii="Times New Roman" w:hAnsi="Times New Roman" w:cs="Times New Roman"/>
          <w:sz w:val="24"/>
          <w:szCs w:val="24"/>
        </w:rPr>
        <w:t>программа</w:t>
      </w:r>
      <w:r w:rsidRPr="00873D82">
        <w:rPr>
          <w:rFonts w:ascii="Times New Roman" w:hAnsi="Times New Roman" w:cs="Times New Roman"/>
          <w:spacing w:val="1"/>
          <w:sz w:val="24"/>
          <w:szCs w:val="24"/>
        </w:rPr>
        <w:t xml:space="preserve"> </w:t>
      </w:r>
      <w:r w:rsidRPr="00873D82">
        <w:rPr>
          <w:rFonts w:ascii="Times New Roman" w:hAnsi="Times New Roman" w:cs="Times New Roman"/>
          <w:sz w:val="24"/>
          <w:szCs w:val="24"/>
        </w:rPr>
        <w:t>дошкольного</w:t>
      </w:r>
      <w:r w:rsidRPr="00873D82">
        <w:rPr>
          <w:rFonts w:ascii="Times New Roman" w:hAnsi="Times New Roman" w:cs="Times New Roman"/>
          <w:spacing w:val="1"/>
          <w:sz w:val="24"/>
          <w:szCs w:val="24"/>
        </w:rPr>
        <w:t xml:space="preserve"> </w:t>
      </w:r>
      <w:r w:rsidRPr="00873D82">
        <w:rPr>
          <w:rFonts w:ascii="Times New Roman" w:hAnsi="Times New Roman" w:cs="Times New Roman"/>
          <w:sz w:val="24"/>
          <w:szCs w:val="24"/>
        </w:rPr>
        <w:t xml:space="preserve">образования под ред. Р.К. </w:t>
      </w:r>
      <w:proofErr w:type="spellStart"/>
      <w:r w:rsidRPr="00873D82">
        <w:rPr>
          <w:rFonts w:ascii="Times New Roman" w:hAnsi="Times New Roman" w:cs="Times New Roman"/>
          <w:sz w:val="24"/>
          <w:szCs w:val="24"/>
        </w:rPr>
        <w:t>Шаеховой</w:t>
      </w:r>
      <w:proofErr w:type="spellEnd"/>
    </w:p>
    <w:p w:rsidR="00E058BB" w:rsidRPr="00E86B4F" w:rsidRDefault="00E058BB" w:rsidP="00E86B4F">
      <w:pPr>
        <w:pStyle w:val="a5"/>
        <w:jc w:val="both"/>
        <w:rPr>
          <w:rFonts w:ascii="Times New Roman" w:hAnsi="Times New Roman" w:cs="Times New Roman"/>
          <w:sz w:val="24"/>
          <w:szCs w:val="24"/>
        </w:rPr>
      </w:pPr>
      <w:r w:rsidRPr="00E86B4F">
        <w:rPr>
          <w:rFonts w:ascii="Times New Roman" w:hAnsi="Times New Roman" w:cs="Times New Roman"/>
          <w:sz w:val="24"/>
          <w:szCs w:val="24"/>
        </w:rPr>
        <w:t xml:space="preserve">   </w:t>
      </w:r>
      <w:r w:rsidR="00873D82">
        <w:rPr>
          <w:rFonts w:ascii="Times New Roman" w:hAnsi="Times New Roman" w:cs="Times New Roman"/>
          <w:sz w:val="24"/>
          <w:szCs w:val="24"/>
        </w:rPr>
        <w:t xml:space="preserve">  </w:t>
      </w:r>
      <w:r w:rsidRPr="00E86B4F">
        <w:rPr>
          <w:rFonts w:ascii="Times New Roman" w:hAnsi="Times New Roman" w:cs="Times New Roman"/>
          <w:sz w:val="24"/>
          <w:szCs w:val="24"/>
        </w:rPr>
        <w:t xml:space="preserve">   </w:t>
      </w:r>
      <w:r w:rsidR="00873D82">
        <w:rPr>
          <w:rFonts w:ascii="Times New Roman" w:hAnsi="Times New Roman" w:cs="Times New Roman"/>
          <w:sz w:val="24"/>
          <w:szCs w:val="24"/>
        </w:rPr>
        <w:t xml:space="preserve">- </w:t>
      </w:r>
      <w:r w:rsidR="00BB34C7" w:rsidRPr="00E86B4F">
        <w:rPr>
          <w:rFonts w:ascii="Times New Roman" w:hAnsi="Times New Roman" w:cs="Times New Roman"/>
          <w:sz w:val="24"/>
          <w:szCs w:val="24"/>
        </w:rPr>
        <w:t>учебно-методическим комплектам по обучению дошкольников двум государственным языкам РТ: «Изучаем русски</w:t>
      </w:r>
      <w:r w:rsidR="006F04B6" w:rsidRPr="00E86B4F">
        <w:rPr>
          <w:rFonts w:ascii="Times New Roman" w:hAnsi="Times New Roman" w:cs="Times New Roman"/>
          <w:sz w:val="24"/>
          <w:szCs w:val="24"/>
        </w:rPr>
        <w:t xml:space="preserve">й язык»: </w:t>
      </w:r>
      <w:proofErr w:type="spellStart"/>
      <w:r w:rsidR="006F04B6" w:rsidRPr="00E86B4F">
        <w:rPr>
          <w:rFonts w:ascii="Times New Roman" w:hAnsi="Times New Roman" w:cs="Times New Roman"/>
          <w:sz w:val="24"/>
          <w:szCs w:val="24"/>
        </w:rPr>
        <w:t>авт</w:t>
      </w:r>
      <w:proofErr w:type="spellEnd"/>
      <w:r w:rsidR="006F04B6" w:rsidRPr="00E86B4F">
        <w:rPr>
          <w:rFonts w:ascii="Times New Roman" w:hAnsi="Times New Roman" w:cs="Times New Roman"/>
          <w:sz w:val="24"/>
          <w:szCs w:val="24"/>
        </w:rPr>
        <w:t xml:space="preserve">-сост. С.М. </w:t>
      </w:r>
      <w:proofErr w:type="spellStart"/>
      <w:r w:rsidR="006F04B6" w:rsidRPr="00E86B4F">
        <w:rPr>
          <w:rFonts w:ascii="Times New Roman" w:hAnsi="Times New Roman" w:cs="Times New Roman"/>
          <w:sz w:val="24"/>
          <w:szCs w:val="24"/>
        </w:rPr>
        <w:t>Гаффарова</w:t>
      </w:r>
      <w:proofErr w:type="spellEnd"/>
      <w:r w:rsidR="006F04B6" w:rsidRPr="00E86B4F">
        <w:rPr>
          <w:rFonts w:ascii="Times New Roman" w:hAnsi="Times New Roman" w:cs="Times New Roman"/>
          <w:sz w:val="24"/>
          <w:szCs w:val="24"/>
        </w:rPr>
        <w:t xml:space="preserve">, </w:t>
      </w:r>
      <w:proofErr w:type="spellStart"/>
      <w:r w:rsidR="006F04B6" w:rsidRPr="00E86B4F">
        <w:rPr>
          <w:rFonts w:ascii="Times New Roman" w:hAnsi="Times New Roman" w:cs="Times New Roman"/>
          <w:sz w:val="24"/>
          <w:szCs w:val="24"/>
        </w:rPr>
        <w:t>Д.С.Гарипова</w:t>
      </w:r>
      <w:proofErr w:type="spellEnd"/>
      <w:r w:rsidR="006F04B6" w:rsidRPr="00E86B4F">
        <w:rPr>
          <w:rFonts w:ascii="Times New Roman" w:hAnsi="Times New Roman" w:cs="Times New Roman"/>
          <w:sz w:val="24"/>
          <w:szCs w:val="24"/>
        </w:rPr>
        <w:t xml:space="preserve">, </w:t>
      </w:r>
    </w:p>
    <w:p w:rsidR="00E058BB" w:rsidRPr="00E86B4F" w:rsidRDefault="00E058BB" w:rsidP="00E86B4F">
      <w:pPr>
        <w:pStyle w:val="a5"/>
        <w:jc w:val="both"/>
        <w:rPr>
          <w:rFonts w:ascii="Times New Roman" w:hAnsi="Times New Roman" w:cs="Times New Roman"/>
          <w:sz w:val="24"/>
          <w:szCs w:val="24"/>
        </w:rPr>
      </w:pPr>
      <w:r w:rsidRPr="00E86B4F">
        <w:rPr>
          <w:rFonts w:ascii="Times New Roman" w:hAnsi="Times New Roman" w:cs="Times New Roman"/>
          <w:sz w:val="24"/>
          <w:szCs w:val="24"/>
        </w:rPr>
        <w:t xml:space="preserve">       -  </w:t>
      </w:r>
      <w:r w:rsidR="00BB34C7" w:rsidRPr="00E86B4F">
        <w:rPr>
          <w:rFonts w:ascii="Times New Roman" w:hAnsi="Times New Roman" w:cs="Times New Roman"/>
          <w:sz w:val="24"/>
          <w:szCs w:val="24"/>
        </w:rPr>
        <w:t>«</w:t>
      </w:r>
      <w:proofErr w:type="spellStart"/>
      <w:r w:rsidR="00BB34C7" w:rsidRPr="00E86B4F">
        <w:rPr>
          <w:rFonts w:ascii="Times New Roman" w:hAnsi="Times New Roman" w:cs="Times New Roman"/>
          <w:sz w:val="24"/>
          <w:szCs w:val="24"/>
        </w:rPr>
        <w:t>Туган</w:t>
      </w:r>
      <w:proofErr w:type="spellEnd"/>
      <w:r w:rsidR="00B839EF" w:rsidRPr="00E86B4F">
        <w:rPr>
          <w:rFonts w:ascii="Times New Roman" w:hAnsi="Times New Roman" w:cs="Times New Roman"/>
          <w:sz w:val="24"/>
          <w:szCs w:val="24"/>
        </w:rPr>
        <w:t xml:space="preserve"> </w:t>
      </w:r>
      <w:proofErr w:type="spellStart"/>
      <w:r w:rsidR="00BB34C7" w:rsidRPr="00E86B4F">
        <w:rPr>
          <w:rFonts w:ascii="Times New Roman" w:hAnsi="Times New Roman" w:cs="Times New Roman"/>
          <w:sz w:val="24"/>
          <w:szCs w:val="24"/>
        </w:rPr>
        <w:t>телдә</w:t>
      </w:r>
      <w:proofErr w:type="spellEnd"/>
      <w:r w:rsidR="00BB34C7" w:rsidRPr="00E86B4F">
        <w:rPr>
          <w:rFonts w:ascii="Times New Roman" w:hAnsi="Times New Roman" w:cs="Times New Roman"/>
          <w:sz w:val="24"/>
          <w:szCs w:val="24"/>
        </w:rPr>
        <w:t xml:space="preserve"> </w:t>
      </w:r>
      <w:proofErr w:type="spellStart"/>
      <w:r w:rsidR="00BB34C7" w:rsidRPr="00E86B4F">
        <w:rPr>
          <w:rFonts w:ascii="Times New Roman" w:hAnsi="Times New Roman" w:cs="Times New Roman"/>
          <w:sz w:val="24"/>
          <w:szCs w:val="24"/>
        </w:rPr>
        <w:t>сөйләшәбез</w:t>
      </w:r>
      <w:proofErr w:type="spellEnd"/>
      <w:r w:rsidR="00BB34C7" w:rsidRPr="00E86B4F">
        <w:rPr>
          <w:rFonts w:ascii="Times New Roman" w:hAnsi="Times New Roman" w:cs="Times New Roman"/>
          <w:sz w:val="24"/>
          <w:szCs w:val="24"/>
        </w:rPr>
        <w:t xml:space="preserve">» автор </w:t>
      </w:r>
      <w:proofErr w:type="spellStart"/>
      <w:r w:rsidR="00BB34C7" w:rsidRPr="00E86B4F">
        <w:rPr>
          <w:rFonts w:ascii="Times New Roman" w:hAnsi="Times New Roman" w:cs="Times New Roman"/>
          <w:sz w:val="24"/>
          <w:szCs w:val="24"/>
        </w:rPr>
        <w:t>Хазратова</w:t>
      </w:r>
      <w:proofErr w:type="spellEnd"/>
      <w:r w:rsidR="00BB34C7" w:rsidRPr="00E86B4F">
        <w:rPr>
          <w:rFonts w:ascii="Times New Roman" w:hAnsi="Times New Roman" w:cs="Times New Roman"/>
          <w:sz w:val="24"/>
          <w:szCs w:val="24"/>
        </w:rPr>
        <w:t xml:space="preserve"> Ф.З., </w:t>
      </w:r>
    </w:p>
    <w:p w:rsidR="00616C40" w:rsidRPr="00E86B4F" w:rsidRDefault="00E058BB" w:rsidP="00E86B4F">
      <w:pPr>
        <w:pStyle w:val="a5"/>
        <w:jc w:val="both"/>
        <w:rPr>
          <w:rFonts w:ascii="Times New Roman" w:hAnsi="Times New Roman" w:cs="Times New Roman"/>
          <w:sz w:val="24"/>
          <w:szCs w:val="24"/>
        </w:rPr>
      </w:pPr>
      <w:r w:rsidRPr="00E86B4F">
        <w:rPr>
          <w:rFonts w:ascii="Times New Roman" w:hAnsi="Times New Roman" w:cs="Times New Roman"/>
          <w:sz w:val="24"/>
          <w:szCs w:val="24"/>
        </w:rPr>
        <w:t xml:space="preserve">       - </w:t>
      </w:r>
      <w:r w:rsidR="00BB34C7" w:rsidRPr="00E86B4F">
        <w:rPr>
          <w:rFonts w:ascii="Times New Roman" w:hAnsi="Times New Roman" w:cs="Times New Roman"/>
          <w:sz w:val="24"/>
          <w:szCs w:val="24"/>
        </w:rPr>
        <w:t>”</w:t>
      </w:r>
      <w:proofErr w:type="spellStart"/>
      <w:r w:rsidR="00BB34C7" w:rsidRPr="00E86B4F">
        <w:rPr>
          <w:rFonts w:ascii="Times New Roman" w:hAnsi="Times New Roman" w:cs="Times New Roman"/>
          <w:sz w:val="24"/>
          <w:szCs w:val="24"/>
        </w:rPr>
        <w:t>Авазларны</w:t>
      </w:r>
      <w:proofErr w:type="spellEnd"/>
      <w:r w:rsidR="00BB34C7" w:rsidRPr="00E86B4F">
        <w:rPr>
          <w:rFonts w:ascii="Times New Roman" w:hAnsi="Times New Roman" w:cs="Times New Roman"/>
          <w:sz w:val="24"/>
          <w:szCs w:val="24"/>
        </w:rPr>
        <w:t xml:space="preserve"> </w:t>
      </w:r>
      <w:proofErr w:type="spellStart"/>
      <w:r w:rsidR="00BB34C7" w:rsidRPr="00E86B4F">
        <w:rPr>
          <w:rFonts w:ascii="Times New Roman" w:hAnsi="Times New Roman" w:cs="Times New Roman"/>
          <w:sz w:val="24"/>
          <w:szCs w:val="24"/>
        </w:rPr>
        <w:t>уйнатып</w:t>
      </w:r>
      <w:proofErr w:type="spellEnd"/>
      <w:r w:rsidR="00BB34C7" w:rsidRPr="00E86B4F">
        <w:rPr>
          <w:rFonts w:ascii="Times New Roman" w:hAnsi="Times New Roman" w:cs="Times New Roman"/>
          <w:sz w:val="24"/>
          <w:szCs w:val="24"/>
        </w:rPr>
        <w:t xml:space="preserve">” автор Р.К. </w:t>
      </w:r>
      <w:proofErr w:type="spellStart"/>
      <w:r w:rsidR="00BB34C7" w:rsidRPr="00E86B4F">
        <w:rPr>
          <w:rFonts w:ascii="Times New Roman" w:hAnsi="Times New Roman" w:cs="Times New Roman"/>
          <w:sz w:val="24"/>
          <w:szCs w:val="24"/>
        </w:rPr>
        <w:t>Шаехова</w:t>
      </w:r>
      <w:proofErr w:type="spellEnd"/>
      <w:r w:rsidR="00BB34C7" w:rsidRPr="00E86B4F">
        <w:rPr>
          <w:rFonts w:ascii="Times New Roman" w:hAnsi="Times New Roman" w:cs="Times New Roman"/>
          <w:sz w:val="24"/>
          <w:szCs w:val="24"/>
        </w:rPr>
        <w:t>.</w:t>
      </w:r>
    </w:p>
    <w:p w:rsidR="007C6181" w:rsidRPr="00E86B4F" w:rsidRDefault="00BB34C7" w:rsidP="00E86B4F">
      <w:pPr>
        <w:pStyle w:val="a5"/>
        <w:jc w:val="both"/>
        <w:rPr>
          <w:rFonts w:ascii="Times New Roman" w:hAnsi="Times New Roman" w:cs="Times New Roman"/>
          <w:sz w:val="24"/>
          <w:szCs w:val="24"/>
        </w:rPr>
      </w:pPr>
      <w:r w:rsidRPr="00E86B4F">
        <w:rPr>
          <w:rFonts w:ascii="Times New Roman" w:hAnsi="Times New Roman" w:cs="Times New Roman"/>
          <w:sz w:val="24"/>
          <w:szCs w:val="24"/>
        </w:rPr>
        <w:t xml:space="preserve"> Программа создает условия для позитивной социализации ребенка, содействует его личностному росту, реализации творческих способностей на основе сотрудничества </w:t>
      </w:r>
      <w:proofErr w:type="gramStart"/>
      <w:r w:rsidRPr="00E86B4F">
        <w:rPr>
          <w:rFonts w:ascii="Times New Roman" w:hAnsi="Times New Roman" w:cs="Times New Roman"/>
          <w:sz w:val="24"/>
          <w:szCs w:val="24"/>
        </w:rPr>
        <w:t>со</w:t>
      </w:r>
      <w:proofErr w:type="gramEnd"/>
      <w:r w:rsidRPr="00E86B4F">
        <w:rPr>
          <w:rFonts w:ascii="Times New Roman" w:hAnsi="Times New Roman" w:cs="Times New Roman"/>
          <w:sz w:val="24"/>
          <w:szCs w:val="24"/>
        </w:rPr>
        <w:t xml:space="preserve"> взрослыми и сверстниками (п. 2.4 ФГОС дошкольного образования). Программа спроектирована с учётом особенностей образовательной организации, региона, образовательных потребностей и запросов родителей воспитанников. Цель программы – всестороннее развитие психических и физических качеств детей от рождения до 7 лет в соответствии с их возрастными и индивидуальными особенностями.  Учебный план составлен в соответствии с реализуемыми программами и ориентирован на выполнение временных требований к содержанию и методам воспитания и обучения, в котором соблюдены требования к максимальной учебной нагрузке на детей в соответствии с </w:t>
      </w:r>
      <w:proofErr w:type="spellStart"/>
      <w:r w:rsidRPr="00E86B4F">
        <w:rPr>
          <w:rFonts w:ascii="Times New Roman" w:hAnsi="Times New Roman" w:cs="Times New Roman"/>
          <w:sz w:val="24"/>
          <w:szCs w:val="24"/>
        </w:rPr>
        <w:t>СаНПиН</w:t>
      </w:r>
      <w:proofErr w:type="spellEnd"/>
      <w:r w:rsidRPr="00E86B4F">
        <w:rPr>
          <w:rFonts w:ascii="Times New Roman" w:hAnsi="Times New Roman" w:cs="Times New Roman"/>
          <w:sz w:val="24"/>
          <w:szCs w:val="24"/>
        </w:rPr>
        <w:t xml:space="preserve"> (п.</w:t>
      </w:r>
      <w:proofErr w:type="gramStart"/>
      <w:r w:rsidRPr="00E86B4F">
        <w:rPr>
          <w:rFonts w:ascii="Times New Roman" w:hAnsi="Times New Roman" w:cs="Times New Roman"/>
          <w:sz w:val="24"/>
          <w:szCs w:val="24"/>
        </w:rPr>
        <w:t xml:space="preserve">2.12.1) </w:t>
      </w:r>
      <w:proofErr w:type="gramEnd"/>
      <w:r w:rsidRPr="00E86B4F">
        <w:rPr>
          <w:rFonts w:ascii="Times New Roman" w:hAnsi="Times New Roman" w:cs="Times New Roman"/>
          <w:sz w:val="24"/>
          <w:szCs w:val="24"/>
        </w:rPr>
        <w:t xml:space="preserve">Максимальный объем учебной нагрузки не превышает допустимой нормы при 5дневной учебной неделе. Учебный год начинается с 1 сентября, заканчивается 31 мая; с 1 июня по 31 августа – летний оздоровительный период (утренний приём детей и физическая зарядка осуществляются на улице, все занятия с детьми (в игровой форме, в виде досугов и развлечений)) в течение дня так же проводятся на улице. В летний период большое внимание уделяется проведению различного рода организованным и самостоятельным играм: сюжетно – ролевым, подвижным, дидактическим, развивающим, спортивным, эстафетам, а так же спортивным праздникам и досугам. Увеличивается продолжительность прогулок (пребывание детей на свежем воздухе). Для каждого педагога нашего дошкольного учреждения  организация методической службы становится школой позитивного профессионального развития, которая создает благоприятные предпосылки для освоения и реализации педагогами разнообразных вариативных программ и технологий, соответствующих запросам детей и родителей и создания условий для индивидуальной образовательной траектории ребенка. Эффективность процесса воспитания и образования находится в прямой зависимости от той педагогической технологии, которую мы применяем для реализации педагогической задачи и достижения поставленных целей. Очевидной является задача – технологически обеспечить возможность каждому воспитаннику достигать того уровня успехов, который для него адекватен, желателен и возможен. Этот процесс сопровождается активной работой методической службы, которая в общей системе повышения квалификации </w:t>
      </w:r>
      <w:r w:rsidRPr="00E86B4F">
        <w:rPr>
          <w:rFonts w:ascii="Times New Roman" w:hAnsi="Times New Roman" w:cs="Times New Roman"/>
          <w:sz w:val="24"/>
          <w:szCs w:val="24"/>
        </w:rPr>
        <w:lastRenderedPageBreak/>
        <w:t>педагогов использует как традиционные формы: Коллективные, традиционные: педагогический совет, семинары, практикумы, методические об</w:t>
      </w:r>
      <w:r w:rsidR="007C6181" w:rsidRPr="00E86B4F">
        <w:rPr>
          <w:rFonts w:ascii="Times New Roman" w:hAnsi="Times New Roman" w:cs="Times New Roman"/>
          <w:sz w:val="24"/>
          <w:szCs w:val="24"/>
        </w:rPr>
        <w:t>ъединения,  проблемные семинары</w:t>
      </w:r>
      <w:r w:rsidRPr="00E86B4F">
        <w:rPr>
          <w:rFonts w:ascii="Times New Roman" w:hAnsi="Times New Roman" w:cs="Times New Roman"/>
          <w:sz w:val="24"/>
          <w:szCs w:val="24"/>
        </w:rPr>
        <w:t>.  Индивидуальные, традиционные: индивидуальные консультации. Инновационные: проектная деятельность, творческие конкурсы, мастер - классы.  Для осуществлен</w:t>
      </w:r>
      <w:r w:rsidR="00B172EC" w:rsidRPr="00E86B4F">
        <w:rPr>
          <w:rFonts w:ascii="Times New Roman" w:hAnsi="Times New Roman" w:cs="Times New Roman"/>
          <w:sz w:val="24"/>
          <w:szCs w:val="24"/>
        </w:rPr>
        <w:t>ия образовательного процесса в дошкольной группе</w:t>
      </w:r>
      <w:r w:rsidRPr="00E86B4F">
        <w:rPr>
          <w:rFonts w:ascii="Times New Roman" w:hAnsi="Times New Roman" w:cs="Times New Roman"/>
          <w:sz w:val="24"/>
          <w:szCs w:val="24"/>
        </w:rPr>
        <w:t xml:space="preserve"> имеется программно</w:t>
      </w:r>
      <w:r w:rsidR="007C6181" w:rsidRPr="00E86B4F">
        <w:rPr>
          <w:rFonts w:ascii="Times New Roman" w:hAnsi="Times New Roman" w:cs="Times New Roman"/>
          <w:sz w:val="24"/>
          <w:szCs w:val="24"/>
        </w:rPr>
        <w:t>-</w:t>
      </w:r>
      <w:r w:rsidRPr="00E86B4F">
        <w:rPr>
          <w:rFonts w:ascii="Times New Roman" w:hAnsi="Times New Roman" w:cs="Times New Roman"/>
          <w:sz w:val="24"/>
          <w:szCs w:val="24"/>
        </w:rPr>
        <w:t xml:space="preserve">методическое обеспечение: </w:t>
      </w:r>
    </w:p>
    <w:p w:rsidR="00BB34C7"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демонстрационный наглядный материал, </w:t>
      </w:r>
      <w:proofErr w:type="gramStart"/>
      <w:r w:rsidRPr="00E86B4F">
        <w:rPr>
          <w:rFonts w:ascii="Times New Roman" w:hAnsi="Times New Roman" w:cs="Times New Roman"/>
          <w:sz w:val="24"/>
          <w:szCs w:val="24"/>
        </w:rPr>
        <w:t>используемого</w:t>
      </w:r>
      <w:proofErr w:type="gramEnd"/>
      <w:r w:rsidRPr="00E86B4F">
        <w:rPr>
          <w:rFonts w:ascii="Times New Roman" w:hAnsi="Times New Roman" w:cs="Times New Roman"/>
          <w:sz w:val="24"/>
          <w:szCs w:val="24"/>
        </w:rPr>
        <w:t xml:space="preserve"> педагогами в процессе учебных занятий и бесед; </w:t>
      </w:r>
    </w:p>
    <w:p w:rsidR="007C6181"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различные справочные материалы; </w:t>
      </w:r>
    </w:p>
    <w:p w:rsidR="007C6181"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тематические выставки по плану работы; </w:t>
      </w:r>
    </w:p>
    <w:p w:rsidR="007C6181"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библиотека детской художественной литературы; </w:t>
      </w:r>
    </w:p>
    <w:p w:rsidR="007C6181"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примеры материалов для занятий, дидактических игр; </w:t>
      </w:r>
    </w:p>
    <w:p w:rsidR="007C6181"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папки с опытом работы коллектива детского сада; </w:t>
      </w:r>
    </w:p>
    <w:p w:rsidR="007C6181"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материалы диагностической работы и результаты контроля; </w:t>
      </w:r>
    </w:p>
    <w:p w:rsidR="007C6181"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материалы для работы с родителями: </w:t>
      </w:r>
    </w:p>
    <w:p w:rsidR="007C6181"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папки-передвижки по различным темам, </w:t>
      </w:r>
    </w:p>
    <w:p w:rsidR="00F102A4" w:rsidRPr="00E86B4F" w:rsidRDefault="00BB34C7" w:rsidP="00E86B4F">
      <w:pPr>
        <w:pStyle w:val="a4"/>
        <w:numPr>
          <w:ilvl w:val="0"/>
          <w:numId w:val="13"/>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информационные уголки и стенды в группах. </w:t>
      </w:r>
    </w:p>
    <w:p w:rsidR="00A04925" w:rsidRPr="00E86B4F" w:rsidRDefault="00BB34C7" w:rsidP="00E86B4F">
      <w:pPr>
        <w:pStyle w:val="a4"/>
        <w:spacing w:after="0" w:line="240" w:lineRule="auto"/>
        <w:ind w:left="0" w:firstLine="720"/>
        <w:jc w:val="both"/>
        <w:rPr>
          <w:rFonts w:ascii="Times New Roman" w:hAnsi="Times New Roman" w:cs="Times New Roman"/>
          <w:sz w:val="24"/>
          <w:szCs w:val="24"/>
        </w:rPr>
      </w:pPr>
      <w:r w:rsidRPr="00E86B4F">
        <w:rPr>
          <w:rFonts w:ascii="Times New Roman" w:hAnsi="Times New Roman" w:cs="Times New Roman"/>
          <w:sz w:val="24"/>
          <w:szCs w:val="24"/>
        </w:rPr>
        <w:t xml:space="preserve">Все материалы методического уголка являются востребованными, особой популярностью пользуются демонстрационные наглядные картины, предметы изобразительного и народно-прикладного искусства, новинки периодической печати и методической литературы. </w:t>
      </w:r>
    </w:p>
    <w:p w:rsidR="004D0502" w:rsidRPr="00E86B4F" w:rsidRDefault="004B3287" w:rsidP="00E86B4F">
      <w:pPr>
        <w:spacing w:after="120" w:line="240" w:lineRule="auto"/>
        <w:ind w:firstLine="567"/>
        <w:jc w:val="both"/>
        <w:rPr>
          <w:rFonts w:ascii="Times New Roman" w:hAnsi="Times New Roman" w:cs="Times New Roman"/>
          <w:b/>
          <w:sz w:val="24"/>
          <w:szCs w:val="24"/>
        </w:rPr>
      </w:pPr>
      <w:r w:rsidRPr="00E86B4F">
        <w:rPr>
          <w:rFonts w:ascii="Times New Roman" w:hAnsi="Times New Roman" w:cs="Times New Roman"/>
          <w:b/>
          <w:sz w:val="24"/>
          <w:szCs w:val="24"/>
        </w:rPr>
        <w:t>7</w:t>
      </w:r>
      <w:r w:rsidR="004D0502" w:rsidRPr="00E86B4F">
        <w:rPr>
          <w:rFonts w:ascii="Times New Roman" w:hAnsi="Times New Roman" w:cs="Times New Roman"/>
          <w:b/>
          <w:sz w:val="24"/>
          <w:szCs w:val="24"/>
        </w:rPr>
        <w:t xml:space="preserve">. </w:t>
      </w:r>
      <w:r w:rsidRPr="00E86B4F">
        <w:rPr>
          <w:rFonts w:ascii="Times New Roman" w:hAnsi="Times New Roman" w:cs="Times New Roman"/>
          <w:b/>
          <w:sz w:val="24"/>
          <w:szCs w:val="24"/>
        </w:rPr>
        <w:t>Кадровый потенциал</w:t>
      </w:r>
    </w:p>
    <w:p w:rsidR="004D0502" w:rsidRPr="00E86B4F" w:rsidRDefault="00F7632A" w:rsidP="00E86B4F">
      <w:pPr>
        <w:spacing w:after="0" w:line="240" w:lineRule="auto"/>
        <w:ind w:firstLine="567"/>
        <w:jc w:val="both"/>
        <w:rPr>
          <w:rFonts w:ascii="Times New Roman" w:hAnsi="Times New Roman" w:cs="Times New Roman"/>
          <w:sz w:val="24"/>
          <w:szCs w:val="24"/>
        </w:rPr>
      </w:pPr>
      <w:r w:rsidRPr="00E86B4F">
        <w:rPr>
          <w:rFonts w:ascii="Times New Roman" w:hAnsi="Times New Roman" w:cs="Times New Roman"/>
          <w:sz w:val="24"/>
          <w:szCs w:val="24"/>
        </w:rPr>
        <w:t xml:space="preserve">На данный момент </w:t>
      </w:r>
      <w:r w:rsidR="004D0502" w:rsidRPr="00E86B4F">
        <w:rPr>
          <w:rFonts w:ascii="Times New Roman" w:hAnsi="Times New Roman" w:cs="Times New Roman"/>
          <w:sz w:val="24"/>
          <w:szCs w:val="24"/>
        </w:rPr>
        <w:t xml:space="preserve"> МБОУ полностью укомплектован сотрудниками, коллектив объединен едиными целями и задачами и имеет благоприятный психологический климат. </w:t>
      </w:r>
    </w:p>
    <w:p w:rsidR="001F0476" w:rsidRPr="00E86B4F" w:rsidRDefault="004D0502" w:rsidP="00E86B4F">
      <w:pPr>
        <w:spacing w:after="0" w:line="240" w:lineRule="auto"/>
        <w:ind w:firstLine="567"/>
        <w:jc w:val="both"/>
        <w:rPr>
          <w:rFonts w:ascii="Times New Roman" w:hAnsi="Times New Roman" w:cs="Times New Roman"/>
          <w:sz w:val="24"/>
          <w:szCs w:val="24"/>
        </w:rPr>
      </w:pPr>
      <w:r w:rsidRPr="00E86B4F">
        <w:rPr>
          <w:rFonts w:ascii="Times New Roman" w:hAnsi="Times New Roman" w:cs="Times New Roman"/>
          <w:sz w:val="24"/>
          <w:szCs w:val="24"/>
        </w:rPr>
        <w:t>Педагогический коллектив, обеспечивающий процесс развития и воспитания детей, состоит</w:t>
      </w:r>
      <w:r w:rsidR="00F7632A" w:rsidRPr="00E86B4F">
        <w:rPr>
          <w:rFonts w:ascii="Times New Roman" w:hAnsi="Times New Roman" w:cs="Times New Roman"/>
          <w:sz w:val="24"/>
          <w:szCs w:val="24"/>
        </w:rPr>
        <w:t xml:space="preserve"> из 5</w:t>
      </w:r>
      <w:r w:rsidRPr="00E86B4F">
        <w:rPr>
          <w:rFonts w:ascii="Times New Roman" w:hAnsi="Times New Roman" w:cs="Times New Roman"/>
          <w:sz w:val="24"/>
          <w:szCs w:val="24"/>
        </w:rPr>
        <w:t xml:space="preserve"> педагогов. Педагоги постоянно повышают свой профессиональный уровень, эффективно участвуют в работе методических объединений, знакомятся с опытом работы своих коллег и других дошкольных учреждений, а также </w:t>
      </w:r>
      <w:proofErr w:type="spellStart"/>
      <w:r w:rsidRPr="00E86B4F">
        <w:rPr>
          <w:rFonts w:ascii="Times New Roman" w:hAnsi="Times New Roman" w:cs="Times New Roman"/>
          <w:sz w:val="24"/>
          <w:szCs w:val="24"/>
        </w:rPr>
        <w:t>саморазвиваются</w:t>
      </w:r>
      <w:proofErr w:type="spellEnd"/>
      <w:r w:rsidRPr="00E86B4F">
        <w:rPr>
          <w:rFonts w:ascii="Times New Roman" w:hAnsi="Times New Roman" w:cs="Times New Roman"/>
          <w:sz w:val="24"/>
          <w:szCs w:val="24"/>
        </w:rPr>
        <w:t>. Все это в комплексе дает хороший результат в организации педагогической деятельности и улучшении качества образования и воспитания дошкольников.</w:t>
      </w:r>
    </w:p>
    <w:p w:rsidR="001A30E5" w:rsidRPr="00E86B4F" w:rsidRDefault="00526A7F" w:rsidP="00E86B4F">
      <w:pPr>
        <w:spacing w:after="0" w:line="240" w:lineRule="auto"/>
        <w:jc w:val="both"/>
        <w:rPr>
          <w:rFonts w:ascii="Times New Roman" w:hAnsi="Times New Roman" w:cs="Times New Roman"/>
          <w:color w:val="FF0000"/>
          <w:sz w:val="24"/>
          <w:szCs w:val="24"/>
        </w:rPr>
      </w:pPr>
      <w:r w:rsidRPr="00E86B4F">
        <w:rPr>
          <w:rFonts w:ascii="Times New Roman" w:hAnsi="Times New Roman" w:cs="Times New Roman"/>
          <w:color w:val="FF0000"/>
          <w:sz w:val="24"/>
          <w:szCs w:val="24"/>
        </w:rPr>
        <w:t xml:space="preserve">  </w:t>
      </w:r>
    </w:p>
    <w:tbl>
      <w:tblPr>
        <w:tblStyle w:val="a3"/>
        <w:tblW w:w="11483" w:type="dxa"/>
        <w:tblInd w:w="-1452" w:type="dxa"/>
        <w:tblLayout w:type="fixed"/>
        <w:tblLook w:val="04A0" w:firstRow="1" w:lastRow="0" w:firstColumn="1" w:lastColumn="0" w:noHBand="0" w:noVBand="1"/>
      </w:tblPr>
      <w:tblGrid>
        <w:gridCol w:w="1560"/>
        <w:gridCol w:w="851"/>
        <w:gridCol w:w="992"/>
        <w:gridCol w:w="1418"/>
        <w:gridCol w:w="2835"/>
        <w:gridCol w:w="992"/>
        <w:gridCol w:w="1559"/>
        <w:gridCol w:w="1276"/>
      </w:tblGrid>
      <w:tr w:rsidR="007E62FA" w:rsidRPr="00E86B4F" w:rsidTr="007E62FA">
        <w:tc>
          <w:tcPr>
            <w:tcW w:w="1560" w:type="dxa"/>
            <w:tcBorders>
              <w:right w:val="single" w:sz="4" w:space="0" w:color="auto"/>
            </w:tcBorders>
          </w:tcPr>
          <w:p w:rsidR="007E62FA" w:rsidRPr="001F3FCB" w:rsidRDefault="007E62FA" w:rsidP="00E86B4F">
            <w:pPr>
              <w:jc w:val="both"/>
              <w:rPr>
                <w:rFonts w:ascii="Times New Roman" w:hAnsi="Times New Roman" w:cs="Times New Roman"/>
                <w:sz w:val="20"/>
                <w:szCs w:val="20"/>
              </w:rPr>
            </w:pPr>
            <w:r>
              <w:rPr>
                <w:rFonts w:ascii="Times New Roman" w:hAnsi="Times New Roman" w:cs="Times New Roman"/>
                <w:sz w:val="20"/>
                <w:szCs w:val="20"/>
              </w:rPr>
              <w:t xml:space="preserve">  </w:t>
            </w:r>
          </w:p>
          <w:p w:rsidR="007E62FA"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 xml:space="preserve">Фамилия, </w:t>
            </w:r>
          </w:p>
          <w:p w:rsidR="007E62FA"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 xml:space="preserve">имя, </w:t>
            </w:r>
          </w:p>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отчество</w:t>
            </w:r>
          </w:p>
        </w:tc>
        <w:tc>
          <w:tcPr>
            <w:tcW w:w="851" w:type="dxa"/>
            <w:tcBorders>
              <w:left w:val="single" w:sz="4" w:space="0" w:color="auto"/>
            </w:tcBorders>
          </w:tcPr>
          <w:p w:rsidR="007E62FA" w:rsidRDefault="007E62FA" w:rsidP="007E62FA">
            <w:pPr>
              <w:jc w:val="center"/>
              <w:rPr>
                <w:rFonts w:ascii="Times New Roman" w:hAnsi="Times New Roman" w:cs="Times New Roman"/>
                <w:sz w:val="20"/>
                <w:szCs w:val="20"/>
              </w:rPr>
            </w:pPr>
            <w:proofErr w:type="spellStart"/>
            <w:r>
              <w:rPr>
                <w:rFonts w:ascii="Times New Roman" w:hAnsi="Times New Roman" w:cs="Times New Roman"/>
                <w:sz w:val="20"/>
                <w:szCs w:val="20"/>
              </w:rPr>
              <w:t>Долж</w:t>
            </w:r>
            <w:proofErr w:type="spellEnd"/>
          </w:p>
          <w:p w:rsidR="007E62FA" w:rsidRDefault="007E62FA" w:rsidP="007E62FA">
            <w:pPr>
              <w:jc w:val="center"/>
              <w:rPr>
                <w:rFonts w:ascii="Times New Roman" w:hAnsi="Times New Roman" w:cs="Times New Roman"/>
                <w:sz w:val="20"/>
                <w:szCs w:val="20"/>
              </w:rPr>
            </w:pPr>
            <w:proofErr w:type="spellStart"/>
            <w:r>
              <w:rPr>
                <w:rFonts w:ascii="Times New Roman" w:hAnsi="Times New Roman" w:cs="Times New Roman"/>
                <w:sz w:val="20"/>
                <w:szCs w:val="20"/>
              </w:rPr>
              <w:t>ность</w:t>
            </w:r>
            <w:proofErr w:type="spellEnd"/>
          </w:p>
          <w:p w:rsidR="007E62FA" w:rsidRPr="001F3FCB" w:rsidRDefault="007E62FA" w:rsidP="007E62FA">
            <w:pPr>
              <w:jc w:val="center"/>
              <w:rPr>
                <w:rFonts w:ascii="Times New Roman" w:hAnsi="Times New Roman" w:cs="Times New Roman"/>
                <w:sz w:val="20"/>
                <w:szCs w:val="20"/>
              </w:rPr>
            </w:pPr>
          </w:p>
        </w:tc>
        <w:tc>
          <w:tcPr>
            <w:tcW w:w="992"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 xml:space="preserve">Год </w:t>
            </w:r>
          </w:p>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рождения, возраст</w:t>
            </w:r>
          </w:p>
        </w:tc>
        <w:tc>
          <w:tcPr>
            <w:tcW w:w="1418"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Образо</w:t>
            </w:r>
            <w:r>
              <w:rPr>
                <w:rFonts w:ascii="Times New Roman" w:hAnsi="Times New Roman" w:cs="Times New Roman"/>
                <w:sz w:val="20"/>
                <w:szCs w:val="20"/>
              </w:rPr>
              <w:t>вани</w:t>
            </w:r>
            <w:r w:rsidRPr="001F3FCB">
              <w:rPr>
                <w:rFonts w:ascii="Times New Roman" w:hAnsi="Times New Roman" w:cs="Times New Roman"/>
                <w:sz w:val="20"/>
                <w:szCs w:val="20"/>
              </w:rPr>
              <w:t>е</w:t>
            </w:r>
          </w:p>
        </w:tc>
        <w:tc>
          <w:tcPr>
            <w:tcW w:w="2835"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Учебное заведение, год окончания</w:t>
            </w:r>
          </w:p>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Квалификация, специальность.</w:t>
            </w:r>
          </w:p>
        </w:tc>
        <w:tc>
          <w:tcPr>
            <w:tcW w:w="992"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Стаж работы</w:t>
            </w:r>
          </w:p>
        </w:tc>
        <w:tc>
          <w:tcPr>
            <w:tcW w:w="1559" w:type="dxa"/>
            <w:tcBorders>
              <w:right w:val="single" w:sz="4" w:space="0" w:color="auto"/>
            </w:tcBorders>
          </w:tcPr>
          <w:p w:rsidR="007E62FA" w:rsidRPr="001F3FCB" w:rsidRDefault="007E62FA" w:rsidP="001F3FCB">
            <w:pPr>
              <w:jc w:val="center"/>
              <w:rPr>
                <w:rFonts w:ascii="Times New Roman" w:hAnsi="Times New Roman" w:cs="Times New Roman"/>
                <w:sz w:val="20"/>
                <w:szCs w:val="20"/>
                <w:lang w:val="tt-RU"/>
              </w:rPr>
            </w:pPr>
            <w:r>
              <w:rPr>
                <w:rFonts w:ascii="Times New Roman" w:hAnsi="Times New Roman" w:cs="Times New Roman"/>
                <w:sz w:val="20"/>
                <w:szCs w:val="20"/>
                <w:lang w:val="tt-RU"/>
              </w:rPr>
              <w:t>Курсы</w:t>
            </w:r>
          </w:p>
        </w:tc>
        <w:tc>
          <w:tcPr>
            <w:tcW w:w="1276" w:type="dxa"/>
            <w:tcBorders>
              <w:right w:val="single" w:sz="4" w:space="0" w:color="auto"/>
            </w:tcBorders>
          </w:tcPr>
          <w:p w:rsidR="007E62FA" w:rsidRDefault="007E62FA" w:rsidP="00E86B4F">
            <w:pPr>
              <w:jc w:val="both"/>
              <w:rPr>
                <w:rFonts w:ascii="Times New Roman" w:hAnsi="Times New Roman" w:cs="Times New Roman"/>
                <w:sz w:val="20"/>
                <w:szCs w:val="20"/>
                <w:lang w:val="tt-RU"/>
              </w:rPr>
            </w:pPr>
            <w:r w:rsidRPr="001F3FCB">
              <w:rPr>
                <w:rFonts w:ascii="Times New Roman" w:hAnsi="Times New Roman" w:cs="Times New Roman"/>
                <w:sz w:val="20"/>
                <w:szCs w:val="20"/>
                <w:lang w:val="tt-RU"/>
              </w:rPr>
              <w:t>Категория,</w:t>
            </w:r>
          </w:p>
          <w:p w:rsidR="007E62FA" w:rsidRPr="001F3FCB" w:rsidRDefault="007E62FA" w:rsidP="00E86B4F">
            <w:pPr>
              <w:jc w:val="both"/>
              <w:rPr>
                <w:rFonts w:ascii="Times New Roman" w:hAnsi="Times New Roman" w:cs="Times New Roman"/>
                <w:sz w:val="20"/>
                <w:szCs w:val="20"/>
                <w:lang w:val="tt-RU"/>
              </w:rPr>
            </w:pPr>
            <w:r w:rsidRPr="001F3FCB">
              <w:rPr>
                <w:rFonts w:ascii="Times New Roman" w:hAnsi="Times New Roman" w:cs="Times New Roman"/>
                <w:sz w:val="20"/>
                <w:szCs w:val="20"/>
                <w:lang w:val="tt-RU"/>
              </w:rPr>
              <w:t>год присвоения</w:t>
            </w:r>
          </w:p>
          <w:p w:rsidR="007E62FA" w:rsidRPr="001F3FCB" w:rsidRDefault="007E62FA" w:rsidP="00E86B4F">
            <w:pPr>
              <w:jc w:val="both"/>
              <w:rPr>
                <w:rFonts w:ascii="Times New Roman" w:hAnsi="Times New Roman" w:cs="Times New Roman"/>
                <w:sz w:val="20"/>
                <w:szCs w:val="20"/>
                <w:lang w:val="tt-RU"/>
              </w:rPr>
            </w:pPr>
          </w:p>
          <w:p w:rsidR="007E62FA" w:rsidRPr="001F3FCB" w:rsidRDefault="007E62FA" w:rsidP="00E86B4F">
            <w:pPr>
              <w:jc w:val="both"/>
              <w:rPr>
                <w:rFonts w:ascii="Times New Roman" w:hAnsi="Times New Roman" w:cs="Times New Roman"/>
                <w:sz w:val="20"/>
                <w:szCs w:val="20"/>
                <w:lang w:val="tt-RU"/>
              </w:rPr>
            </w:pPr>
          </w:p>
        </w:tc>
      </w:tr>
      <w:tr w:rsidR="007E62FA" w:rsidRPr="00E86B4F" w:rsidTr="007E62FA">
        <w:tc>
          <w:tcPr>
            <w:tcW w:w="1560" w:type="dxa"/>
            <w:tcBorders>
              <w:right w:val="single" w:sz="4" w:space="0" w:color="auto"/>
            </w:tcBorders>
          </w:tcPr>
          <w:p w:rsidR="007E62FA" w:rsidRPr="001F3FCB" w:rsidRDefault="007E62FA" w:rsidP="007E62FA">
            <w:pPr>
              <w:jc w:val="both"/>
              <w:rPr>
                <w:rFonts w:ascii="Times New Roman" w:hAnsi="Times New Roman" w:cs="Times New Roman"/>
                <w:sz w:val="20"/>
                <w:szCs w:val="20"/>
              </w:rPr>
            </w:pPr>
            <w:r>
              <w:rPr>
                <w:rFonts w:ascii="Times New Roman" w:hAnsi="Times New Roman" w:cs="Times New Roman"/>
                <w:sz w:val="20"/>
                <w:szCs w:val="20"/>
              </w:rPr>
              <w:t xml:space="preserve"> </w:t>
            </w:r>
          </w:p>
          <w:p w:rsidR="007E62FA" w:rsidRPr="001F3FCB" w:rsidRDefault="007E62FA" w:rsidP="007E62FA">
            <w:pPr>
              <w:jc w:val="both"/>
              <w:rPr>
                <w:rFonts w:ascii="Times New Roman" w:hAnsi="Times New Roman" w:cs="Times New Roman"/>
                <w:sz w:val="20"/>
                <w:szCs w:val="20"/>
              </w:rPr>
            </w:pPr>
            <w:r w:rsidRPr="001F3FCB">
              <w:rPr>
                <w:rFonts w:ascii="Times New Roman" w:hAnsi="Times New Roman" w:cs="Times New Roman"/>
                <w:sz w:val="20"/>
                <w:szCs w:val="20"/>
              </w:rPr>
              <w:t xml:space="preserve">Рахматуллина </w:t>
            </w:r>
          </w:p>
          <w:p w:rsidR="007E62FA" w:rsidRPr="001F3FCB" w:rsidRDefault="007E62FA" w:rsidP="007E62FA">
            <w:pPr>
              <w:jc w:val="both"/>
              <w:rPr>
                <w:rFonts w:ascii="Times New Roman" w:hAnsi="Times New Roman" w:cs="Times New Roman"/>
                <w:sz w:val="20"/>
                <w:szCs w:val="20"/>
              </w:rPr>
            </w:pPr>
            <w:proofErr w:type="spellStart"/>
            <w:r w:rsidRPr="001F3FCB">
              <w:rPr>
                <w:rFonts w:ascii="Times New Roman" w:hAnsi="Times New Roman" w:cs="Times New Roman"/>
                <w:sz w:val="20"/>
                <w:szCs w:val="20"/>
              </w:rPr>
              <w:t>Алсу</w:t>
            </w:r>
            <w:proofErr w:type="spellEnd"/>
            <w:r w:rsidRPr="001F3FCB">
              <w:rPr>
                <w:rFonts w:ascii="Times New Roman" w:hAnsi="Times New Roman" w:cs="Times New Roman"/>
                <w:sz w:val="20"/>
                <w:szCs w:val="20"/>
              </w:rPr>
              <w:t xml:space="preserve"> </w:t>
            </w:r>
          </w:p>
          <w:p w:rsidR="007E62FA" w:rsidRPr="001F3FCB" w:rsidRDefault="007E62FA" w:rsidP="007E62FA">
            <w:pPr>
              <w:jc w:val="both"/>
              <w:rPr>
                <w:rFonts w:ascii="Times New Roman" w:hAnsi="Times New Roman" w:cs="Times New Roman"/>
                <w:sz w:val="20"/>
                <w:szCs w:val="20"/>
              </w:rPr>
            </w:pPr>
            <w:proofErr w:type="spellStart"/>
            <w:r w:rsidRPr="001F3FCB">
              <w:rPr>
                <w:rFonts w:ascii="Times New Roman" w:hAnsi="Times New Roman" w:cs="Times New Roman"/>
                <w:sz w:val="20"/>
                <w:szCs w:val="20"/>
              </w:rPr>
              <w:t>Дамировна</w:t>
            </w:r>
            <w:proofErr w:type="spellEnd"/>
          </w:p>
        </w:tc>
        <w:tc>
          <w:tcPr>
            <w:tcW w:w="851" w:type="dxa"/>
            <w:tcBorders>
              <w:left w:val="single" w:sz="4" w:space="0" w:color="auto"/>
            </w:tcBorders>
          </w:tcPr>
          <w:p w:rsidR="007E62FA" w:rsidRDefault="007E62FA" w:rsidP="007E62FA">
            <w:pPr>
              <w:jc w:val="both"/>
              <w:rPr>
                <w:rFonts w:ascii="Times New Roman" w:hAnsi="Times New Roman" w:cs="Times New Roman"/>
                <w:sz w:val="20"/>
                <w:szCs w:val="20"/>
              </w:rPr>
            </w:pPr>
            <w:proofErr w:type="spellStart"/>
            <w:r>
              <w:rPr>
                <w:rFonts w:ascii="Times New Roman" w:hAnsi="Times New Roman" w:cs="Times New Roman"/>
                <w:sz w:val="20"/>
                <w:szCs w:val="20"/>
              </w:rPr>
              <w:t>Зам</w:t>
            </w:r>
            <w:proofErr w:type="gramStart"/>
            <w:r>
              <w:rPr>
                <w:rFonts w:ascii="Times New Roman" w:hAnsi="Times New Roman" w:cs="Times New Roman"/>
                <w:sz w:val="20"/>
                <w:szCs w:val="20"/>
              </w:rPr>
              <w:t>.д</w:t>
            </w:r>
            <w:proofErr w:type="gramEnd"/>
            <w:r>
              <w:rPr>
                <w:rFonts w:ascii="Times New Roman" w:hAnsi="Times New Roman" w:cs="Times New Roman"/>
                <w:sz w:val="20"/>
                <w:szCs w:val="20"/>
              </w:rPr>
              <w:t>иректо</w:t>
            </w:r>
            <w:proofErr w:type="spellEnd"/>
          </w:p>
          <w:p w:rsidR="007E62FA" w:rsidRPr="001F3FCB" w:rsidRDefault="007E62FA" w:rsidP="007E62FA">
            <w:pPr>
              <w:jc w:val="both"/>
              <w:rPr>
                <w:rFonts w:ascii="Times New Roman" w:hAnsi="Times New Roman" w:cs="Times New Roman"/>
                <w:sz w:val="20"/>
                <w:szCs w:val="20"/>
              </w:rPr>
            </w:pPr>
            <w:proofErr w:type="spellStart"/>
            <w:r>
              <w:rPr>
                <w:rFonts w:ascii="Times New Roman" w:hAnsi="Times New Roman" w:cs="Times New Roman"/>
                <w:sz w:val="20"/>
                <w:szCs w:val="20"/>
              </w:rPr>
              <w:t>ра</w:t>
            </w:r>
            <w:proofErr w:type="spellEnd"/>
            <w:r>
              <w:rPr>
                <w:rFonts w:ascii="Times New Roman" w:hAnsi="Times New Roman" w:cs="Times New Roman"/>
                <w:sz w:val="20"/>
                <w:szCs w:val="20"/>
              </w:rPr>
              <w:t xml:space="preserve"> по ДО</w:t>
            </w:r>
          </w:p>
        </w:tc>
        <w:tc>
          <w:tcPr>
            <w:tcW w:w="992" w:type="dxa"/>
          </w:tcPr>
          <w:p w:rsidR="007E62FA" w:rsidRPr="001F3FCB" w:rsidRDefault="007E62FA" w:rsidP="007E62FA">
            <w:pPr>
              <w:jc w:val="both"/>
              <w:rPr>
                <w:rFonts w:ascii="Times New Roman" w:hAnsi="Times New Roman" w:cs="Times New Roman"/>
                <w:sz w:val="20"/>
                <w:szCs w:val="20"/>
              </w:rPr>
            </w:pPr>
            <w:r w:rsidRPr="001F3FCB">
              <w:rPr>
                <w:rFonts w:ascii="Times New Roman" w:hAnsi="Times New Roman" w:cs="Times New Roman"/>
                <w:sz w:val="20"/>
                <w:szCs w:val="20"/>
              </w:rPr>
              <w:t>22.12.</w:t>
            </w:r>
          </w:p>
          <w:p w:rsidR="007E62FA" w:rsidRPr="001F3FCB" w:rsidRDefault="007E62FA" w:rsidP="007E62FA">
            <w:pPr>
              <w:jc w:val="both"/>
              <w:rPr>
                <w:rFonts w:ascii="Times New Roman" w:hAnsi="Times New Roman" w:cs="Times New Roman"/>
                <w:sz w:val="20"/>
                <w:szCs w:val="20"/>
              </w:rPr>
            </w:pPr>
            <w:r w:rsidRPr="001F3FCB">
              <w:rPr>
                <w:rFonts w:ascii="Times New Roman" w:hAnsi="Times New Roman" w:cs="Times New Roman"/>
                <w:sz w:val="20"/>
                <w:szCs w:val="20"/>
              </w:rPr>
              <w:t>1981</w:t>
            </w:r>
          </w:p>
          <w:p w:rsidR="007E62FA" w:rsidRPr="001F3FCB" w:rsidRDefault="003703DD" w:rsidP="007E62FA">
            <w:pPr>
              <w:jc w:val="both"/>
              <w:rPr>
                <w:rFonts w:ascii="Times New Roman" w:hAnsi="Times New Roman" w:cs="Times New Roman"/>
                <w:sz w:val="20"/>
                <w:szCs w:val="20"/>
              </w:rPr>
            </w:pPr>
            <w:r>
              <w:rPr>
                <w:rFonts w:ascii="Times New Roman" w:hAnsi="Times New Roman" w:cs="Times New Roman"/>
                <w:sz w:val="20"/>
                <w:szCs w:val="20"/>
              </w:rPr>
              <w:t>41 год</w:t>
            </w:r>
          </w:p>
        </w:tc>
        <w:tc>
          <w:tcPr>
            <w:tcW w:w="1418" w:type="dxa"/>
          </w:tcPr>
          <w:p w:rsidR="007E62FA" w:rsidRPr="001F3FCB" w:rsidRDefault="007E62FA" w:rsidP="007E62FA">
            <w:pPr>
              <w:jc w:val="both"/>
              <w:rPr>
                <w:rFonts w:ascii="Times New Roman" w:hAnsi="Times New Roman" w:cs="Times New Roman"/>
                <w:sz w:val="20"/>
                <w:szCs w:val="20"/>
              </w:rPr>
            </w:pPr>
            <w:r w:rsidRPr="001F3FCB">
              <w:rPr>
                <w:rFonts w:ascii="Times New Roman" w:hAnsi="Times New Roman" w:cs="Times New Roman"/>
                <w:sz w:val="20"/>
                <w:szCs w:val="20"/>
              </w:rPr>
              <w:t xml:space="preserve">1.средне </w:t>
            </w:r>
            <w:proofErr w:type="spellStart"/>
            <w:r w:rsidRPr="001F3FCB">
              <w:rPr>
                <w:rFonts w:ascii="Times New Roman" w:hAnsi="Times New Roman" w:cs="Times New Roman"/>
                <w:sz w:val="20"/>
                <w:szCs w:val="20"/>
              </w:rPr>
              <w:t>проф-ое</w:t>
            </w:r>
            <w:proofErr w:type="spellEnd"/>
          </w:p>
          <w:p w:rsidR="007E62FA" w:rsidRPr="001F3FCB" w:rsidRDefault="007E62FA" w:rsidP="007E62FA">
            <w:pPr>
              <w:jc w:val="both"/>
              <w:rPr>
                <w:rFonts w:ascii="Times New Roman" w:hAnsi="Times New Roman" w:cs="Times New Roman"/>
                <w:sz w:val="20"/>
                <w:szCs w:val="20"/>
              </w:rPr>
            </w:pPr>
            <w:r w:rsidRPr="001F3FCB">
              <w:rPr>
                <w:rFonts w:ascii="Times New Roman" w:hAnsi="Times New Roman" w:cs="Times New Roman"/>
                <w:sz w:val="20"/>
                <w:szCs w:val="20"/>
              </w:rPr>
              <w:t xml:space="preserve">2.Высшее </w:t>
            </w:r>
          </w:p>
        </w:tc>
        <w:tc>
          <w:tcPr>
            <w:tcW w:w="2835" w:type="dxa"/>
          </w:tcPr>
          <w:p w:rsidR="007E62FA" w:rsidRPr="001F3FCB" w:rsidRDefault="007E62FA" w:rsidP="007E62FA">
            <w:pPr>
              <w:jc w:val="both"/>
              <w:rPr>
                <w:rFonts w:ascii="Times New Roman" w:hAnsi="Times New Roman" w:cs="Times New Roman"/>
                <w:sz w:val="20"/>
                <w:szCs w:val="20"/>
              </w:rPr>
            </w:pPr>
            <w:r w:rsidRPr="001F3FCB">
              <w:rPr>
                <w:rFonts w:ascii="Times New Roman" w:hAnsi="Times New Roman" w:cs="Times New Roman"/>
                <w:sz w:val="20"/>
                <w:szCs w:val="20"/>
              </w:rPr>
              <w:t xml:space="preserve">1.Арский педагогический колледж, </w:t>
            </w:r>
            <w:proofErr w:type="spellStart"/>
            <w:r w:rsidRPr="001F3FCB">
              <w:rPr>
                <w:rFonts w:ascii="Times New Roman" w:hAnsi="Times New Roman" w:cs="Times New Roman"/>
                <w:sz w:val="20"/>
                <w:szCs w:val="20"/>
              </w:rPr>
              <w:t>квалификация</w:t>
            </w:r>
            <w:proofErr w:type="gramStart"/>
            <w:r w:rsidRPr="001F3FCB">
              <w:rPr>
                <w:rFonts w:ascii="Times New Roman" w:hAnsi="Times New Roman" w:cs="Times New Roman"/>
                <w:sz w:val="20"/>
                <w:szCs w:val="20"/>
              </w:rPr>
              <w:t>:у</w:t>
            </w:r>
            <w:proofErr w:type="gramEnd"/>
            <w:r w:rsidRPr="001F3FCB">
              <w:rPr>
                <w:rFonts w:ascii="Times New Roman" w:hAnsi="Times New Roman" w:cs="Times New Roman"/>
                <w:sz w:val="20"/>
                <w:szCs w:val="20"/>
              </w:rPr>
              <w:t>читель</w:t>
            </w:r>
            <w:proofErr w:type="spellEnd"/>
            <w:r w:rsidRPr="001F3FCB">
              <w:rPr>
                <w:rFonts w:ascii="Times New Roman" w:hAnsi="Times New Roman" w:cs="Times New Roman"/>
                <w:sz w:val="20"/>
                <w:szCs w:val="20"/>
              </w:rPr>
              <w:t xml:space="preserve"> начальных </w:t>
            </w:r>
            <w:proofErr w:type="spellStart"/>
            <w:r w:rsidRPr="001F3FCB">
              <w:rPr>
                <w:rFonts w:ascii="Times New Roman" w:hAnsi="Times New Roman" w:cs="Times New Roman"/>
                <w:sz w:val="20"/>
                <w:szCs w:val="20"/>
              </w:rPr>
              <w:t>классов,специальность</w:t>
            </w:r>
            <w:proofErr w:type="spellEnd"/>
            <w:r w:rsidRPr="001F3FCB">
              <w:rPr>
                <w:rFonts w:ascii="Times New Roman" w:hAnsi="Times New Roman" w:cs="Times New Roman"/>
                <w:sz w:val="20"/>
                <w:szCs w:val="20"/>
              </w:rPr>
              <w:t>: преподавание в начальных классах. 27 июня 2001г.</w:t>
            </w:r>
          </w:p>
          <w:p w:rsidR="007E62FA" w:rsidRPr="001F3FCB" w:rsidRDefault="007E62FA" w:rsidP="007E62FA">
            <w:pPr>
              <w:jc w:val="both"/>
              <w:rPr>
                <w:rFonts w:ascii="Times New Roman" w:hAnsi="Times New Roman" w:cs="Times New Roman"/>
                <w:sz w:val="20"/>
                <w:szCs w:val="20"/>
              </w:rPr>
            </w:pPr>
            <w:r w:rsidRPr="001F3FCB">
              <w:rPr>
                <w:rFonts w:ascii="Times New Roman" w:hAnsi="Times New Roman" w:cs="Times New Roman"/>
                <w:sz w:val="20"/>
                <w:szCs w:val="20"/>
              </w:rPr>
              <w:t xml:space="preserve">2.КГПУ </w:t>
            </w:r>
            <w:proofErr w:type="spellStart"/>
            <w:r w:rsidRPr="001F3FCB">
              <w:rPr>
                <w:rFonts w:ascii="Times New Roman" w:hAnsi="Times New Roman" w:cs="Times New Roman"/>
                <w:sz w:val="20"/>
                <w:szCs w:val="20"/>
              </w:rPr>
              <w:t>Квалификация</w:t>
            </w:r>
            <w:proofErr w:type="gramStart"/>
            <w:r w:rsidRPr="001F3FCB">
              <w:rPr>
                <w:rFonts w:ascii="Times New Roman" w:hAnsi="Times New Roman" w:cs="Times New Roman"/>
                <w:sz w:val="20"/>
                <w:szCs w:val="20"/>
              </w:rPr>
              <w:t>:у</w:t>
            </w:r>
            <w:proofErr w:type="gramEnd"/>
            <w:r w:rsidRPr="001F3FCB">
              <w:rPr>
                <w:rFonts w:ascii="Times New Roman" w:hAnsi="Times New Roman" w:cs="Times New Roman"/>
                <w:sz w:val="20"/>
                <w:szCs w:val="20"/>
              </w:rPr>
              <w:t>читель</w:t>
            </w:r>
            <w:proofErr w:type="spellEnd"/>
            <w:r w:rsidRPr="001F3FCB">
              <w:rPr>
                <w:rFonts w:ascii="Times New Roman" w:hAnsi="Times New Roman" w:cs="Times New Roman"/>
                <w:sz w:val="20"/>
                <w:szCs w:val="20"/>
              </w:rPr>
              <w:t xml:space="preserve"> начальных классов, </w:t>
            </w:r>
            <w:proofErr w:type="spellStart"/>
            <w:r w:rsidRPr="001F3FCB">
              <w:rPr>
                <w:rFonts w:ascii="Times New Roman" w:hAnsi="Times New Roman" w:cs="Times New Roman"/>
                <w:sz w:val="20"/>
                <w:szCs w:val="20"/>
              </w:rPr>
              <w:t>специальность:педагогика</w:t>
            </w:r>
            <w:proofErr w:type="spellEnd"/>
            <w:r w:rsidRPr="001F3FCB">
              <w:rPr>
                <w:rFonts w:ascii="Times New Roman" w:hAnsi="Times New Roman" w:cs="Times New Roman"/>
                <w:sz w:val="20"/>
                <w:szCs w:val="20"/>
              </w:rPr>
              <w:t xml:space="preserve"> и методика начального образования. 14 февраля 2005г.</w:t>
            </w:r>
          </w:p>
        </w:tc>
        <w:tc>
          <w:tcPr>
            <w:tcW w:w="992" w:type="dxa"/>
          </w:tcPr>
          <w:p w:rsidR="007E62FA" w:rsidRPr="001F3FCB" w:rsidRDefault="00EF6A0B" w:rsidP="007E62FA">
            <w:pPr>
              <w:jc w:val="both"/>
              <w:rPr>
                <w:rFonts w:ascii="Times New Roman" w:hAnsi="Times New Roman" w:cs="Times New Roman"/>
                <w:sz w:val="20"/>
                <w:szCs w:val="20"/>
              </w:rPr>
            </w:pPr>
            <w:r>
              <w:rPr>
                <w:rFonts w:ascii="Times New Roman" w:hAnsi="Times New Roman" w:cs="Times New Roman"/>
                <w:sz w:val="20"/>
                <w:szCs w:val="20"/>
              </w:rPr>
              <w:t>23</w:t>
            </w:r>
            <w:r w:rsidR="003703DD">
              <w:rPr>
                <w:rFonts w:ascii="Times New Roman" w:hAnsi="Times New Roman" w:cs="Times New Roman"/>
                <w:sz w:val="20"/>
                <w:szCs w:val="20"/>
              </w:rPr>
              <w:t xml:space="preserve"> года</w:t>
            </w:r>
          </w:p>
        </w:tc>
        <w:tc>
          <w:tcPr>
            <w:tcW w:w="1559" w:type="dxa"/>
            <w:tcBorders>
              <w:right w:val="single" w:sz="4" w:space="0" w:color="auto"/>
            </w:tcBorders>
          </w:tcPr>
          <w:p w:rsidR="00252508" w:rsidRDefault="003703DD" w:rsidP="007E62FA">
            <w:pPr>
              <w:jc w:val="both"/>
              <w:rPr>
                <w:rFonts w:ascii="Times New Roman" w:hAnsi="Times New Roman" w:cs="Times New Roman"/>
                <w:sz w:val="20"/>
                <w:szCs w:val="20"/>
              </w:rPr>
            </w:pPr>
            <w:r w:rsidRPr="003703DD">
              <w:rPr>
                <w:rFonts w:ascii="Times New Roman" w:hAnsi="Times New Roman" w:cs="Times New Roman"/>
                <w:sz w:val="20"/>
                <w:szCs w:val="20"/>
              </w:rPr>
              <w:t xml:space="preserve">ГАПОУ «Арский </w:t>
            </w:r>
            <w:proofErr w:type="spellStart"/>
            <w:r w:rsidRPr="003703DD">
              <w:rPr>
                <w:rFonts w:ascii="Times New Roman" w:hAnsi="Times New Roman" w:cs="Times New Roman"/>
                <w:sz w:val="20"/>
                <w:szCs w:val="20"/>
              </w:rPr>
              <w:t>пед</w:t>
            </w:r>
            <w:proofErr w:type="gramStart"/>
            <w:r w:rsidRPr="003703DD">
              <w:rPr>
                <w:rFonts w:ascii="Times New Roman" w:hAnsi="Times New Roman" w:cs="Times New Roman"/>
                <w:sz w:val="20"/>
                <w:szCs w:val="20"/>
              </w:rPr>
              <w:t>.к</w:t>
            </w:r>
            <w:proofErr w:type="gramEnd"/>
            <w:r w:rsidRPr="003703DD">
              <w:rPr>
                <w:rFonts w:ascii="Times New Roman" w:hAnsi="Times New Roman" w:cs="Times New Roman"/>
                <w:sz w:val="20"/>
                <w:szCs w:val="20"/>
              </w:rPr>
              <w:t>олледж</w:t>
            </w:r>
            <w:proofErr w:type="spellEnd"/>
            <w:r w:rsidRPr="003703DD">
              <w:rPr>
                <w:rFonts w:ascii="Times New Roman" w:hAnsi="Times New Roman" w:cs="Times New Roman"/>
                <w:sz w:val="20"/>
                <w:szCs w:val="20"/>
              </w:rPr>
              <w:t xml:space="preserve"> </w:t>
            </w:r>
            <w:proofErr w:type="spellStart"/>
            <w:r w:rsidRPr="003703DD">
              <w:rPr>
                <w:rFonts w:ascii="Times New Roman" w:hAnsi="Times New Roman" w:cs="Times New Roman"/>
                <w:sz w:val="20"/>
                <w:szCs w:val="20"/>
              </w:rPr>
              <w:t>им.Г.Тукая</w:t>
            </w:r>
            <w:proofErr w:type="spellEnd"/>
            <w:r w:rsidRPr="003703DD">
              <w:rPr>
                <w:rFonts w:ascii="Times New Roman" w:hAnsi="Times New Roman" w:cs="Times New Roman"/>
                <w:sz w:val="20"/>
                <w:szCs w:val="20"/>
              </w:rPr>
              <w:t xml:space="preserve">» «Организация системы </w:t>
            </w:r>
            <w:proofErr w:type="spellStart"/>
            <w:r w:rsidRPr="003703DD">
              <w:rPr>
                <w:rFonts w:ascii="Times New Roman" w:hAnsi="Times New Roman" w:cs="Times New Roman"/>
                <w:sz w:val="20"/>
                <w:szCs w:val="20"/>
              </w:rPr>
              <w:t>здоровьесбережения</w:t>
            </w:r>
            <w:proofErr w:type="spellEnd"/>
            <w:r w:rsidRPr="003703DD">
              <w:rPr>
                <w:rFonts w:ascii="Times New Roman" w:hAnsi="Times New Roman" w:cs="Times New Roman"/>
                <w:sz w:val="20"/>
                <w:szCs w:val="20"/>
              </w:rPr>
              <w:t xml:space="preserve"> в ДОУ»</w:t>
            </w:r>
          </w:p>
          <w:p w:rsidR="007E62FA" w:rsidRPr="003703DD" w:rsidRDefault="003703DD" w:rsidP="007E62FA">
            <w:pPr>
              <w:jc w:val="both"/>
              <w:rPr>
                <w:rFonts w:ascii="Times New Roman" w:hAnsi="Times New Roman" w:cs="Times New Roman"/>
                <w:sz w:val="20"/>
                <w:szCs w:val="20"/>
                <w:lang w:val="tt-RU"/>
              </w:rPr>
            </w:pPr>
            <w:r w:rsidRPr="003703DD">
              <w:rPr>
                <w:rFonts w:ascii="Times New Roman" w:hAnsi="Times New Roman" w:cs="Times New Roman"/>
                <w:sz w:val="20"/>
                <w:szCs w:val="20"/>
              </w:rPr>
              <w:t>18.02.2023 (72 часа)</w:t>
            </w:r>
          </w:p>
        </w:tc>
        <w:tc>
          <w:tcPr>
            <w:tcW w:w="1276" w:type="dxa"/>
            <w:tcBorders>
              <w:right w:val="single" w:sz="4" w:space="0" w:color="auto"/>
            </w:tcBorders>
          </w:tcPr>
          <w:p w:rsidR="007E62FA" w:rsidRPr="001F3FCB" w:rsidRDefault="007E62FA" w:rsidP="007E62FA">
            <w:pPr>
              <w:jc w:val="both"/>
              <w:rPr>
                <w:rFonts w:ascii="Times New Roman" w:hAnsi="Times New Roman" w:cs="Times New Roman"/>
                <w:sz w:val="20"/>
                <w:szCs w:val="20"/>
                <w:lang w:val="tt-RU"/>
              </w:rPr>
            </w:pPr>
            <w:r w:rsidRPr="001F3FCB">
              <w:rPr>
                <w:rFonts w:ascii="Times New Roman" w:hAnsi="Times New Roman" w:cs="Times New Roman"/>
                <w:sz w:val="20"/>
                <w:szCs w:val="20"/>
                <w:lang w:val="tt-RU"/>
              </w:rPr>
              <w:t>1кат.,</w:t>
            </w:r>
          </w:p>
          <w:p w:rsidR="007E62FA" w:rsidRPr="001F3FCB" w:rsidRDefault="007E62FA" w:rsidP="007E62FA">
            <w:pPr>
              <w:jc w:val="both"/>
              <w:rPr>
                <w:rFonts w:ascii="Times New Roman" w:hAnsi="Times New Roman" w:cs="Times New Roman"/>
                <w:sz w:val="20"/>
                <w:szCs w:val="20"/>
                <w:lang w:val="tt-RU"/>
              </w:rPr>
            </w:pPr>
            <w:r w:rsidRPr="001F3FCB">
              <w:rPr>
                <w:rFonts w:ascii="Times New Roman" w:hAnsi="Times New Roman" w:cs="Times New Roman"/>
                <w:sz w:val="20"/>
                <w:szCs w:val="20"/>
                <w:lang w:val="tt-RU"/>
              </w:rPr>
              <w:t>2021г.</w:t>
            </w:r>
          </w:p>
        </w:tc>
      </w:tr>
      <w:tr w:rsidR="007E62FA" w:rsidRPr="00E86B4F" w:rsidTr="007E62FA">
        <w:tc>
          <w:tcPr>
            <w:tcW w:w="1560" w:type="dxa"/>
            <w:tcBorders>
              <w:right w:val="single" w:sz="4" w:space="0" w:color="auto"/>
            </w:tcBorders>
          </w:tcPr>
          <w:p w:rsidR="007E62FA" w:rsidRPr="001F3FCB" w:rsidRDefault="007E62FA" w:rsidP="00E86B4F">
            <w:pPr>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Pr="001F3FCB">
              <w:rPr>
                <w:rFonts w:ascii="Times New Roman" w:hAnsi="Times New Roman" w:cs="Times New Roman"/>
                <w:sz w:val="20"/>
                <w:szCs w:val="20"/>
              </w:rPr>
              <w:t>Бурганова</w:t>
            </w:r>
            <w:proofErr w:type="spellEnd"/>
            <w:r w:rsidRPr="001F3FCB">
              <w:rPr>
                <w:rFonts w:ascii="Times New Roman" w:hAnsi="Times New Roman" w:cs="Times New Roman"/>
                <w:sz w:val="20"/>
                <w:szCs w:val="20"/>
              </w:rPr>
              <w:t xml:space="preserve"> </w:t>
            </w:r>
            <w:proofErr w:type="spellStart"/>
            <w:r w:rsidRPr="001F3FCB">
              <w:rPr>
                <w:rFonts w:ascii="Times New Roman" w:hAnsi="Times New Roman" w:cs="Times New Roman"/>
                <w:sz w:val="20"/>
                <w:szCs w:val="20"/>
              </w:rPr>
              <w:t>Раушания</w:t>
            </w:r>
            <w:proofErr w:type="spellEnd"/>
            <w:r w:rsidRPr="001F3FCB">
              <w:rPr>
                <w:rFonts w:ascii="Times New Roman" w:hAnsi="Times New Roman" w:cs="Times New Roman"/>
                <w:sz w:val="20"/>
                <w:szCs w:val="20"/>
              </w:rPr>
              <w:t xml:space="preserve"> </w:t>
            </w:r>
            <w:proofErr w:type="spellStart"/>
            <w:r w:rsidRPr="001F3FCB">
              <w:rPr>
                <w:rFonts w:ascii="Times New Roman" w:hAnsi="Times New Roman" w:cs="Times New Roman"/>
                <w:sz w:val="20"/>
                <w:szCs w:val="20"/>
              </w:rPr>
              <w:t>Ильгизовна</w:t>
            </w:r>
            <w:proofErr w:type="spellEnd"/>
          </w:p>
        </w:tc>
        <w:tc>
          <w:tcPr>
            <w:tcW w:w="851" w:type="dxa"/>
            <w:tcBorders>
              <w:left w:val="single" w:sz="4" w:space="0" w:color="auto"/>
            </w:tcBorders>
          </w:tcPr>
          <w:p w:rsidR="007E62FA" w:rsidRDefault="007E62FA">
            <w:pPr>
              <w:rPr>
                <w:rFonts w:ascii="Times New Roman" w:hAnsi="Times New Roman" w:cs="Times New Roman"/>
                <w:sz w:val="20"/>
                <w:szCs w:val="20"/>
              </w:rPr>
            </w:pPr>
          </w:p>
          <w:p w:rsidR="007E62FA" w:rsidRDefault="007E62FA">
            <w:pPr>
              <w:rPr>
                <w:rFonts w:ascii="Times New Roman" w:hAnsi="Times New Roman" w:cs="Times New Roman"/>
                <w:sz w:val="20"/>
                <w:szCs w:val="20"/>
              </w:rPr>
            </w:pPr>
            <w:proofErr w:type="spellStart"/>
            <w:r>
              <w:rPr>
                <w:rFonts w:ascii="Times New Roman" w:hAnsi="Times New Roman" w:cs="Times New Roman"/>
                <w:sz w:val="20"/>
                <w:szCs w:val="20"/>
              </w:rPr>
              <w:t>Воспи</w:t>
            </w:r>
            <w:proofErr w:type="spellEnd"/>
          </w:p>
          <w:p w:rsidR="007E62FA" w:rsidRDefault="007E62FA">
            <w:pPr>
              <w:rPr>
                <w:rFonts w:ascii="Times New Roman" w:hAnsi="Times New Roman" w:cs="Times New Roman"/>
                <w:sz w:val="20"/>
                <w:szCs w:val="20"/>
              </w:rPr>
            </w:pPr>
            <w:proofErr w:type="spellStart"/>
            <w:r>
              <w:rPr>
                <w:rFonts w:ascii="Times New Roman" w:hAnsi="Times New Roman" w:cs="Times New Roman"/>
                <w:sz w:val="20"/>
                <w:szCs w:val="20"/>
              </w:rPr>
              <w:t>татель</w:t>
            </w:r>
            <w:proofErr w:type="spellEnd"/>
            <w:r>
              <w:rPr>
                <w:rFonts w:ascii="Times New Roman" w:hAnsi="Times New Roman" w:cs="Times New Roman"/>
                <w:sz w:val="20"/>
                <w:szCs w:val="20"/>
              </w:rPr>
              <w:t xml:space="preserve"> </w:t>
            </w:r>
          </w:p>
          <w:p w:rsidR="007E62FA" w:rsidRPr="001F3FCB" w:rsidRDefault="007E62FA" w:rsidP="007E62FA">
            <w:pPr>
              <w:jc w:val="both"/>
              <w:rPr>
                <w:rFonts w:ascii="Times New Roman" w:hAnsi="Times New Roman" w:cs="Times New Roman"/>
                <w:sz w:val="20"/>
                <w:szCs w:val="20"/>
              </w:rPr>
            </w:pPr>
          </w:p>
        </w:tc>
        <w:tc>
          <w:tcPr>
            <w:tcW w:w="992"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10.05.</w:t>
            </w:r>
          </w:p>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1967</w:t>
            </w:r>
          </w:p>
          <w:p w:rsidR="007E62FA" w:rsidRPr="001F3FCB" w:rsidRDefault="00257EA6" w:rsidP="00E86B4F">
            <w:pPr>
              <w:jc w:val="both"/>
              <w:rPr>
                <w:rFonts w:ascii="Times New Roman" w:hAnsi="Times New Roman" w:cs="Times New Roman"/>
                <w:sz w:val="20"/>
                <w:szCs w:val="20"/>
              </w:rPr>
            </w:pPr>
            <w:r>
              <w:rPr>
                <w:rFonts w:ascii="Times New Roman" w:hAnsi="Times New Roman" w:cs="Times New Roman"/>
                <w:sz w:val="20"/>
                <w:szCs w:val="20"/>
              </w:rPr>
              <w:t xml:space="preserve"> 56 лет</w:t>
            </w:r>
          </w:p>
        </w:tc>
        <w:tc>
          <w:tcPr>
            <w:tcW w:w="1418"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 xml:space="preserve">Высшее </w:t>
            </w:r>
          </w:p>
        </w:tc>
        <w:tc>
          <w:tcPr>
            <w:tcW w:w="2835"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КГПИ, учитель географии-биологиию1989г.</w:t>
            </w:r>
          </w:p>
        </w:tc>
        <w:tc>
          <w:tcPr>
            <w:tcW w:w="992" w:type="dxa"/>
          </w:tcPr>
          <w:p w:rsidR="007E62FA" w:rsidRPr="001F3FCB" w:rsidRDefault="00EF6A0B" w:rsidP="00E86B4F">
            <w:pPr>
              <w:jc w:val="both"/>
              <w:rPr>
                <w:rFonts w:ascii="Times New Roman" w:hAnsi="Times New Roman" w:cs="Times New Roman"/>
                <w:sz w:val="20"/>
                <w:szCs w:val="20"/>
              </w:rPr>
            </w:pPr>
            <w:r>
              <w:rPr>
                <w:rFonts w:ascii="Times New Roman" w:hAnsi="Times New Roman" w:cs="Times New Roman"/>
                <w:sz w:val="20"/>
                <w:szCs w:val="20"/>
              </w:rPr>
              <w:t>28</w:t>
            </w:r>
            <w:r w:rsidR="007E62FA" w:rsidRPr="001F3FCB">
              <w:rPr>
                <w:rFonts w:ascii="Times New Roman" w:hAnsi="Times New Roman" w:cs="Times New Roman"/>
                <w:sz w:val="20"/>
                <w:szCs w:val="20"/>
              </w:rPr>
              <w:t xml:space="preserve"> лет</w:t>
            </w:r>
          </w:p>
        </w:tc>
        <w:tc>
          <w:tcPr>
            <w:tcW w:w="1559" w:type="dxa"/>
            <w:tcBorders>
              <w:right w:val="single" w:sz="4" w:space="0" w:color="auto"/>
            </w:tcBorders>
          </w:tcPr>
          <w:p w:rsidR="00252508" w:rsidRDefault="003703DD" w:rsidP="001F3FCB">
            <w:pPr>
              <w:jc w:val="both"/>
              <w:rPr>
                <w:rFonts w:ascii="Times New Roman" w:hAnsi="Times New Roman" w:cs="Times New Roman"/>
                <w:sz w:val="20"/>
                <w:szCs w:val="20"/>
              </w:rPr>
            </w:pPr>
            <w:r w:rsidRPr="003703DD">
              <w:rPr>
                <w:rFonts w:ascii="Times New Roman" w:hAnsi="Times New Roman" w:cs="Times New Roman"/>
                <w:sz w:val="20"/>
                <w:szCs w:val="20"/>
              </w:rPr>
              <w:t xml:space="preserve">Федеральное государственное бюджетное образовательное учреждение </w:t>
            </w:r>
            <w:r w:rsidRPr="003703DD">
              <w:rPr>
                <w:rFonts w:ascii="Times New Roman" w:hAnsi="Times New Roman" w:cs="Times New Roman"/>
                <w:sz w:val="20"/>
                <w:szCs w:val="20"/>
              </w:rPr>
              <w:lastRenderedPageBreak/>
              <w:t>высшего образования «</w:t>
            </w:r>
            <w:proofErr w:type="spellStart"/>
            <w:r w:rsidRPr="003703DD">
              <w:rPr>
                <w:rFonts w:ascii="Times New Roman" w:hAnsi="Times New Roman" w:cs="Times New Roman"/>
                <w:sz w:val="20"/>
                <w:szCs w:val="20"/>
              </w:rPr>
              <w:t>Набережночелнинский</w:t>
            </w:r>
            <w:proofErr w:type="spellEnd"/>
            <w:r w:rsidRPr="003703DD">
              <w:rPr>
                <w:rFonts w:ascii="Times New Roman" w:hAnsi="Times New Roman" w:cs="Times New Roman"/>
                <w:sz w:val="20"/>
                <w:szCs w:val="20"/>
              </w:rPr>
              <w:t xml:space="preserve"> государственный педагогический университет»</w:t>
            </w:r>
          </w:p>
          <w:p w:rsidR="007E62FA" w:rsidRPr="003703DD" w:rsidRDefault="003703DD" w:rsidP="001F3FCB">
            <w:pPr>
              <w:jc w:val="both"/>
              <w:rPr>
                <w:rFonts w:ascii="Times New Roman" w:hAnsi="Times New Roman" w:cs="Times New Roman"/>
                <w:sz w:val="20"/>
                <w:szCs w:val="20"/>
                <w:lang w:val="tt-RU"/>
              </w:rPr>
            </w:pPr>
            <w:r w:rsidRPr="003703DD">
              <w:rPr>
                <w:rFonts w:ascii="Times New Roman" w:hAnsi="Times New Roman" w:cs="Times New Roman"/>
                <w:sz w:val="20"/>
                <w:szCs w:val="20"/>
              </w:rPr>
              <w:t>25.02.2022-10.03.2022 72 часа</w:t>
            </w:r>
          </w:p>
        </w:tc>
        <w:tc>
          <w:tcPr>
            <w:tcW w:w="1276" w:type="dxa"/>
            <w:tcBorders>
              <w:left w:val="single" w:sz="4" w:space="0" w:color="auto"/>
              <w:right w:val="single" w:sz="4" w:space="0" w:color="auto"/>
            </w:tcBorders>
          </w:tcPr>
          <w:p w:rsidR="007E62FA" w:rsidRPr="001F3FCB" w:rsidRDefault="007E62FA" w:rsidP="00E86B4F">
            <w:pPr>
              <w:jc w:val="both"/>
              <w:rPr>
                <w:rFonts w:ascii="Times New Roman" w:hAnsi="Times New Roman" w:cs="Times New Roman"/>
                <w:sz w:val="20"/>
                <w:szCs w:val="20"/>
                <w:lang w:val="tt-RU"/>
              </w:rPr>
            </w:pPr>
            <w:r w:rsidRPr="001F3FCB">
              <w:rPr>
                <w:rFonts w:ascii="Times New Roman" w:hAnsi="Times New Roman" w:cs="Times New Roman"/>
                <w:sz w:val="20"/>
                <w:szCs w:val="20"/>
                <w:lang w:val="tt-RU"/>
              </w:rPr>
              <w:lastRenderedPageBreak/>
              <w:t>1кат.,</w:t>
            </w:r>
          </w:p>
          <w:p w:rsidR="007E62FA" w:rsidRPr="001F3FCB" w:rsidRDefault="007E62FA" w:rsidP="00E86B4F">
            <w:pPr>
              <w:jc w:val="both"/>
              <w:rPr>
                <w:rFonts w:ascii="Times New Roman" w:hAnsi="Times New Roman" w:cs="Times New Roman"/>
                <w:sz w:val="20"/>
                <w:szCs w:val="20"/>
                <w:lang w:val="tt-RU"/>
              </w:rPr>
            </w:pPr>
            <w:r w:rsidRPr="001F3FCB">
              <w:rPr>
                <w:rFonts w:ascii="Times New Roman" w:hAnsi="Times New Roman" w:cs="Times New Roman"/>
                <w:sz w:val="20"/>
                <w:szCs w:val="20"/>
                <w:lang w:val="tt-RU"/>
              </w:rPr>
              <w:t>2021г.</w:t>
            </w:r>
          </w:p>
        </w:tc>
      </w:tr>
      <w:tr w:rsidR="007E62FA" w:rsidRPr="00E86B4F" w:rsidTr="007E62FA">
        <w:tc>
          <w:tcPr>
            <w:tcW w:w="1560" w:type="dxa"/>
            <w:tcBorders>
              <w:right w:val="single" w:sz="4" w:space="0" w:color="auto"/>
            </w:tcBorders>
          </w:tcPr>
          <w:p w:rsidR="007E62FA" w:rsidRPr="001F3FCB" w:rsidRDefault="007E62FA" w:rsidP="00E86B4F">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p>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 xml:space="preserve">Ахметова </w:t>
            </w:r>
          </w:p>
          <w:p w:rsidR="007E62FA" w:rsidRPr="001F3FCB" w:rsidRDefault="007E62FA" w:rsidP="00E86B4F">
            <w:pPr>
              <w:jc w:val="both"/>
              <w:rPr>
                <w:rFonts w:ascii="Times New Roman" w:hAnsi="Times New Roman" w:cs="Times New Roman"/>
                <w:sz w:val="20"/>
                <w:szCs w:val="20"/>
              </w:rPr>
            </w:pPr>
            <w:proofErr w:type="spellStart"/>
            <w:r w:rsidRPr="001F3FCB">
              <w:rPr>
                <w:rFonts w:ascii="Times New Roman" w:hAnsi="Times New Roman" w:cs="Times New Roman"/>
                <w:sz w:val="20"/>
                <w:szCs w:val="20"/>
              </w:rPr>
              <w:t>Альфия</w:t>
            </w:r>
            <w:proofErr w:type="spellEnd"/>
            <w:r w:rsidRPr="001F3FCB">
              <w:rPr>
                <w:rFonts w:ascii="Times New Roman" w:hAnsi="Times New Roman" w:cs="Times New Roman"/>
                <w:sz w:val="20"/>
                <w:szCs w:val="20"/>
              </w:rPr>
              <w:t xml:space="preserve"> Робертовна</w:t>
            </w:r>
          </w:p>
        </w:tc>
        <w:tc>
          <w:tcPr>
            <w:tcW w:w="851" w:type="dxa"/>
            <w:tcBorders>
              <w:left w:val="single" w:sz="4" w:space="0" w:color="auto"/>
            </w:tcBorders>
          </w:tcPr>
          <w:p w:rsidR="007E62FA" w:rsidRDefault="007E62FA">
            <w:pPr>
              <w:rPr>
                <w:rFonts w:ascii="Times New Roman" w:hAnsi="Times New Roman" w:cs="Times New Roman"/>
                <w:sz w:val="20"/>
                <w:szCs w:val="20"/>
              </w:rPr>
            </w:pPr>
          </w:p>
          <w:p w:rsidR="007E62FA" w:rsidRDefault="007E62FA">
            <w:pPr>
              <w:rPr>
                <w:rFonts w:ascii="Times New Roman" w:hAnsi="Times New Roman" w:cs="Times New Roman"/>
                <w:sz w:val="20"/>
                <w:szCs w:val="20"/>
              </w:rPr>
            </w:pPr>
          </w:p>
          <w:p w:rsidR="007E62FA" w:rsidRPr="001F3FCB" w:rsidRDefault="007E62FA" w:rsidP="007E62FA">
            <w:pPr>
              <w:jc w:val="both"/>
              <w:rPr>
                <w:rFonts w:ascii="Times New Roman" w:hAnsi="Times New Roman" w:cs="Times New Roman"/>
                <w:sz w:val="20"/>
                <w:szCs w:val="20"/>
              </w:rPr>
            </w:pPr>
            <w:r>
              <w:rPr>
                <w:rFonts w:ascii="Times New Roman" w:hAnsi="Times New Roman" w:cs="Times New Roman"/>
                <w:sz w:val="20"/>
                <w:szCs w:val="20"/>
              </w:rPr>
              <w:t xml:space="preserve">Музыкальный руководитель </w:t>
            </w:r>
          </w:p>
        </w:tc>
        <w:tc>
          <w:tcPr>
            <w:tcW w:w="992"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27.10.</w:t>
            </w:r>
          </w:p>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1985</w:t>
            </w:r>
          </w:p>
          <w:p w:rsidR="007E62FA" w:rsidRPr="001F3FCB" w:rsidRDefault="003703DD" w:rsidP="00E86B4F">
            <w:pPr>
              <w:jc w:val="both"/>
              <w:rPr>
                <w:rFonts w:ascii="Times New Roman" w:hAnsi="Times New Roman" w:cs="Times New Roman"/>
                <w:sz w:val="20"/>
                <w:szCs w:val="20"/>
              </w:rPr>
            </w:pPr>
            <w:r>
              <w:rPr>
                <w:rFonts w:ascii="Times New Roman" w:hAnsi="Times New Roman" w:cs="Times New Roman"/>
                <w:sz w:val="20"/>
                <w:szCs w:val="20"/>
              </w:rPr>
              <w:t>37</w:t>
            </w:r>
            <w:r w:rsidR="007E62FA" w:rsidRPr="001F3FCB">
              <w:rPr>
                <w:rFonts w:ascii="Times New Roman" w:hAnsi="Times New Roman" w:cs="Times New Roman"/>
                <w:sz w:val="20"/>
                <w:szCs w:val="20"/>
              </w:rPr>
              <w:t xml:space="preserve"> лет</w:t>
            </w:r>
          </w:p>
        </w:tc>
        <w:tc>
          <w:tcPr>
            <w:tcW w:w="1418"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 xml:space="preserve">Высшее </w:t>
            </w:r>
          </w:p>
        </w:tc>
        <w:tc>
          <w:tcPr>
            <w:tcW w:w="2835"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ТГГПУ, 2011г. Квалификация: учитель музыки по специальности: «Музыкальное образование»</w:t>
            </w:r>
          </w:p>
        </w:tc>
        <w:tc>
          <w:tcPr>
            <w:tcW w:w="992" w:type="dxa"/>
          </w:tcPr>
          <w:p w:rsidR="007E62FA" w:rsidRPr="001F3FCB" w:rsidRDefault="00EF6A0B" w:rsidP="00E86B4F">
            <w:pPr>
              <w:jc w:val="both"/>
              <w:rPr>
                <w:rFonts w:ascii="Times New Roman" w:hAnsi="Times New Roman" w:cs="Times New Roman"/>
                <w:sz w:val="20"/>
                <w:szCs w:val="20"/>
              </w:rPr>
            </w:pPr>
            <w:r>
              <w:rPr>
                <w:rFonts w:ascii="Times New Roman" w:hAnsi="Times New Roman" w:cs="Times New Roman"/>
                <w:sz w:val="20"/>
                <w:szCs w:val="20"/>
              </w:rPr>
              <w:t>16</w:t>
            </w:r>
            <w:r w:rsidR="007E62FA" w:rsidRPr="001F3FCB">
              <w:rPr>
                <w:rFonts w:ascii="Times New Roman" w:hAnsi="Times New Roman" w:cs="Times New Roman"/>
                <w:sz w:val="20"/>
                <w:szCs w:val="20"/>
              </w:rPr>
              <w:t xml:space="preserve"> лет</w:t>
            </w:r>
          </w:p>
        </w:tc>
        <w:tc>
          <w:tcPr>
            <w:tcW w:w="1559" w:type="dxa"/>
            <w:tcBorders>
              <w:right w:val="single" w:sz="4" w:space="0" w:color="auto"/>
            </w:tcBorders>
          </w:tcPr>
          <w:p w:rsidR="007E62FA" w:rsidRPr="001F3FCB" w:rsidRDefault="007E62FA" w:rsidP="00E86B4F">
            <w:pPr>
              <w:jc w:val="both"/>
              <w:rPr>
                <w:rFonts w:ascii="Times New Roman" w:hAnsi="Times New Roman" w:cs="Times New Roman"/>
                <w:sz w:val="20"/>
                <w:szCs w:val="20"/>
                <w:lang w:val="tt-RU"/>
              </w:rPr>
            </w:pPr>
            <w:proofErr w:type="spellStart"/>
            <w:r>
              <w:rPr>
                <w:rFonts w:ascii="Times New Roman" w:hAnsi="Times New Roman" w:cs="Times New Roman"/>
                <w:sz w:val="20"/>
                <w:szCs w:val="20"/>
              </w:rPr>
              <w:t>Совершенст</w:t>
            </w:r>
            <w:proofErr w:type="spellEnd"/>
            <w:r>
              <w:rPr>
                <w:rFonts w:ascii="Times New Roman" w:hAnsi="Times New Roman" w:cs="Times New Roman"/>
                <w:sz w:val="20"/>
                <w:szCs w:val="20"/>
              </w:rPr>
              <w:t>. псих</w:t>
            </w:r>
            <w:proofErr w:type="gramStart"/>
            <w:r>
              <w:rPr>
                <w:rFonts w:ascii="Times New Roman" w:hAnsi="Times New Roman" w:cs="Times New Roman"/>
                <w:sz w:val="20"/>
                <w:szCs w:val="20"/>
              </w:rPr>
              <w:t>.-</w:t>
            </w:r>
            <w:proofErr w:type="spellStart"/>
            <w:proofErr w:type="gramEnd"/>
            <w:r>
              <w:rPr>
                <w:rFonts w:ascii="Times New Roman" w:hAnsi="Times New Roman" w:cs="Times New Roman"/>
                <w:sz w:val="20"/>
                <w:szCs w:val="20"/>
              </w:rPr>
              <w:t>пед.компететности</w:t>
            </w:r>
            <w:proofErr w:type="spellEnd"/>
            <w:r>
              <w:rPr>
                <w:rFonts w:ascii="Times New Roman" w:hAnsi="Times New Roman" w:cs="Times New Roman"/>
                <w:sz w:val="20"/>
                <w:szCs w:val="20"/>
              </w:rPr>
              <w:t xml:space="preserve"> муз. Рук. ДОО в развитии муз.</w:t>
            </w:r>
            <w:r w:rsidRPr="001F3FCB">
              <w:rPr>
                <w:rFonts w:ascii="Times New Roman" w:hAnsi="Times New Roman" w:cs="Times New Roman"/>
                <w:sz w:val="20"/>
                <w:szCs w:val="20"/>
              </w:rPr>
              <w:t xml:space="preserve"> способн</w:t>
            </w:r>
            <w:r>
              <w:rPr>
                <w:rFonts w:ascii="Times New Roman" w:hAnsi="Times New Roman" w:cs="Times New Roman"/>
                <w:sz w:val="20"/>
                <w:szCs w:val="20"/>
              </w:rPr>
              <w:t xml:space="preserve">остей детей </w:t>
            </w:r>
            <w:proofErr w:type="spellStart"/>
            <w:r>
              <w:rPr>
                <w:rFonts w:ascii="Times New Roman" w:hAnsi="Times New Roman" w:cs="Times New Roman"/>
                <w:sz w:val="20"/>
                <w:szCs w:val="20"/>
              </w:rPr>
              <w:t>дошк</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озр</w:t>
            </w:r>
            <w:proofErr w:type="spellEnd"/>
            <w:r>
              <w:rPr>
                <w:rFonts w:ascii="Times New Roman" w:hAnsi="Times New Roman" w:cs="Times New Roman"/>
                <w:sz w:val="20"/>
                <w:szCs w:val="20"/>
              </w:rPr>
              <w:t>., 2022 г.</w:t>
            </w:r>
          </w:p>
        </w:tc>
        <w:tc>
          <w:tcPr>
            <w:tcW w:w="1276" w:type="dxa"/>
            <w:tcBorders>
              <w:left w:val="single" w:sz="4" w:space="0" w:color="auto"/>
              <w:right w:val="single" w:sz="4" w:space="0" w:color="auto"/>
            </w:tcBorders>
          </w:tcPr>
          <w:p w:rsidR="007E62FA" w:rsidRPr="001F3FCB" w:rsidRDefault="007E62FA" w:rsidP="00E86B4F">
            <w:pPr>
              <w:jc w:val="both"/>
              <w:rPr>
                <w:rFonts w:ascii="Times New Roman" w:hAnsi="Times New Roman" w:cs="Times New Roman"/>
                <w:sz w:val="20"/>
                <w:szCs w:val="20"/>
                <w:lang w:val="tt-RU"/>
              </w:rPr>
            </w:pPr>
            <w:r w:rsidRPr="001F3FCB">
              <w:rPr>
                <w:rFonts w:ascii="Times New Roman" w:hAnsi="Times New Roman" w:cs="Times New Roman"/>
                <w:sz w:val="20"/>
                <w:szCs w:val="20"/>
                <w:lang w:val="tt-RU"/>
              </w:rPr>
              <w:t>1кат.</w:t>
            </w:r>
          </w:p>
          <w:p w:rsidR="007E62FA" w:rsidRPr="001F3FCB" w:rsidRDefault="007E62FA" w:rsidP="00E86B4F">
            <w:pPr>
              <w:jc w:val="both"/>
              <w:rPr>
                <w:rFonts w:ascii="Times New Roman" w:hAnsi="Times New Roman" w:cs="Times New Roman"/>
                <w:sz w:val="20"/>
                <w:szCs w:val="20"/>
                <w:lang w:val="tt-RU"/>
              </w:rPr>
            </w:pPr>
            <w:r w:rsidRPr="001F3FCB">
              <w:rPr>
                <w:rFonts w:ascii="Times New Roman" w:hAnsi="Times New Roman" w:cs="Times New Roman"/>
                <w:sz w:val="20"/>
                <w:szCs w:val="20"/>
                <w:lang w:val="tt-RU"/>
              </w:rPr>
              <w:t>2019г.</w:t>
            </w:r>
          </w:p>
        </w:tc>
      </w:tr>
      <w:tr w:rsidR="007E62FA" w:rsidRPr="00E86B4F" w:rsidTr="007E62FA">
        <w:tc>
          <w:tcPr>
            <w:tcW w:w="1560" w:type="dxa"/>
            <w:tcBorders>
              <w:right w:val="single" w:sz="4" w:space="0" w:color="auto"/>
            </w:tcBorders>
          </w:tcPr>
          <w:p w:rsidR="007E62FA" w:rsidRPr="001F3FCB" w:rsidRDefault="007E62FA" w:rsidP="00E86B4F">
            <w:pPr>
              <w:jc w:val="both"/>
              <w:rPr>
                <w:rFonts w:ascii="Times New Roman" w:hAnsi="Times New Roman" w:cs="Times New Roman"/>
                <w:sz w:val="20"/>
                <w:szCs w:val="20"/>
              </w:rPr>
            </w:pPr>
            <w:r>
              <w:rPr>
                <w:rFonts w:ascii="Times New Roman" w:hAnsi="Times New Roman" w:cs="Times New Roman"/>
                <w:sz w:val="20"/>
                <w:szCs w:val="20"/>
              </w:rPr>
              <w:t xml:space="preserve"> </w:t>
            </w:r>
          </w:p>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 xml:space="preserve">Шакирова </w:t>
            </w:r>
          </w:p>
          <w:p w:rsidR="007E62FA" w:rsidRPr="001F3FCB" w:rsidRDefault="007E62FA" w:rsidP="00E86B4F">
            <w:pPr>
              <w:jc w:val="both"/>
              <w:rPr>
                <w:rFonts w:ascii="Times New Roman" w:hAnsi="Times New Roman" w:cs="Times New Roman"/>
                <w:sz w:val="20"/>
                <w:szCs w:val="20"/>
              </w:rPr>
            </w:pPr>
            <w:proofErr w:type="spellStart"/>
            <w:r w:rsidRPr="001F3FCB">
              <w:rPr>
                <w:rFonts w:ascii="Times New Roman" w:hAnsi="Times New Roman" w:cs="Times New Roman"/>
                <w:sz w:val="20"/>
                <w:szCs w:val="20"/>
              </w:rPr>
              <w:t>Миляуша</w:t>
            </w:r>
            <w:proofErr w:type="spellEnd"/>
          </w:p>
          <w:p w:rsidR="007E62FA" w:rsidRPr="001F3FCB" w:rsidRDefault="007E62FA" w:rsidP="00E86B4F">
            <w:pPr>
              <w:jc w:val="both"/>
              <w:rPr>
                <w:rFonts w:ascii="Times New Roman" w:hAnsi="Times New Roman" w:cs="Times New Roman"/>
                <w:sz w:val="20"/>
                <w:szCs w:val="20"/>
              </w:rPr>
            </w:pPr>
            <w:proofErr w:type="spellStart"/>
            <w:r w:rsidRPr="001F3FCB">
              <w:rPr>
                <w:rFonts w:ascii="Times New Roman" w:hAnsi="Times New Roman" w:cs="Times New Roman"/>
                <w:sz w:val="20"/>
                <w:szCs w:val="20"/>
              </w:rPr>
              <w:t>Махмутовна</w:t>
            </w:r>
            <w:proofErr w:type="spellEnd"/>
          </w:p>
        </w:tc>
        <w:tc>
          <w:tcPr>
            <w:tcW w:w="851" w:type="dxa"/>
            <w:tcBorders>
              <w:left w:val="single" w:sz="4" w:space="0" w:color="auto"/>
            </w:tcBorders>
          </w:tcPr>
          <w:p w:rsidR="007E62FA" w:rsidRDefault="007E62FA">
            <w:pPr>
              <w:rPr>
                <w:rFonts w:ascii="Times New Roman" w:hAnsi="Times New Roman" w:cs="Times New Roman"/>
                <w:sz w:val="20"/>
                <w:szCs w:val="20"/>
              </w:rPr>
            </w:pPr>
          </w:p>
          <w:p w:rsidR="007E62FA" w:rsidRDefault="007E62FA">
            <w:pPr>
              <w:rPr>
                <w:rFonts w:ascii="Times New Roman" w:hAnsi="Times New Roman" w:cs="Times New Roman"/>
                <w:sz w:val="20"/>
                <w:szCs w:val="20"/>
              </w:rPr>
            </w:pPr>
          </w:p>
          <w:p w:rsidR="007E62FA" w:rsidRDefault="007E62FA" w:rsidP="007E62FA">
            <w:pPr>
              <w:jc w:val="both"/>
              <w:rPr>
                <w:rFonts w:ascii="Times New Roman" w:hAnsi="Times New Roman" w:cs="Times New Roman"/>
                <w:sz w:val="20"/>
                <w:szCs w:val="20"/>
              </w:rPr>
            </w:pPr>
            <w:proofErr w:type="spellStart"/>
            <w:r>
              <w:rPr>
                <w:rFonts w:ascii="Times New Roman" w:hAnsi="Times New Roman" w:cs="Times New Roman"/>
                <w:sz w:val="20"/>
                <w:szCs w:val="20"/>
              </w:rPr>
              <w:t>Воспи</w:t>
            </w:r>
            <w:proofErr w:type="spellEnd"/>
          </w:p>
          <w:p w:rsidR="007E62FA" w:rsidRPr="001F3FCB" w:rsidRDefault="007E62FA" w:rsidP="007E62FA">
            <w:pPr>
              <w:jc w:val="both"/>
              <w:rPr>
                <w:rFonts w:ascii="Times New Roman" w:hAnsi="Times New Roman" w:cs="Times New Roman"/>
                <w:sz w:val="20"/>
                <w:szCs w:val="20"/>
              </w:rPr>
            </w:pPr>
            <w:proofErr w:type="spellStart"/>
            <w:r>
              <w:rPr>
                <w:rFonts w:ascii="Times New Roman" w:hAnsi="Times New Roman" w:cs="Times New Roman"/>
                <w:sz w:val="20"/>
                <w:szCs w:val="20"/>
              </w:rPr>
              <w:t>татель</w:t>
            </w:r>
            <w:proofErr w:type="spellEnd"/>
            <w:r>
              <w:rPr>
                <w:rFonts w:ascii="Times New Roman" w:hAnsi="Times New Roman" w:cs="Times New Roman"/>
                <w:sz w:val="20"/>
                <w:szCs w:val="20"/>
              </w:rPr>
              <w:t xml:space="preserve"> </w:t>
            </w:r>
          </w:p>
        </w:tc>
        <w:tc>
          <w:tcPr>
            <w:tcW w:w="992"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06.03.</w:t>
            </w:r>
          </w:p>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1967</w:t>
            </w:r>
          </w:p>
          <w:p w:rsidR="007E62FA" w:rsidRPr="001F3FCB" w:rsidRDefault="00257EA6" w:rsidP="00E86B4F">
            <w:pPr>
              <w:jc w:val="both"/>
              <w:rPr>
                <w:rFonts w:ascii="Times New Roman" w:hAnsi="Times New Roman" w:cs="Times New Roman"/>
                <w:sz w:val="20"/>
                <w:szCs w:val="20"/>
              </w:rPr>
            </w:pPr>
            <w:r>
              <w:rPr>
                <w:rFonts w:ascii="Times New Roman" w:hAnsi="Times New Roman" w:cs="Times New Roman"/>
                <w:sz w:val="20"/>
                <w:szCs w:val="20"/>
              </w:rPr>
              <w:t>56</w:t>
            </w:r>
            <w:r w:rsidR="007E62FA" w:rsidRPr="001F3FCB">
              <w:rPr>
                <w:rFonts w:ascii="Times New Roman" w:hAnsi="Times New Roman" w:cs="Times New Roman"/>
                <w:sz w:val="20"/>
                <w:szCs w:val="20"/>
              </w:rPr>
              <w:t xml:space="preserve"> лет</w:t>
            </w:r>
          </w:p>
        </w:tc>
        <w:tc>
          <w:tcPr>
            <w:tcW w:w="1418" w:type="dxa"/>
          </w:tcPr>
          <w:p w:rsidR="007E62FA" w:rsidRPr="001F3FCB" w:rsidRDefault="007E62FA" w:rsidP="00E86B4F">
            <w:pPr>
              <w:jc w:val="both"/>
              <w:rPr>
                <w:rFonts w:ascii="Times New Roman" w:hAnsi="Times New Roman" w:cs="Times New Roman"/>
                <w:sz w:val="20"/>
                <w:szCs w:val="20"/>
              </w:rPr>
            </w:pPr>
            <w:r w:rsidRPr="001F3FCB">
              <w:rPr>
                <w:rFonts w:ascii="Times New Roman" w:hAnsi="Times New Roman" w:cs="Times New Roman"/>
                <w:sz w:val="20"/>
                <w:szCs w:val="20"/>
              </w:rPr>
              <w:t xml:space="preserve">Высшее </w:t>
            </w:r>
          </w:p>
        </w:tc>
        <w:tc>
          <w:tcPr>
            <w:tcW w:w="2835" w:type="dxa"/>
          </w:tcPr>
          <w:p w:rsidR="007E62FA" w:rsidRPr="001F3FCB" w:rsidRDefault="007E62FA" w:rsidP="00E86B4F">
            <w:pPr>
              <w:jc w:val="both"/>
              <w:rPr>
                <w:rFonts w:ascii="Times New Roman" w:hAnsi="Times New Roman" w:cs="Times New Roman"/>
                <w:sz w:val="20"/>
                <w:szCs w:val="20"/>
              </w:rPr>
            </w:pPr>
            <w:proofErr w:type="spellStart"/>
            <w:r w:rsidRPr="001F3FCB">
              <w:rPr>
                <w:rFonts w:ascii="Times New Roman" w:hAnsi="Times New Roman" w:cs="Times New Roman"/>
                <w:sz w:val="20"/>
                <w:szCs w:val="20"/>
              </w:rPr>
              <w:t>Набережночелнинский</w:t>
            </w:r>
            <w:proofErr w:type="spellEnd"/>
            <w:r w:rsidRPr="001F3FCB">
              <w:rPr>
                <w:rFonts w:ascii="Times New Roman" w:hAnsi="Times New Roman" w:cs="Times New Roman"/>
                <w:sz w:val="20"/>
                <w:szCs w:val="20"/>
              </w:rPr>
              <w:t xml:space="preserve"> педагогический институт, 1993 год; педагогика и методика начального обучения, учитель начальных классов, диплом №366649, рег.№406 выдан </w:t>
            </w:r>
            <w:proofErr w:type="spellStart"/>
            <w:r w:rsidRPr="001F3FCB">
              <w:rPr>
                <w:rFonts w:ascii="Times New Roman" w:hAnsi="Times New Roman" w:cs="Times New Roman"/>
                <w:sz w:val="20"/>
                <w:szCs w:val="20"/>
              </w:rPr>
              <w:t>Набережночелнинским</w:t>
            </w:r>
            <w:proofErr w:type="spellEnd"/>
            <w:r w:rsidRPr="001F3FCB">
              <w:rPr>
                <w:rFonts w:ascii="Times New Roman" w:hAnsi="Times New Roman" w:cs="Times New Roman"/>
                <w:sz w:val="20"/>
                <w:szCs w:val="20"/>
              </w:rPr>
              <w:t xml:space="preserve"> педагогическим институтом в 09.07.1993г.</w:t>
            </w:r>
          </w:p>
        </w:tc>
        <w:tc>
          <w:tcPr>
            <w:tcW w:w="992" w:type="dxa"/>
          </w:tcPr>
          <w:p w:rsidR="007E62FA" w:rsidRPr="001F3FCB" w:rsidRDefault="00EF6A0B" w:rsidP="00E86B4F">
            <w:pPr>
              <w:jc w:val="both"/>
              <w:rPr>
                <w:rFonts w:ascii="Times New Roman" w:hAnsi="Times New Roman" w:cs="Times New Roman"/>
                <w:sz w:val="20"/>
                <w:szCs w:val="20"/>
              </w:rPr>
            </w:pPr>
            <w:r>
              <w:rPr>
                <w:rFonts w:ascii="Times New Roman" w:hAnsi="Times New Roman" w:cs="Times New Roman"/>
                <w:sz w:val="20"/>
                <w:szCs w:val="20"/>
              </w:rPr>
              <w:t>37</w:t>
            </w:r>
            <w:r w:rsidR="007E62FA" w:rsidRPr="001F3FCB">
              <w:rPr>
                <w:rFonts w:ascii="Times New Roman" w:hAnsi="Times New Roman" w:cs="Times New Roman"/>
                <w:sz w:val="20"/>
                <w:szCs w:val="20"/>
              </w:rPr>
              <w:t xml:space="preserve"> лет</w:t>
            </w:r>
          </w:p>
        </w:tc>
        <w:tc>
          <w:tcPr>
            <w:tcW w:w="1559" w:type="dxa"/>
            <w:tcBorders>
              <w:right w:val="single" w:sz="4" w:space="0" w:color="auto"/>
            </w:tcBorders>
          </w:tcPr>
          <w:p w:rsidR="007E62FA" w:rsidRPr="003703DD" w:rsidRDefault="003703DD" w:rsidP="00E86B4F">
            <w:pPr>
              <w:jc w:val="both"/>
              <w:rPr>
                <w:rFonts w:ascii="Times New Roman" w:hAnsi="Times New Roman" w:cs="Times New Roman"/>
                <w:sz w:val="20"/>
                <w:szCs w:val="20"/>
                <w:lang w:val="tt-RU"/>
              </w:rPr>
            </w:pPr>
            <w:r w:rsidRPr="003703DD">
              <w:rPr>
                <w:rFonts w:ascii="Times New Roman" w:hAnsi="Times New Roman" w:cs="Times New Roman"/>
                <w:sz w:val="20"/>
                <w:szCs w:val="20"/>
              </w:rPr>
              <w:t xml:space="preserve">Государственное автономное профессиональное образовательное учреждение «Арский педагогический колледж имени </w:t>
            </w:r>
            <w:proofErr w:type="spellStart"/>
            <w:r w:rsidRPr="003703DD">
              <w:rPr>
                <w:rFonts w:ascii="Times New Roman" w:hAnsi="Times New Roman" w:cs="Times New Roman"/>
                <w:sz w:val="20"/>
                <w:szCs w:val="20"/>
              </w:rPr>
              <w:t>Габдуллы</w:t>
            </w:r>
            <w:proofErr w:type="spellEnd"/>
            <w:proofErr w:type="gramStart"/>
            <w:r w:rsidRPr="003703DD">
              <w:rPr>
                <w:rFonts w:ascii="Times New Roman" w:hAnsi="Times New Roman" w:cs="Times New Roman"/>
                <w:sz w:val="20"/>
                <w:szCs w:val="20"/>
              </w:rPr>
              <w:t xml:space="preserve"> Т</w:t>
            </w:r>
            <w:proofErr w:type="gramEnd"/>
            <w:r w:rsidRPr="003703DD">
              <w:rPr>
                <w:rFonts w:ascii="Times New Roman" w:hAnsi="Times New Roman" w:cs="Times New Roman"/>
                <w:sz w:val="20"/>
                <w:szCs w:val="20"/>
              </w:rPr>
              <w:t>укая», 28.11.2022 (72 часа)</w:t>
            </w:r>
          </w:p>
        </w:tc>
        <w:tc>
          <w:tcPr>
            <w:tcW w:w="1276" w:type="dxa"/>
            <w:tcBorders>
              <w:left w:val="single" w:sz="4" w:space="0" w:color="auto"/>
              <w:right w:val="single" w:sz="4" w:space="0" w:color="auto"/>
            </w:tcBorders>
          </w:tcPr>
          <w:p w:rsidR="007E62FA" w:rsidRPr="001F3FCB" w:rsidRDefault="007E62FA" w:rsidP="00E86B4F">
            <w:pPr>
              <w:jc w:val="both"/>
              <w:rPr>
                <w:rFonts w:ascii="Times New Roman" w:hAnsi="Times New Roman" w:cs="Times New Roman"/>
                <w:sz w:val="20"/>
                <w:szCs w:val="20"/>
                <w:lang w:val="tt-RU"/>
              </w:rPr>
            </w:pPr>
            <w:r w:rsidRPr="001F3FCB">
              <w:rPr>
                <w:rFonts w:ascii="Times New Roman" w:hAnsi="Times New Roman" w:cs="Times New Roman"/>
                <w:sz w:val="20"/>
                <w:szCs w:val="20"/>
                <w:lang w:val="tt-RU"/>
              </w:rPr>
              <w:t>1кат,</w:t>
            </w:r>
          </w:p>
          <w:p w:rsidR="007E62FA" w:rsidRPr="001F3FCB" w:rsidRDefault="003703DD" w:rsidP="00E86B4F">
            <w:pPr>
              <w:jc w:val="both"/>
              <w:rPr>
                <w:rFonts w:ascii="Times New Roman" w:hAnsi="Times New Roman" w:cs="Times New Roman"/>
                <w:sz w:val="20"/>
                <w:szCs w:val="20"/>
                <w:lang w:val="tt-RU"/>
              </w:rPr>
            </w:pPr>
            <w:r>
              <w:rPr>
                <w:rFonts w:ascii="Times New Roman" w:hAnsi="Times New Roman" w:cs="Times New Roman"/>
                <w:sz w:val="20"/>
                <w:szCs w:val="20"/>
                <w:lang w:val="tt-RU"/>
              </w:rPr>
              <w:t>2022</w:t>
            </w:r>
            <w:r w:rsidR="007E62FA" w:rsidRPr="001F3FCB">
              <w:rPr>
                <w:rFonts w:ascii="Times New Roman" w:hAnsi="Times New Roman" w:cs="Times New Roman"/>
                <w:sz w:val="20"/>
                <w:szCs w:val="20"/>
                <w:lang w:val="tt-RU"/>
              </w:rPr>
              <w:t>г.</w:t>
            </w:r>
          </w:p>
        </w:tc>
      </w:tr>
    </w:tbl>
    <w:p w:rsidR="00BB34C7" w:rsidRPr="00E86B4F" w:rsidRDefault="00BB34C7" w:rsidP="00E86B4F">
      <w:pPr>
        <w:spacing w:after="0" w:line="240" w:lineRule="auto"/>
        <w:jc w:val="both"/>
        <w:rPr>
          <w:rFonts w:ascii="Times New Roman" w:hAnsi="Times New Roman" w:cs="Times New Roman"/>
          <w:color w:val="FF0000"/>
          <w:sz w:val="24"/>
          <w:szCs w:val="24"/>
        </w:rPr>
      </w:pPr>
    </w:p>
    <w:p w:rsidR="00733E93" w:rsidRPr="00E86B4F" w:rsidRDefault="00733E93" w:rsidP="00E86B4F">
      <w:pPr>
        <w:spacing w:after="0" w:line="240" w:lineRule="auto"/>
        <w:jc w:val="both"/>
        <w:rPr>
          <w:rFonts w:ascii="Times New Roman" w:hAnsi="Times New Roman" w:cs="Times New Roman"/>
          <w:sz w:val="24"/>
          <w:szCs w:val="24"/>
        </w:rPr>
      </w:pPr>
    </w:p>
    <w:p w:rsidR="00786E38" w:rsidRPr="00E86B4F" w:rsidRDefault="00526A7F"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b/>
          <w:sz w:val="24"/>
          <w:szCs w:val="24"/>
        </w:rPr>
        <w:t>8</w:t>
      </w:r>
      <w:r w:rsidR="004B3287" w:rsidRPr="00E86B4F">
        <w:rPr>
          <w:rFonts w:ascii="Times New Roman" w:hAnsi="Times New Roman" w:cs="Times New Roman"/>
          <w:b/>
          <w:sz w:val="24"/>
          <w:szCs w:val="24"/>
        </w:rPr>
        <w:t>. Результаты образовательного процесса</w:t>
      </w:r>
    </w:p>
    <w:p w:rsidR="004A488F"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Учебно-воспитательный  проце</w:t>
      </w:r>
      <w:proofErr w:type="gramStart"/>
      <w:r w:rsidRPr="00E86B4F">
        <w:rPr>
          <w:rFonts w:ascii="Times New Roman" w:hAnsi="Times New Roman" w:cs="Times New Roman"/>
          <w:sz w:val="24"/>
          <w:szCs w:val="24"/>
        </w:rPr>
        <w:t>сс  стр</w:t>
      </w:r>
      <w:proofErr w:type="gramEnd"/>
      <w:r w:rsidRPr="00E86B4F">
        <w:rPr>
          <w:rFonts w:ascii="Times New Roman" w:hAnsi="Times New Roman" w:cs="Times New Roman"/>
          <w:sz w:val="24"/>
          <w:szCs w:val="24"/>
        </w:rPr>
        <w:t xml:space="preserve">оился на </w:t>
      </w:r>
      <w:proofErr w:type="spellStart"/>
      <w:r w:rsidRPr="00E86B4F">
        <w:rPr>
          <w:rFonts w:ascii="Times New Roman" w:hAnsi="Times New Roman" w:cs="Times New Roman"/>
          <w:sz w:val="24"/>
          <w:szCs w:val="24"/>
        </w:rPr>
        <w:t>психолого</w:t>
      </w:r>
      <w:proofErr w:type="spellEnd"/>
      <w:r w:rsidR="005602F0" w:rsidRPr="00E86B4F">
        <w:rPr>
          <w:rFonts w:ascii="Times New Roman" w:hAnsi="Times New Roman" w:cs="Times New Roman"/>
          <w:sz w:val="24"/>
          <w:szCs w:val="24"/>
        </w:rPr>
        <w:t xml:space="preserve"> </w:t>
      </w:r>
      <w:r w:rsidRPr="00E86B4F">
        <w:rPr>
          <w:rFonts w:ascii="Times New Roman" w:hAnsi="Times New Roman" w:cs="Times New Roman"/>
          <w:sz w:val="24"/>
          <w:szCs w:val="24"/>
        </w:rPr>
        <w:t>-  педагогическом, обоснованном выборе педагогами учебных планов, программ, средств, форм и методов воспитания и обучения детей, обеспечивающих получению образования, соответствующего государственным требованиям. Педагогический коллектив детского сада работает по Основной образовательной программ</w:t>
      </w:r>
      <w:r w:rsidR="001A30E5" w:rsidRPr="00E86B4F">
        <w:rPr>
          <w:rFonts w:ascii="Times New Roman" w:hAnsi="Times New Roman" w:cs="Times New Roman"/>
          <w:sz w:val="24"/>
          <w:szCs w:val="24"/>
        </w:rPr>
        <w:t xml:space="preserve">е </w:t>
      </w:r>
      <w:r w:rsidR="000D2944" w:rsidRPr="00E86B4F">
        <w:rPr>
          <w:rFonts w:ascii="Times New Roman" w:hAnsi="Times New Roman" w:cs="Times New Roman"/>
          <w:sz w:val="24"/>
          <w:szCs w:val="24"/>
        </w:rPr>
        <w:t xml:space="preserve"> </w:t>
      </w:r>
      <w:r w:rsidRPr="00E86B4F">
        <w:rPr>
          <w:rFonts w:ascii="Times New Roman" w:hAnsi="Times New Roman" w:cs="Times New Roman"/>
          <w:sz w:val="24"/>
          <w:szCs w:val="24"/>
        </w:rPr>
        <w:t xml:space="preserve">муниципального бюджетного </w:t>
      </w:r>
      <w:r w:rsidR="00B172EC" w:rsidRPr="00E86B4F">
        <w:rPr>
          <w:rFonts w:ascii="Times New Roman" w:hAnsi="Times New Roman" w:cs="Times New Roman"/>
          <w:sz w:val="24"/>
          <w:szCs w:val="24"/>
        </w:rPr>
        <w:t>общеобразовательного учреждения  «</w:t>
      </w:r>
      <w:proofErr w:type="spellStart"/>
      <w:r w:rsidR="001A30E5" w:rsidRPr="00E86B4F">
        <w:rPr>
          <w:rFonts w:ascii="Times New Roman" w:hAnsi="Times New Roman" w:cs="Times New Roman"/>
          <w:sz w:val="24"/>
          <w:szCs w:val="24"/>
        </w:rPr>
        <w:t>Большекукморская</w:t>
      </w:r>
      <w:proofErr w:type="spellEnd"/>
      <w:r w:rsidR="001A30E5" w:rsidRPr="00E86B4F">
        <w:rPr>
          <w:rFonts w:ascii="Times New Roman" w:hAnsi="Times New Roman" w:cs="Times New Roman"/>
          <w:sz w:val="24"/>
          <w:szCs w:val="24"/>
        </w:rPr>
        <w:t xml:space="preserve"> средняя школа имени </w:t>
      </w:r>
      <w:proofErr w:type="spellStart"/>
      <w:r w:rsidR="001A30E5" w:rsidRPr="00E86B4F">
        <w:rPr>
          <w:rFonts w:ascii="Times New Roman" w:hAnsi="Times New Roman" w:cs="Times New Roman"/>
          <w:sz w:val="24"/>
          <w:szCs w:val="24"/>
        </w:rPr>
        <w:t>М.М.Мансурова</w:t>
      </w:r>
      <w:proofErr w:type="spellEnd"/>
      <w:r w:rsidR="00BD693C" w:rsidRPr="00E86B4F">
        <w:rPr>
          <w:rFonts w:ascii="Times New Roman" w:hAnsi="Times New Roman" w:cs="Times New Roman"/>
          <w:sz w:val="24"/>
          <w:szCs w:val="24"/>
        </w:rPr>
        <w:t>»</w:t>
      </w:r>
      <w:r w:rsidR="00733E93" w:rsidRPr="00E86B4F">
        <w:rPr>
          <w:rFonts w:ascii="Times New Roman" w:hAnsi="Times New Roman" w:cs="Times New Roman"/>
          <w:sz w:val="24"/>
          <w:szCs w:val="24"/>
        </w:rPr>
        <w:t xml:space="preserve"> </w:t>
      </w:r>
      <w:r w:rsidR="001A30E5" w:rsidRPr="00E86B4F">
        <w:rPr>
          <w:rFonts w:ascii="Times New Roman" w:hAnsi="Times New Roman" w:cs="Times New Roman"/>
          <w:sz w:val="24"/>
          <w:szCs w:val="24"/>
        </w:rPr>
        <w:t>(дошкольная группа)</w:t>
      </w:r>
      <w:r w:rsidR="00B172EC" w:rsidRPr="00E86B4F">
        <w:rPr>
          <w:rFonts w:ascii="Times New Roman" w:hAnsi="Times New Roman" w:cs="Times New Roman"/>
          <w:sz w:val="24"/>
          <w:szCs w:val="24"/>
        </w:rPr>
        <w:t xml:space="preserve"> </w:t>
      </w:r>
      <w:proofErr w:type="spellStart"/>
      <w:r w:rsidR="00B172EC" w:rsidRPr="00E86B4F">
        <w:rPr>
          <w:rFonts w:ascii="Times New Roman" w:hAnsi="Times New Roman" w:cs="Times New Roman"/>
          <w:sz w:val="24"/>
          <w:szCs w:val="24"/>
        </w:rPr>
        <w:t>Кукморского</w:t>
      </w:r>
      <w:proofErr w:type="spellEnd"/>
      <w:r w:rsidR="00B172EC" w:rsidRPr="00E86B4F">
        <w:rPr>
          <w:rFonts w:ascii="Times New Roman" w:hAnsi="Times New Roman" w:cs="Times New Roman"/>
          <w:sz w:val="24"/>
          <w:szCs w:val="24"/>
        </w:rPr>
        <w:t xml:space="preserve"> муниципального района </w:t>
      </w:r>
      <w:r w:rsidRPr="00E86B4F">
        <w:rPr>
          <w:rFonts w:ascii="Times New Roman" w:hAnsi="Times New Roman" w:cs="Times New Roman"/>
          <w:sz w:val="24"/>
          <w:szCs w:val="24"/>
        </w:rPr>
        <w:t>Республики Тат</w:t>
      </w:r>
      <w:r w:rsidR="00E574A3" w:rsidRPr="00E86B4F">
        <w:rPr>
          <w:rFonts w:ascii="Times New Roman" w:hAnsi="Times New Roman" w:cs="Times New Roman"/>
          <w:sz w:val="24"/>
          <w:szCs w:val="24"/>
        </w:rPr>
        <w:t>арстан, разработанной на основе инновационной</w:t>
      </w:r>
      <w:r w:rsidRPr="00E86B4F">
        <w:rPr>
          <w:rFonts w:ascii="Times New Roman" w:hAnsi="Times New Roman" w:cs="Times New Roman"/>
          <w:sz w:val="24"/>
          <w:szCs w:val="24"/>
        </w:rPr>
        <w:t xml:space="preserve"> программы дошкольного образования «От рождения до школы» под редакцией Н.Е. </w:t>
      </w:r>
      <w:proofErr w:type="spellStart"/>
      <w:r w:rsidRPr="00E86B4F">
        <w:rPr>
          <w:rFonts w:ascii="Times New Roman" w:hAnsi="Times New Roman" w:cs="Times New Roman"/>
          <w:sz w:val="24"/>
          <w:szCs w:val="24"/>
        </w:rPr>
        <w:t>Вераксы</w:t>
      </w:r>
      <w:proofErr w:type="spellEnd"/>
      <w:r w:rsidRPr="00E86B4F">
        <w:rPr>
          <w:rFonts w:ascii="Times New Roman" w:hAnsi="Times New Roman" w:cs="Times New Roman"/>
          <w:sz w:val="24"/>
          <w:szCs w:val="24"/>
        </w:rPr>
        <w:t>,</w:t>
      </w:r>
      <w:r w:rsidR="00E574A3" w:rsidRPr="00E86B4F">
        <w:rPr>
          <w:rFonts w:ascii="Times New Roman" w:hAnsi="Times New Roman" w:cs="Times New Roman"/>
          <w:sz w:val="24"/>
          <w:szCs w:val="24"/>
        </w:rPr>
        <w:t xml:space="preserve"> Т.С. Комаровой, </w:t>
      </w:r>
      <w:proofErr w:type="spellStart"/>
      <w:r w:rsidR="00E574A3" w:rsidRPr="00E86B4F">
        <w:rPr>
          <w:rFonts w:ascii="Times New Roman" w:hAnsi="Times New Roman" w:cs="Times New Roman"/>
          <w:sz w:val="24"/>
          <w:szCs w:val="24"/>
        </w:rPr>
        <w:t>Э.М.Дорофеевой</w:t>
      </w:r>
      <w:proofErr w:type="spellEnd"/>
      <w:r w:rsidRPr="00E86B4F">
        <w:rPr>
          <w:rFonts w:ascii="Times New Roman" w:hAnsi="Times New Roman" w:cs="Times New Roman"/>
          <w:sz w:val="24"/>
          <w:szCs w:val="24"/>
        </w:rPr>
        <w:t>. На основании выводов и результатов  анализа деятельности учреждения за проработанный период были поставлены цели и задачи учреждения на 20</w:t>
      </w:r>
      <w:r w:rsidR="00F94B01">
        <w:rPr>
          <w:rFonts w:ascii="Times New Roman" w:hAnsi="Times New Roman" w:cs="Times New Roman"/>
          <w:sz w:val="24"/>
          <w:szCs w:val="24"/>
        </w:rPr>
        <w:t>2</w:t>
      </w:r>
      <w:r w:rsidR="00133283">
        <w:rPr>
          <w:rFonts w:ascii="Times New Roman" w:hAnsi="Times New Roman" w:cs="Times New Roman"/>
          <w:sz w:val="24"/>
          <w:szCs w:val="24"/>
        </w:rPr>
        <w:t>3</w:t>
      </w:r>
      <w:r w:rsidRPr="00E86B4F">
        <w:rPr>
          <w:rFonts w:ascii="Times New Roman" w:hAnsi="Times New Roman" w:cs="Times New Roman"/>
          <w:sz w:val="24"/>
          <w:szCs w:val="24"/>
        </w:rPr>
        <w:t xml:space="preserve"> год.</w:t>
      </w:r>
    </w:p>
    <w:p w:rsidR="00F94B01" w:rsidRPr="00B96ADD" w:rsidRDefault="00A44F21" w:rsidP="00F94B01">
      <w:pPr>
        <w:spacing w:after="0" w:line="240" w:lineRule="auto"/>
        <w:ind w:firstLine="567"/>
        <w:jc w:val="both"/>
        <w:rPr>
          <w:rFonts w:ascii="Times New Roman" w:eastAsia="Times New Roman" w:hAnsi="Times New Roman" w:cs="Times New Roman"/>
          <w:b/>
          <w:i/>
          <w:sz w:val="28"/>
          <w:szCs w:val="28"/>
          <w:u w:val="single"/>
          <w:lang w:eastAsia="ru-RU"/>
        </w:rPr>
      </w:pPr>
      <w:r w:rsidRPr="00E86B4F">
        <w:rPr>
          <w:rFonts w:ascii="Times New Roman" w:hAnsi="Times New Roman" w:cs="Times New Roman"/>
          <w:b/>
          <w:sz w:val="24"/>
          <w:szCs w:val="24"/>
        </w:rPr>
        <w:t xml:space="preserve"> </w:t>
      </w:r>
      <w:r w:rsidR="00F94B01" w:rsidRPr="00B96ADD">
        <w:rPr>
          <w:rFonts w:ascii="Times New Roman" w:eastAsia="Times New Roman" w:hAnsi="Times New Roman" w:cs="Times New Roman"/>
          <w:b/>
          <w:i/>
          <w:sz w:val="24"/>
          <w:szCs w:val="28"/>
          <w:lang w:eastAsia="ru-RU"/>
        </w:rPr>
        <w:t xml:space="preserve">Цель: </w:t>
      </w:r>
      <w:r w:rsidR="00F94B01" w:rsidRPr="00B96ADD">
        <w:rPr>
          <w:rFonts w:ascii="Times New Roman" w:eastAsia="Times New Roman" w:hAnsi="Times New Roman" w:cs="Times New Roman"/>
          <w:i/>
          <w:sz w:val="24"/>
          <w:szCs w:val="28"/>
          <w:lang w:eastAsia="ru-RU"/>
        </w:rPr>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w:t>
      </w:r>
      <w:proofErr w:type="gramStart"/>
      <w:r w:rsidR="00F94B01" w:rsidRPr="00B96ADD">
        <w:rPr>
          <w:rFonts w:ascii="Times New Roman" w:eastAsia="Times New Roman" w:hAnsi="Times New Roman" w:cs="Times New Roman"/>
          <w:i/>
          <w:sz w:val="24"/>
          <w:szCs w:val="28"/>
          <w:lang w:eastAsia="ru-RU"/>
        </w:rPr>
        <w:t>о-</w:t>
      </w:r>
      <w:proofErr w:type="gramEnd"/>
      <w:r w:rsidR="00F94B01" w:rsidRPr="00B96ADD">
        <w:rPr>
          <w:rFonts w:ascii="Times New Roman" w:eastAsia="Times New Roman" w:hAnsi="Times New Roman" w:cs="Times New Roman"/>
          <w:i/>
          <w:sz w:val="24"/>
          <w:szCs w:val="28"/>
          <w:lang w:eastAsia="ru-RU"/>
        </w:rPr>
        <w:t xml:space="preserve"> культурных традиций </w:t>
      </w:r>
    </w:p>
    <w:p w:rsidR="00F94B01" w:rsidRPr="00B96ADD" w:rsidRDefault="00F94B01" w:rsidP="00F94B01">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B96ADD">
        <w:rPr>
          <w:rFonts w:ascii="Times New Roman" w:eastAsia="Times New Roman" w:hAnsi="Times New Roman" w:cs="Times New Roman"/>
          <w:b/>
          <w:i/>
          <w:sz w:val="24"/>
          <w:szCs w:val="28"/>
          <w:lang w:eastAsia="ru-RU"/>
        </w:rPr>
        <w:t>Задачи:</w:t>
      </w:r>
      <w:r w:rsidRPr="00B96ADD">
        <w:rPr>
          <w:rFonts w:ascii="Times New Roman" w:eastAsia="Calibri" w:hAnsi="Times New Roman" w:cs="Times New Roman"/>
          <w:sz w:val="24"/>
          <w:szCs w:val="24"/>
          <w:lang w:eastAsia="ru-RU"/>
        </w:rPr>
        <w:t xml:space="preserve"> </w:t>
      </w:r>
    </w:p>
    <w:p w:rsidR="00F94B01" w:rsidRPr="00B96ADD" w:rsidRDefault="00F94B01" w:rsidP="00F94B01">
      <w:pPr>
        <w:spacing w:after="0" w:line="240" w:lineRule="auto"/>
        <w:ind w:firstLine="567"/>
        <w:jc w:val="both"/>
        <w:rPr>
          <w:rFonts w:ascii="Times New Roman" w:eastAsia="Times New Roman" w:hAnsi="Times New Roman" w:cs="Times New Roman"/>
          <w:b/>
          <w:i/>
          <w:sz w:val="24"/>
          <w:szCs w:val="28"/>
          <w:lang w:eastAsia="ru-RU"/>
        </w:rPr>
      </w:pPr>
      <w:r w:rsidRPr="00B96ADD">
        <w:rPr>
          <w:rFonts w:ascii="Times New Roman" w:eastAsia="Calibri" w:hAnsi="Times New Roman" w:cs="Times New Roman"/>
          <w:sz w:val="24"/>
          <w:szCs w:val="24"/>
          <w:lang w:eastAsia="ru-RU"/>
        </w:rPr>
        <w:t>1.Охрана и укрепление физического и психического здоровья детей, в том числе их эмоционального благополучия</w:t>
      </w:r>
    </w:p>
    <w:p w:rsidR="00F94B01" w:rsidRPr="00B96ADD" w:rsidRDefault="00F94B01" w:rsidP="00F94B01">
      <w:pPr>
        <w:spacing w:after="0" w:line="240" w:lineRule="auto"/>
        <w:ind w:firstLine="567"/>
        <w:jc w:val="both"/>
        <w:rPr>
          <w:rFonts w:ascii="Times New Roman" w:eastAsia="Times New Roman" w:hAnsi="Times New Roman" w:cs="Times New Roman"/>
          <w:sz w:val="24"/>
          <w:szCs w:val="24"/>
          <w:lang w:val="tt-RU" w:eastAsia="ru-RU"/>
        </w:rPr>
      </w:pPr>
      <w:r w:rsidRPr="00B96ADD">
        <w:rPr>
          <w:rFonts w:ascii="Times New Roman" w:eastAsia="Times New Roman" w:hAnsi="Times New Roman" w:cs="Times New Roman"/>
          <w:sz w:val="24"/>
          <w:szCs w:val="24"/>
          <w:lang w:val="tt-RU" w:eastAsia="ru-RU"/>
        </w:rPr>
        <w:t>2. Обеспечение равных возможностей полноценного развития каждого ребенка в период дошкольного детства независимо от места проживания, пола, нации, языка, социального статуса, психофизиологических особенностей.</w:t>
      </w:r>
    </w:p>
    <w:p w:rsidR="00F94B01" w:rsidRPr="00353B64" w:rsidRDefault="00F94B01" w:rsidP="00F94B01">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B96ADD">
        <w:rPr>
          <w:rFonts w:ascii="Times New Roman" w:eastAsia="Times New Roman" w:hAnsi="Times New Roman" w:cs="Times New Roman"/>
          <w:sz w:val="24"/>
          <w:szCs w:val="24"/>
          <w:lang w:val="tt-RU" w:eastAsia="ru-RU"/>
        </w:rPr>
        <w:lastRenderedPageBreak/>
        <w:t>3.</w:t>
      </w:r>
      <w:r w:rsidRPr="00B96ADD">
        <w:rPr>
          <w:rFonts w:ascii="Times New Roman" w:hAnsi="Times New Roman" w:cs="Times New Roman"/>
        </w:rPr>
        <w:t xml:space="preserve"> </w:t>
      </w:r>
      <w:r w:rsidRPr="00353B64">
        <w:rPr>
          <w:rFonts w:ascii="Times New Roman" w:hAnsi="Times New Roman" w:cs="Times New Roman"/>
          <w:sz w:val="24"/>
          <w:szCs w:val="24"/>
        </w:rPr>
        <w:t>Создание благоприятных условий для освоения родного языка и сохранения государственных языков РТ, развития межэтнической культуры, коммуникативных способностей каждого воспитанника как субъекта взаимоотношений с представителями других национальностей.</w:t>
      </w:r>
    </w:p>
    <w:p w:rsidR="00BB34C7" w:rsidRPr="00E86B4F" w:rsidRDefault="00BB34C7" w:rsidP="00F94B01">
      <w:pPr>
        <w:spacing w:after="0" w:line="240" w:lineRule="auto"/>
        <w:jc w:val="both"/>
        <w:rPr>
          <w:rFonts w:ascii="Times New Roman" w:hAnsi="Times New Roman" w:cs="Times New Roman"/>
          <w:sz w:val="24"/>
          <w:szCs w:val="24"/>
        </w:rPr>
      </w:pPr>
      <w:r w:rsidRPr="00E86B4F">
        <w:rPr>
          <w:rFonts w:ascii="Times New Roman" w:hAnsi="Times New Roman" w:cs="Times New Roman"/>
          <w:color w:val="FF0000"/>
          <w:sz w:val="24"/>
          <w:szCs w:val="24"/>
        </w:rPr>
        <w:t xml:space="preserve"> </w:t>
      </w:r>
      <w:r w:rsidRPr="00E86B4F">
        <w:rPr>
          <w:rFonts w:ascii="Times New Roman" w:hAnsi="Times New Roman" w:cs="Times New Roman"/>
          <w:sz w:val="24"/>
          <w:szCs w:val="24"/>
        </w:rPr>
        <w:t xml:space="preserve">Для этого необходимо создать в </w:t>
      </w:r>
      <w:r w:rsidR="00B172EC" w:rsidRPr="00E86B4F">
        <w:rPr>
          <w:rFonts w:ascii="Times New Roman" w:hAnsi="Times New Roman" w:cs="Times New Roman"/>
          <w:sz w:val="24"/>
          <w:szCs w:val="24"/>
        </w:rPr>
        <w:t>дошкольной группе</w:t>
      </w:r>
      <w:r w:rsidRPr="00E86B4F">
        <w:rPr>
          <w:rFonts w:ascii="Times New Roman" w:hAnsi="Times New Roman" w:cs="Times New Roman"/>
          <w:sz w:val="24"/>
          <w:szCs w:val="24"/>
        </w:rPr>
        <w:t xml:space="preserve"> предметно пространственную среду, которая будет соответствовать реализуемой в учреждении образовательной програ</w:t>
      </w:r>
      <w:r w:rsidR="00B172EC" w:rsidRPr="00E86B4F">
        <w:rPr>
          <w:rFonts w:ascii="Times New Roman" w:hAnsi="Times New Roman" w:cs="Times New Roman"/>
          <w:sz w:val="24"/>
          <w:szCs w:val="24"/>
        </w:rPr>
        <w:t xml:space="preserve">ммы.  В нашей дошкольной группе </w:t>
      </w:r>
      <w:r w:rsidRPr="00E86B4F">
        <w:rPr>
          <w:rFonts w:ascii="Times New Roman" w:hAnsi="Times New Roman" w:cs="Times New Roman"/>
          <w:sz w:val="24"/>
          <w:szCs w:val="24"/>
        </w:rPr>
        <w:t>учреждени</w:t>
      </w:r>
      <w:r w:rsidR="00B172EC" w:rsidRPr="00E86B4F">
        <w:rPr>
          <w:rFonts w:ascii="Times New Roman" w:hAnsi="Times New Roman" w:cs="Times New Roman"/>
          <w:sz w:val="24"/>
          <w:szCs w:val="24"/>
        </w:rPr>
        <w:t>я</w:t>
      </w:r>
      <w:r w:rsidRPr="00E86B4F">
        <w:rPr>
          <w:rFonts w:ascii="Times New Roman" w:hAnsi="Times New Roman" w:cs="Times New Roman"/>
          <w:sz w:val="24"/>
          <w:szCs w:val="24"/>
        </w:rPr>
        <w:t xml:space="preserve"> активно идет процесс по обновлению предметно</w:t>
      </w:r>
      <w:r w:rsidR="008C27D3" w:rsidRPr="00E86B4F">
        <w:rPr>
          <w:rFonts w:ascii="Times New Roman" w:hAnsi="Times New Roman" w:cs="Times New Roman"/>
          <w:sz w:val="24"/>
          <w:szCs w:val="24"/>
        </w:rPr>
        <w:t>-</w:t>
      </w:r>
      <w:r w:rsidRPr="00E86B4F">
        <w:rPr>
          <w:rFonts w:ascii="Times New Roman" w:hAnsi="Times New Roman" w:cs="Times New Roman"/>
          <w:sz w:val="24"/>
          <w:szCs w:val="24"/>
        </w:rPr>
        <w:t xml:space="preserve">развивающей среды. </w:t>
      </w:r>
      <w:proofErr w:type="gramStart"/>
      <w:r w:rsidRPr="00E86B4F">
        <w:rPr>
          <w:rFonts w:ascii="Times New Roman" w:hAnsi="Times New Roman" w:cs="Times New Roman"/>
          <w:sz w:val="24"/>
          <w:szCs w:val="24"/>
        </w:rPr>
        <w:t>Перед нами стоит задача создания для ребенка дошкольного возраста многокомпонентной образовательной среды, которая: - гарантирует охрану и укрепление физического и психического здоровья детей; - обеспечивает эмоциональное благополучие детей; - способствует профессиональному развитию педагогических работников; - создает условия для развивающего вариативного дошкольного образования; - обеспечивает открытость дошкольного образования; - создает условия для участия родителей (законных представителей) в образовательной деятельности.</w:t>
      </w:r>
      <w:proofErr w:type="gramEnd"/>
      <w:r w:rsidRPr="00E86B4F">
        <w:rPr>
          <w:rFonts w:ascii="Times New Roman" w:hAnsi="Times New Roman" w:cs="Times New Roman"/>
          <w:sz w:val="24"/>
          <w:szCs w:val="24"/>
        </w:rPr>
        <w:t xml:space="preserve"> В каждой групповой ячейке </w:t>
      </w:r>
      <w:r w:rsidR="00B172EC" w:rsidRPr="00E86B4F">
        <w:rPr>
          <w:rFonts w:ascii="Times New Roman" w:hAnsi="Times New Roman" w:cs="Times New Roman"/>
          <w:sz w:val="24"/>
          <w:szCs w:val="24"/>
        </w:rPr>
        <w:t xml:space="preserve">дошкольной группы </w:t>
      </w:r>
      <w:r w:rsidRPr="00E86B4F">
        <w:rPr>
          <w:rFonts w:ascii="Times New Roman" w:hAnsi="Times New Roman" w:cs="Times New Roman"/>
          <w:sz w:val="24"/>
          <w:szCs w:val="24"/>
        </w:rPr>
        <w:t>создана предметно развивающая среда, которая может легко меняться в зависимости от деятельности и пожеланий детей.</w:t>
      </w:r>
      <w:r w:rsidRPr="00E86B4F">
        <w:rPr>
          <w:rFonts w:ascii="Times New Roman" w:hAnsi="Times New Roman" w:cs="Times New Roman"/>
          <w:color w:val="FF0000"/>
          <w:sz w:val="24"/>
          <w:szCs w:val="24"/>
        </w:rPr>
        <w:t xml:space="preserve"> </w:t>
      </w:r>
      <w:r w:rsidRPr="00E86B4F">
        <w:rPr>
          <w:rFonts w:ascii="Times New Roman" w:hAnsi="Times New Roman" w:cs="Times New Roman"/>
          <w:sz w:val="24"/>
          <w:szCs w:val="24"/>
        </w:rPr>
        <w:t xml:space="preserve">Одним из условий реализации стандарта дошкольного образования является его открытость и доступность для общественности. Для выполнения данного условия администрацией детского сада на сайте учреждения и организована рубрика для родителей воспитанников по введению ФГОС. Родители наших воспитанников информированы о том, как организуется </w:t>
      </w:r>
      <w:proofErr w:type="spellStart"/>
      <w:r w:rsidRPr="00E86B4F">
        <w:rPr>
          <w:rFonts w:ascii="Times New Roman" w:hAnsi="Times New Roman" w:cs="Times New Roman"/>
          <w:sz w:val="24"/>
          <w:szCs w:val="24"/>
        </w:rPr>
        <w:t>воспитательно</w:t>
      </w:r>
      <w:proofErr w:type="spellEnd"/>
      <w:r w:rsidRPr="00E86B4F">
        <w:rPr>
          <w:rFonts w:ascii="Times New Roman" w:hAnsi="Times New Roman" w:cs="Times New Roman"/>
          <w:sz w:val="24"/>
          <w:szCs w:val="24"/>
        </w:rPr>
        <w:t xml:space="preserve"> – образовательный процесс в учреждении, и могут высказать мнение о работе педагогических работников </w:t>
      </w:r>
      <w:r w:rsidR="009110E2" w:rsidRPr="00E86B4F">
        <w:rPr>
          <w:rFonts w:ascii="Times New Roman" w:hAnsi="Times New Roman" w:cs="Times New Roman"/>
          <w:sz w:val="24"/>
          <w:szCs w:val="24"/>
        </w:rPr>
        <w:t xml:space="preserve">дошкольной </w:t>
      </w:r>
      <w:r w:rsidR="00A04925" w:rsidRPr="00E86B4F">
        <w:rPr>
          <w:rFonts w:ascii="Times New Roman" w:hAnsi="Times New Roman" w:cs="Times New Roman"/>
          <w:sz w:val="24"/>
          <w:szCs w:val="24"/>
        </w:rPr>
        <w:t>г</w:t>
      </w:r>
      <w:r w:rsidR="00B172EC" w:rsidRPr="00E86B4F">
        <w:rPr>
          <w:rFonts w:ascii="Times New Roman" w:hAnsi="Times New Roman" w:cs="Times New Roman"/>
          <w:sz w:val="24"/>
          <w:szCs w:val="24"/>
        </w:rPr>
        <w:t>руппы</w:t>
      </w:r>
      <w:r w:rsidRPr="00E86B4F">
        <w:rPr>
          <w:rFonts w:ascii="Times New Roman" w:hAnsi="Times New Roman" w:cs="Times New Roman"/>
          <w:sz w:val="24"/>
          <w:szCs w:val="24"/>
        </w:rPr>
        <w:t xml:space="preserve">. </w:t>
      </w:r>
    </w:p>
    <w:p w:rsidR="00BB34C7" w:rsidRPr="00E86B4F" w:rsidRDefault="00BB34C7" w:rsidP="00E86B4F">
      <w:pPr>
        <w:spacing w:after="0" w:line="240" w:lineRule="auto"/>
        <w:jc w:val="both"/>
        <w:rPr>
          <w:rFonts w:ascii="Times New Roman" w:hAnsi="Times New Roman" w:cs="Times New Roman"/>
          <w:color w:val="FF0000"/>
          <w:sz w:val="24"/>
          <w:szCs w:val="24"/>
        </w:rPr>
      </w:pPr>
      <w:r w:rsidRPr="00E86B4F">
        <w:rPr>
          <w:rFonts w:ascii="Times New Roman" w:hAnsi="Times New Roman" w:cs="Times New Roman"/>
          <w:sz w:val="24"/>
          <w:szCs w:val="24"/>
        </w:rPr>
        <w:t>Оснащение и оборудование методического уголка: Оснащение методического  уголка  и групп наглядно – дидактическими и учебными пособиями для успешной реализации программы по ФГОС</w:t>
      </w:r>
      <w:r w:rsidR="000D2944" w:rsidRPr="00E86B4F">
        <w:rPr>
          <w:rFonts w:ascii="Times New Roman" w:hAnsi="Times New Roman" w:cs="Times New Roman"/>
          <w:sz w:val="24"/>
          <w:szCs w:val="24"/>
        </w:rPr>
        <w:t xml:space="preserve"> </w:t>
      </w:r>
      <w:proofErr w:type="gramStart"/>
      <w:r w:rsidRPr="00E86B4F">
        <w:rPr>
          <w:rFonts w:ascii="Times New Roman" w:hAnsi="Times New Roman" w:cs="Times New Roman"/>
          <w:sz w:val="24"/>
          <w:szCs w:val="24"/>
        </w:rPr>
        <w:t>ДО</w:t>
      </w:r>
      <w:proofErr w:type="gramEnd"/>
      <w:r w:rsidRPr="00E86B4F">
        <w:rPr>
          <w:rFonts w:ascii="Times New Roman" w:hAnsi="Times New Roman" w:cs="Times New Roman"/>
          <w:sz w:val="24"/>
          <w:szCs w:val="24"/>
        </w:rPr>
        <w:t>.  Совершенствование системы взаимодействия воспитателей, родителей с целью повышения эффективности работы по обучению детей двум государственным языкам</w:t>
      </w:r>
      <w:r w:rsidRPr="00E86B4F">
        <w:rPr>
          <w:rFonts w:ascii="Times New Roman" w:hAnsi="Times New Roman" w:cs="Times New Roman"/>
          <w:color w:val="FF0000"/>
          <w:sz w:val="24"/>
          <w:szCs w:val="24"/>
        </w:rPr>
        <w:t xml:space="preserve"> </w:t>
      </w:r>
    </w:p>
    <w:p w:rsidR="00BB34C7" w:rsidRPr="00E86B4F" w:rsidRDefault="00C34839"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Национальное образование.</w:t>
      </w:r>
      <w:r w:rsidRPr="00E86B4F">
        <w:rPr>
          <w:rFonts w:ascii="Times New Roman" w:hAnsi="Times New Roman" w:cs="Times New Roman"/>
          <w:b/>
          <w:sz w:val="24"/>
          <w:szCs w:val="24"/>
        </w:rPr>
        <w:t xml:space="preserve"> </w:t>
      </w:r>
      <w:r w:rsidR="00BB34C7" w:rsidRPr="00E86B4F">
        <w:rPr>
          <w:rFonts w:ascii="Times New Roman" w:hAnsi="Times New Roman" w:cs="Times New Roman"/>
          <w:sz w:val="24"/>
          <w:szCs w:val="24"/>
        </w:rPr>
        <w:t>Реализуется Закон РТ «О языках народов РТ».</w:t>
      </w:r>
      <w:r w:rsidR="007D1C61" w:rsidRPr="00E86B4F">
        <w:rPr>
          <w:rFonts w:ascii="Times New Roman" w:hAnsi="Times New Roman" w:cs="Times New Roman"/>
          <w:sz w:val="24"/>
          <w:szCs w:val="24"/>
        </w:rPr>
        <w:t xml:space="preserve"> </w:t>
      </w:r>
      <w:r w:rsidR="00BB34C7" w:rsidRPr="00E86B4F">
        <w:rPr>
          <w:rFonts w:ascii="Times New Roman" w:hAnsi="Times New Roman" w:cs="Times New Roman"/>
          <w:sz w:val="24"/>
          <w:szCs w:val="24"/>
        </w:rPr>
        <w:t xml:space="preserve">Проведена целенаправленная работа по изучению и реализации  повышения эффективности обучения детей русскому и родному языкам, по реализации учебно-методического комплекта;  работа по приобщению детей к народной культуре, воспитанию на народных духовных  традициях, формированию  нравственных установок и ориентиров, как с детьми, так и с педагогами. Эффективно реализуется УМК. </w:t>
      </w:r>
    </w:p>
    <w:p w:rsidR="00BB34C7" w:rsidRPr="00E86B4F" w:rsidRDefault="00BB34C7" w:rsidP="00E86B4F">
      <w:pPr>
        <w:spacing w:after="0" w:line="240" w:lineRule="auto"/>
        <w:jc w:val="both"/>
        <w:rPr>
          <w:rFonts w:ascii="Times New Roman" w:hAnsi="Times New Roman" w:cs="Times New Roman"/>
          <w:sz w:val="24"/>
          <w:szCs w:val="24"/>
        </w:rPr>
      </w:pPr>
    </w:p>
    <w:p w:rsidR="008D0AF9"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УМК. Профессиональные умения воспитателей по обучению детей русскому яз</w:t>
      </w:r>
      <w:r w:rsidR="00A44F21" w:rsidRPr="00E86B4F">
        <w:rPr>
          <w:rFonts w:ascii="Times New Roman" w:hAnsi="Times New Roman" w:cs="Times New Roman"/>
          <w:sz w:val="24"/>
          <w:szCs w:val="24"/>
        </w:rPr>
        <w:t>ыку находятся на хорошем уровне</w:t>
      </w:r>
      <w:r w:rsidRPr="00E86B4F">
        <w:rPr>
          <w:rFonts w:ascii="Times New Roman" w:hAnsi="Times New Roman" w:cs="Times New Roman"/>
          <w:sz w:val="24"/>
          <w:szCs w:val="24"/>
        </w:rPr>
        <w:t xml:space="preserve"> - комплекс проведенных мероприятий по данной задаче доказал свою эффективность и раскрыл суть всех важных моментов данного направления работы</w:t>
      </w:r>
      <w:proofErr w:type="gramStart"/>
      <w:r w:rsidRPr="00E86B4F">
        <w:rPr>
          <w:rFonts w:ascii="Times New Roman" w:hAnsi="Times New Roman" w:cs="Times New Roman"/>
          <w:sz w:val="24"/>
          <w:szCs w:val="24"/>
        </w:rPr>
        <w:t>.</w:t>
      </w:r>
      <w:proofErr w:type="gramEnd"/>
      <w:r w:rsidRPr="00E86B4F">
        <w:rPr>
          <w:rFonts w:ascii="Times New Roman" w:hAnsi="Times New Roman" w:cs="Times New Roman"/>
          <w:sz w:val="24"/>
          <w:szCs w:val="24"/>
        </w:rPr>
        <w:t xml:space="preserve"> - </w:t>
      </w:r>
      <w:proofErr w:type="gramStart"/>
      <w:r w:rsidRPr="00E86B4F">
        <w:rPr>
          <w:rFonts w:ascii="Times New Roman" w:hAnsi="Times New Roman" w:cs="Times New Roman"/>
          <w:sz w:val="24"/>
          <w:szCs w:val="24"/>
        </w:rPr>
        <w:t>в</w:t>
      </w:r>
      <w:proofErr w:type="gramEnd"/>
      <w:r w:rsidRPr="00E86B4F">
        <w:rPr>
          <w:rFonts w:ascii="Times New Roman" w:hAnsi="Times New Roman" w:cs="Times New Roman"/>
          <w:sz w:val="24"/>
          <w:szCs w:val="24"/>
        </w:rPr>
        <w:t xml:space="preserve"> следующем учебном году расширить возможности использования УМК в познавательно-речевом направлении развития детей. В детском саду систематически проводится контроль </w:t>
      </w:r>
      <w:proofErr w:type="spellStart"/>
      <w:r w:rsidRPr="00E86B4F">
        <w:rPr>
          <w:rFonts w:ascii="Times New Roman" w:hAnsi="Times New Roman" w:cs="Times New Roman"/>
          <w:sz w:val="24"/>
          <w:szCs w:val="24"/>
        </w:rPr>
        <w:t>воспитательно</w:t>
      </w:r>
      <w:proofErr w:type="spellEnd"/>
      <w:r w:rsidRPr="00E86B4F">
        <w:rPr>
          <w:rFonts w:ascii="Times New Roman" w:hAnsi="Times New Roman" w:cs="Times New Roman"/>
          <w:sz w:val="24"/>
          <w:szCs w:val="24"/>
        </w:rPr>
        <w:t xml:space="preserve">-образовательной работы с детьми. Комплексный контроль в подготовительной к школе подгруппе показал, что воспитатель </w:t>
      </w:r>
      <w:r w:rsidR="001A30E5" w:rsidRPr="00E86B4F">
        <w:rPr>
          <w:rFonts w:ascii="Times New Roman" w:hAnsi="Times New Roman" w:cs="Times New Roman"/>
          <w:sz w:val="24"/>
          <w:szCs w:val="24"/>
        </w:rPr>
        <w:t xml:space="preserve"> Шакирова М.М.</w:t>
      </w:r>
      <w:r w:rsidR="00BD693C" w:rsidRPr="00E86B4F">
        <w:rPr>
          <w:rFonts w:ascii="Times New Roman" w:hAnsi="Times New Roman" w:cs="Times New Roman"/>
          <w:sz w:val="24"/>
          <w:szCs w:val="24"/>
        </w:rPr>
        <w:t xml:space="preserve"> </w:t>
      </w:r>
      <w:r w:rsidRPr="00E86B4F">
        <w:rPr>
          <w:rFonts w:ascii="Times New Roman" w:hAnsi="Times New Roman" w:cs="Times New Roman"/>
          <w:sz w:val="24"/>
          <w:szCs w:val="24"/>
        </w:rPr>
        <w:t>в своей работе использует инновационные программы и технологии. Диагностика детей показала, что программу дети освоили на 100%. Всего было обследовано</w:t>
      </w:r>
      <w:r w:rsidR="00180820" w:rsidRPr="00E86B4F">
        <w:rPr>
          <w:rFonts w:ascii="Times New Roman" w:hAnsi="Times New Roman" w:cs="Times New Roman"/>
          <w:sz w:val="24"/>
          <w:szCs w:val="24"/>
        </w:rPr>
        <w:t xml:space="preserve"> </w:t>
      </w:r>
      <w:r w:rsidR="00133283">
        <w:rPr>
          <w:rFonts w:ascii="Times New Roman" w:hAnsi="Times New Roman" w:cs="Times New Roman"/>
          <w:sz w:val="24"/>
          <w:szCs w:val="24"/>
        </w:rPr>
        <w:t>16</w:t>
      </w:r>
      <w:r w:rsidRPr="00E86B4F">
        <w:rPr>
          <w:rFonts w:ascii="Times New Roman" w:hAnsi="Times New Roman" w:cs="Times New Roman"/>
          <w:sz w:val="24"/>
          <w:szCs w:val="24"/>
        </w:rPr>
        <w:t xml:space="preserve">  детей (воспитанники со с</w:t>
      </w:r>
      <w:r w:rsidR="00D760C7" w:rsidRPr="00E86B4F">
        <w:rPr>
          <w:rFonts w:ascii="Times New Roman" w:hAnsi="Times New Roman" w:cs="Times New Roman"/>
          <w:sz w:val="24"/>
          <w:szCs w:val="24"/>
        </w:rPr>
        <w:t>таршей</w:t>
      </w:r>
      <w:r w:rsidR="00104D33" w:rsidRPr="00E86B4F">
        <w:rPr>
          <w:rFonts w:ascii="Times New Roman" w:hAnsi="Times New Roman" w:cs="Times New Roman"/>
          <w:sz w:val="24"/>
          <w:szCs w:val="24"/>
        </w:rPr>
        <w:t xml:space="preserve"> группы МБОУ</w:t>
      </w:r>
      <w:r w:rsidR="000D2944" w:rsidRPr="00E86B4F">
        <w:rPr>
          <w:rFonts w:ascii="Times New Roman" w:hAnsi="Times New Roman" w:cs="Times New Roman"/>
          <w:sz w:val="24"/>
          <w:szCs w:val="24"/>
        </w:rPr>
        <w:t>)</w:t>
      </w:r>
      <w:r w:rsidRPr="00E86B4F">
        <w:rPr>
          <w:rFonts w:ascii="Times New Roman" w:hAnsi="Times New Roman" w:cs="Times New Roman"/>
          <w:sz w:val="24"/>
          <w:szCs w:val="24"/>
        </w:rPr>
        <w:t>.</w:t>
      </w:r>
    </w:p>
    <w:p w:rsidR="00BB34C7"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Мониторинг по </w:t>
      </w:r>
      <w:r w:rsidR="00B172EC" w:rsidRPr="00E86B4F">
        <w:rPr>
          <w:rFonts w:ascii="Times New Roman" w:hAnsi="Times New Roman" w:cs="Times New Roman"/>
          <w:sz w:val="24"/>
          <w:szCs w:val="24"/>
        </w:rPr>
        <w:t xml:space="preserve">дошкольной группе </w:t>
      </w:r>
      <w:r w:rsidRPr="00E86B4F">
        <w:rPr>
          <w:rFonts w:ascii="Times New Roman" w:hAnsi="Times New Roman" w:cs="Times New Roman"/>
          <w:sz w:val="24"/>
          <w:szCs w:val="24"/>
        </w:rPr>
        <w:t xml:space="preserve"> показал, что работа над проектами дает хорошие результаты, активно применять в работе проектную деятельность Образовательная работа в </w:t>
      </w:r>
      <w:r w:rsidR="003B09AA" w:rsidRPr="00E86B4F">
        <w:rPr>
          <w:rFonts w:ascii="Times New Roman" w:hAnsi="Times New Roman" w:cs="Times New Roman"/>
          <w:sz w:val="24"/>
          <w:szCs w:val="24"/>
        </w:rPr>
        <w:t>дошкольной группе</w:t>
      </w:r>
      <w:r w:rsidRPr="00E86B4F">
        <w:rPr>
          <w:rFonts w:ascii="Times New Roman" w:hAnsi="Times New Roman" w:cs="Times New Roman"/>
          <w:sz w:val="24"/>
          <w:szCs w:val="24"/>
        </w:rPr>
        <w:t xml:space="preserve"> ведется на хорошем уровне. Результаты стабильно высокие в подготовительной подгруппе, это радует, значит,  дети в школу идут подготовленными. В </w:t>
      </w:r>
      <w:r w:rsidR="003B09AA" w:rsidRPr="00E86B4F">
        <w:rPr>
          <w:rFonts w:ascii="Times New Roman" w:hAnsi="Times New Roman" w:cs="Times New Roman"/>
          <w:sz w:val="24"/>
          <w:szCs w:val="24"/>
        </w:rPr>
        <w:t>дошкольной группе</w:t>
      </w:r>
      <w:r w:rsidRPr="00E86B4F">
        <w:rPr>
          <w:rFonts w:ascii="Times New Roman" w:hAnsi="Times New Roman" w:cs="Times New Roman"/>
          <w:sz w:val="24"/>
          <w:szCs w:val="24"/>
        </w:rPr>
        <w:t xml:space="preserve"> </w:t>
      </w:r>
      <w:proofErr w:type="spellStart"/>
      <w:r w:rsidRPr="00E86B4F">
        <w:rPr>
          <w:rFonts w:ascii="Times New Roman" w:hAnsi="Times New Roman" w:cs="Times New Roman"/>
          <w:sz w:val="24"/>
          <w:szCs w:val="24"/>
        </w:rPr>
        <w:t>планово</w:t>
      </w:r>
      <w:proofErr w:type="spellEnd"/>
      <w:r w:rsidRPr="00E86B4F">
        <w:rPr>
          <w:rFonts w:ascii="Times New Roman" w:hAnsi="Times New Roman" w:cs="Times New Roman"/>
          <w:sz w:val="24"/>
          <w:szCs w:val="24"/>
        </w:rPr>
        <w:t xml:space="preserve"> проводились конкурсы и выставки. Была организована выстав</w:t>
      </w:r>
      <w:r w:rsidR="00BD693C" w:rsidRPr="00E86B4F">
        <w:rPr>
          <w:rFonts w:ascii="Times New Roman" w:hAnsi="Times New Roman" w:cs="Times New Roman"/>
          <w:sz w:val="24"/>
          <w:szCs w:val="24"/>
        </w:rPr>
        <w:t>ка «Это сделано руками наших мам и пап</w:t>
      </w:r>
      <w:r w:rsidRPr="00E86B4F">
        <w:rPr>
          <w:rFonts w:ascii="Times New Roman" w:hAnsi="Times New Roman" w:cs="Times New Roman"/>
          <w:sz w:val="24"/>
          <w:szCs w:val="24"/>
        </w:rPr>
        <w:t xml:space="preserve">» </w:t>
      </w:r>
      <w:r w:rsidR="00BD693C" w:rsidRPr="00E86B4F">
        <w:rPr>
          <w:rFonts w:ascii="Times New Roman" w:hAnsi="Times New Roman" w:cs="Times New Roman"/>
          <w:sz w:val="24"/>
          <w:szCs w:val="24"/>
        </w:rPr>
        <w:t>к празднику осени, к новому году,</w:t>
      </w:r>
      <w:r w:rsidR="00104D33" w:rsidRPr="00E86B4F">
        <w:rPr>
          <w:rFonts w:ascii="Times New Roman" w:hAnsi="Times New Roman" w:cs="Times New Roman"/>
          <w:sz w:val="24"/>
          <w:szCs w:val="24"/>
        </w:rPr>
        <w:t xml:space="preserve"> </w:t>
      </w:r>
      <w:r w:rsidRPr="00E86B4F">
        <w:rPr>
          <w:rFonts w:ascii="Times New Roman" w:hAnsi="Times New Roman" w:cs="Times New Roman"/>
          <w:sz w:val="24"/>
          <w:szCs w:val="24"/>
        </w:rPr>
        <w:t>к</w:t>
      </w:r>
      <w:r w:rsidR="00BD693C" w:rsidRPr="00E86B4F">
        <w:rPr>
          <w:rFonts w:ascii="Times New Roman" w:hAnsi="Times New Roman" w:cs="Times New Roman"/>
          <w:sz w:val="24"/>
          <w:szCs w:val="24"/>
        </w:rPr>
        <w:t xml:space="preserve">о Дню защитников Отечества. Родители </w:t>
      </w:r>
      <w:r w:rsidRPr="00E86B4F">
        <w:rPr>
          <w:rFonts w:ascii="Times New Roman" w:hAnsi="Times New Roman" w:cs="Times New Roman"/>
          <w:sz w:val="24"/>
          <w:szCs w:val="24"/>
        </w:rPr>
        <w:t xml:space="preserve"> вместе со своими детьми дома сделали поделки и принесли на выставку, им были вручены грамоты за активное участие.  </w:t>
      </w:r>
    </w:p>
    <w:p w:rsidR="00CF285A" w:rsidRPr="00E86B4F" w:rsidRDefault="00AC5D11"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lastRenderedPageBreak/>
        <w:t>В</w:t>
      </w:r>
      <w:r w:rsidR="00BB34C7" w:rsidRPr="00E86B4F">
        <w:rPr>
          <w:rFonts w:ascii="Times New Roman" w:hAnsi="Times New Roman" w:cs="Times New Roman"/>
          <w:sz w:val="24"/>
          <w:szCs w:val="24"/>
        </w:rPr>
        <w:t xml:space="preserve"> ходе российской недели безопасности в детском саду были проведены экскурсии, беседы, консультации, проведен конкурс прикладного и изобразительного искусства «Детству – безопасные дороги» по правилам дорожного движения, где участвовали дети старше</w:t>
      </w:r>
      <w:r w:rsidR="00BD693C" w:rsidRPr="00E86B4F">
        <w:rPr>
          <w:rFonts w:ascii="Times New Roman" w:hAnsi="Times New Roman" w:cs="Times New Roman"/>
          <w:sz w:val="24"/>
          <w:szCs w:val="24"/>
        </w:rPr>
        <w:t xml:space="preserve">й и подготовительной к школе </w:t>
      </w:r>
      <w:r w:rsidR="00BB34C7" w:rsidRPr="00E86B4F">
        <w:rPr>
          <w:rFonts w:ascii="Times New Roman" w:hAnsi="Times New Roman" w:cs="Times New Roman"/>
          <w:sz w:val="24"/>
          <w:szCs w:val="24"/>
        </w:rPr>
        <w:t>гр</w:t>
      </w:r>
      <w:r w:rsidRPr="00E86B4F">
        <w:rPr>
          <w:rFonts w:ascii="Times New Roman" w:hAnsi="Times New Roman" w:cs="Times New Roman"/>
          <w:sz w:val="24"/>
          <w:szCs w:val="24"/>
        </w:rPr>
        <w:t xml:space="preserve">упп и были награждены грамотами  </w:t>
      </w:r>
      <w:r w:rsidR="00BB34C7" w:rsidRPr="00E86B4F">
        <w:rPr>
          <w:rFonts w:ascii="Times New Roman" w:hAnsi="Times New Roman" w:cs="Times New Roman"/>
          <w:sz w:val="24"/>
          <w:szCs w:val="24"/>
        </w:rPr>
        <w:t>за активное участие. В конце учебного года педагог провел итоговое занятие, где показали знания детей по определенному разделу программы. Хочется отметить, что у каждого педагога была своя изюминка. Педагоги в основном провели интегрированные ОД, где творчески подошли к решению поставленных задач.</w:t>
      </w:r>
    </w:p>
    <w:p w:rsidR="00CF285A" w:rsidRPr="00E86B4F" w:rsidRDefault="00AC5D11"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b/>
          <w:sz w:val="24"/>
          <w:szCs w:val="24"/>
        </w:rPr>
        <w:t>9</w:t>
      </w:r>
      <w:r w:rsidR="00A44F21" w:rsidRPr="00E86B4F">
        <w:rPr>
          <w:rFonts w:ascii="Times New Roman" w:hAnsi="Times New Roman" w:cs="Times New Roman"/>
          <w:b/>
          <w:sz w:val="24"/>
          <w:szCs w:val="24"/>
        </w:rPr>
        <w:t xml:space="preserve">. Состояние </w:t>
      </w:r>
      <w:proofErr w:type="gramStart"/>
      <w:r w:rsidR="00A44F21" w:rsidRPr="00E86B4F">
        <w:rPr>
          <w:rFonts w:ascii="Times New Roman" w:hAnsi="Times New Roman" w:cs="Times New Roman"/>
          <w:b/>
          <w:sz w:val="24"/>
          <w:szCs w:val="24"/>
        </w:rPr>
        <w:t>медико-социальных</w:t>
      </w:r>
      <w:proofErr w:type="gramEnd"/>
      <w:r w:rsidR="00A44F21" w:rsidRPr="00E86B4F">
        <w:rPr>
          <w:rFonts w:ascii="Times New Roman" w:hAnsi="Times New Roman" w:cs="Times New Roman"/>
          <w:b/>
          <w:sz w:val="24"/>
          <w:szCs w:val="24"/>
        </w:rPr>
        <w:t xml:space="preserve"> условий</w:t>
      </w:r>
    </w:p>
    <w:p w:rsidR="00BB34C7"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Большое внимание уделялось укреплению физическому и психическому здоровью детей: - качественному проведению фильтра; -</w:t>
      </w:r>
      <w:r w:rsidR="00BD693C" w:rsidRPr="00E86B4F">
        <w:rPr>
          <w:rFonts w:ascii="Times New Roman" w:hAnsi="Times New Roman" w:cs="Times New Roman"/>
          <w:sz w:val="24"/>
          <w:szCs w:val="24"/>
        </w:rPr>
        <w:t xml:space="preserve"> </w:t>
      </w:r>
      <w:r w:rsidRPr="00E86B4F">
        <w:rPr>
          <w:rFonts w:ascii="Times New Roman" w:hAnsi="Times New Roman" w:cs="Times New Roman"/>
          <w:sz w:val="24"/>
          <w:szCs w:val="24"/>
        </w:rPr>
        <w:t>проведению закаливающих и профилактических процедур с учетом    температурного режима и индивидуальных потребностей  каждого ребенка; -</w:t>
      </w:r>
      <w:r w:rsidR="00BD693C" w:rsidRPr="00E86B4F">
        <w:rPr>
          <w:rFonts w:ascii="Times New Roman" w:hAnsi="Times New Roman" w:cs="Times New Roman"/>
          <w:sz w:val="24"/>
          <w:szCs w:val="24"/>
        </w:rPr>
        <w:t xml:space="preserve"> </w:t>
      </w:r>
      <w:r w:rsidRPr="00E86B4F">
        <w:rPr>
          <w:rFonts w:ascii="Times New Roman" w:hAnsi="Times New Roman" w:cs="Times New Roman"/>
          <w:sz w:val="24"/>
          <w:szCs w:val="24"/>
        </w:rPr>
        <w:t>четкому соблюдению двигательного режима в течение дня; -</w:t>
      </w:r>
      <w:r w:rsidR="00AC5D11" w:rsidRPr="00E86B4F">
        <w:rPr>
          <w:rFonts w:ascii="Times New Roman" w:hAnsi="Times New Roman" w:cs="Times New Roman"/>
          <w:sz w:val="24"/>
          <w:szCs w:val="24"/>
        </w:rPr>
        <w:t xml:space="preserve"> </w:t>
      </w:r>
      <w:r w:rsidRPr="00E86B4F">
        <w:rPr>
          <w:rFonts w:ascii="Times New Roman" w:hAnsi="Times New Roman" w:cs="Times New Roman"/>
          <w:sz w:val="24"/>
          <w:szCs w:val="24"/>
        </w:rPr>
        <w:t xml:space="preserve">качественному проведению зарядок, физкультурных занятий, выполнению двигательного режима; </w:t>
      </w:r>
      <w:proofErr w:type="gramStart"/>
      <w:r w:rsidRPr="00E86B4F">
        <w:rPr>
          <w:rFonts w:ascii="Times New Roman" w:hAnsi="Times New Roman" w:cs="Times New Roman"/>
          <w:sz w:val="24"/>
          <w:szCs w:val="24"/>
        </w:rPr>
        <w:t>-к</w:t>
      </w:r>
      <w:proofErr w:type="gramEnd"/>
      <w:r w:rsidRPr="00E86B4F">
        <w:rPr>
          <w:rFonts w:ascii="Times New Roman" w:hAnsi="Times New Roman" w:cs="Times New Roman"/>
          <w:sz w:val="24"/>
          <w:szCs w:val="24"/>
        </w:rPr>
        <w:t xml:space="preserve">онтролю качества питания детей в ОУ (нормы питания детей в ОУ  выполняются по всем основным продуктам питания в соответствии </w:t>
      </w:r>
      <w:r w:rsidR="00AC5D11" w:rsidRPr="00E86B4F">
        <w:rPr>
          <w:rFonts w:ascii="Times New Roman" w:hAnsi="Times New Roman" w:cs="Times New Roman"/>
          <w:sz w:val="24"/>
          <w:szCs w:val="24"/>
        </w:rPr>
        <w:t xml:space="preserve">СанПиНом); </w:t>
      </w:r>
      <w:r w:rsidRPr="00E86B4F">
        <w:rPr>
          <w:rFonts w:ascii="Times New Roman" w:hAnsi="Times New Roman" w:cs="Times New Roman"/>
          <w:sz w:val="24"/>
          <w:szCs w:val="24"/>
        </w:rPr>
        <w:t xml:space="preserve"> - организации прогулок; </w:t>
      </w:r>
      <w:proofErr w:type="gramStart"/>
      <w:r w:rsidRPr="00E86B4F">
        <w:rPr>
          <w:rFonts w:ascii="Times New Roman" w:hAnsi="Times New Roman" w:cs="Times New Roman"/>
          <w:sz w:val="24"/>
          <w:szCs w:val="24"/>
        </w:rPr>
        <w:t>-с</w:t>
      </w:r>
      <w:proofErr w:type="gramEnd"/>
      <w:r w:rsidRPr="00E86B4F">
        <w:rPr>
          <w:rFonts w:ascii="Times New Roman" w:hAnsi="Times New Roman" w:cs="Times New Roman"/>
          <w:sz w:val="24"/>
          <w:szCs w:val="24"/>
        </w:rPr>
        <w:t xml:space="preserve">озданию в группах благоприятной обстановки, учитывающей потребности и особенности каждого ребенка; -привлечение родителей к обеспечению одинаковых требований к организации жизнедеятельности ребенка дома и в детском саду для получения более эффективного результата оздоровления. - двигательным паузам;  - корригирующей гимнастике;  - дыхательной гимнастике;  - релаксационным упражнениям;  - проведению дней здоровья, физкультурных досугов;  Проводились следующие мероприятия для физического развития дошкольников:  - разнообразные виды и формы организации режима двигательной активности на физкультурных занятиях; - физкультминутки во время образовательной деятельности;  - планирование активного отдыха: физкультурные развлечения, праздники, Дни здоровья и т.д.  Проводились консультации, беседы с персоналом по темам профилактики </w:t>
      </w:r>
      <w:r w:rsidR="00E058BB" w:rsidRPr="00E86B4F">
        <w:rPr>
          <w:rFonts w:ascii="Times New Roman" w:hAnsi="Times New Roman" w:cs="Times New Roman"/>
          <w:sz w:val="24"/>
          <w:szCs w:val="24"/>
        </w:rPr>
        <w:t>инфекционных заболеваний</w:t>
      </w:r>
      <w:proofErr w:type="gramStart"/>
      <w:r w:rsidR="00E058BB" w:rsidRPr="00E86B4F">
        <w:rPr>
          <w:rFonts w:ascii="Times New Roman" w:hAnsi="Times New Roman" w:cs="Times New Roman"/>
          <w:sz w:val="24"/>
          <w:szCs w:val="24"/>
        </w:rPr>
        <w:t xml:space="preserve"> </w:t>
      </w:r>
      <w:r w:rsidRPr="00E86B4F">
        <w:rPr>
          <w:rFonts w:ascii="Times New Roman" w:hAnsi="Times New Roman" w:cs="Times New Roman"/>
          <w:sz w:val="24"/>
          <w:szCs w:val="24"/>
        </w:rPr>
        <w:t>,</w:t>
      </w:r>
      <w:proofErr w:type="gramEnd"/>
      <w:r w:rsidRPr="00E86B4F">
        <w:rPr>
          <w:rFonts w:ascii="Times New Roman" w:hAnsi="Times New Roman" w:cs="Times New Roman"/>
          <w:sz w:val="24"/>
          <w:szCs w:val="24"/>
        </w:rPr>
        <w:t xml:space="preserve"> методика закаливания в условиях детского сада, просветительская работа по выполнению </w:t>
      </w:r>
      <w:proofErr w:type="spellStart"/>
      <w:r w:rsidRPr="00E86B4F">
        <w:rPr>
          <w:rFonts w:ascii="Times New Roman" w:hAnsi="Times New Roman" w:cs="Times New Roman"/>
          <w:sz w:val="24"/>
          <w:szCs w:val="24"/>
        </w:rPr>
        <w:t>санэпидрежима</w:t>
      </w:r>
      <w:proofErr w:type="spellEnd"/>
      <w:r w:rsidRPr="00E86B4F">
        <w:rPr>
          <w:rFonts w:ascii="Times New Roman" w:hAnsi="Times New Roman" w:cs="Times New Roman"/>
          <w:sz w:val="24"/>
          <w:szCs w:val="24"/>
        </w:rPr>
        <w:t xml:space="preserve">, об активизации двигательной активности детей в группе и на прогулке в течение всего времени пребывания ребенка в детском саду, пропаганда здорового образа жизни в семье, консультации для родителей.  </w:t>
      </w:r>
    </w:p>
    <w:p w:rsidR="00F64513"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Особое внимание уделяется проведению физкультурных занятий, организации утренней гимнастики. Организовался проведение физкультурных занятий на свежем воздухе, соблюдался режим дня. Велась работа по воспитанию навыков безопасного поведения,  по профилактике травматизма, противопожарной безопасности, по правилам  дорожного движения. Задачи обучения детей ПДД реализовывался  не только на специальных занятиях, но и в тесном взаимодействии с другими видами деятельности.  Проводились беседы, чтение художественных произведений, рассматривание картин, иллюстраций, заучивание стихов о транспорте, правилах дорожного движения, правил безопасного поведения в быту. </w:t>
      </w:r>
    </w:p>
    <w:p w:rsidR="001A30E5"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Физкультурно-оздоровительная работа в детском саду проводилась   в традиционных и нетрадиционных формах. Проанализировав заболеваемость в течени</w:t>
      </w:r>
      <w:proofErr w:type="gramStart"/>
      <w:r w:rsidRPr="00E86B4F">
        <w:rPr>
          <w:rFonts w:ascii="Times New Roman" w:hAnsi="Times New Roman" w:cs="Times New Roman"/>
          <w:sz w:val="24"/>
          <w:szCs w:val="24"/>
        </w:rPr>
        <w:t>и</w:t>
      </w:r>
      <w:proofErr w:type="gramEnd"/>
      <w:r w:rsidRPr="00E86B4F">
        <w:rPr>
          <w:rFonts w:ascii="Times New Roman" w:hAnsi="Times New Roman" w:cs="Times New Roman"/>
          <w:sz w:val="24"/>
          <w:szCs w:val="24"/>
        </w:rPr>
        <w:t xml:space="preserve"> года группы здоровья установили, что в  результате системной  работы коллектива детского сада отмечена определенная тенденция снижения заболеваемости.  Показатели пропущенных дней по болезни одним ребенком по годам </w:t>
      </w:r>
    </w:p>
    <w:tbl>
      <w:tblPr>
        <w:tblStyle w:val="a3"/>
        <w:tblW w:w="0" w:type="auto"/>
        <w:tblLook w:val="04A0" w:firstRow="1" w:lastRow="0" w:firstColumn="1" w:lastColumn="0" w:noHBand="0" w:noVBand="1"/>
      </w:tblPr>
      <w:tblGrid>
        <w:gridCol w:w="3190"/>
        <w:gridCol w:w="1880"/>
        <w:gridCol w:w="1972"/>
        <w:gridCol w:w="2529"/>
      </w:tblGrid>
      <w:tr w:rsidR="001A30E5" w:rsidRPr="00E86B4F" w:rsidTr="007E62FA">
        <w:tc>
          <w:tcPr>
            <w:tcW w:w="3190" w:type="dxa"/>
          </w:tcPr>
          <w:p w:rsidR="001A30E5" w:rsidRPr="00E86B4F" w:rsidRDefault="001A30E5" w:rsidP="00E86B4F">
            <w:pPr>
              <w:jc w:val="both"/>
              <w:rPr>
                <w:rFonts w:ascii="Times New Roman" w:hAnsi="Times New Roman" w:cs="Times New Roman"/>
                <w:sz w:val="24"/>
                <w:szCs w:val="24"/>
              </w:rPr>
            </w:pPr>
          </w:p>
        </w:tc>
        <w:tc>
          <w:tcPr>
            <w:tcW w:w="1880" w:type="dxa"/>
          </w:tcPr>
          <w:p w:rsidR="001A30E5" w:rsidRPr="00E86B4F" w:rsidRDefault="00EF6A0B" w:rsidP="00E86B4F">
            <w:pPr>
              <w:jc w:val="both"/>
              <w:rPr>
                <w:rFonts w:ascii="Times New Roman" w:hAnsi="Times New Roman" w:cs="Times New Roman"/>
                <w:sz w:val="24"/>
                <w:szCs w:val="24"/>
              </w:rPr>
            </w:pPr>
            <w:r>
              <w:rPr>
                <w:rFonts w:ascii="Times New Roman" w:hAnsi="Times New Roman" w:cs="Times New Roman"/>
                <w:sz w:val="24"/>
                <w:szCs w:val="24"/>
              </w:rPr>
              <w:t>2021</w:t>
            </w:r>
          </w:p>
        </w:tc>
        <w:tc>
          <w:tcPr>
            <w:tcW w:w="1972" w:type="dxa"/>
            <w:tcBorders>
              <w:right w:val="single" w:sz="4" w:space="0" w:color="auto"/>
            </w:tcBorders>
          </w:tcPr>
          <w:p w:rsidR="001A30E5" w:rsidRPr="00E86B4F" w:rsidRDefault="00EF6A0B" w:rsidP="00E86B4F">
            <w:pPr>
              <w:jc w:val="both"/>
              <w:rPr>
                <w:rFonts w:ascii="Times New Roman" w:hAnsi="Times New Roman" w:cs="Times New Roman"/>
                <w:sz w:val="24"/>
                <w:szCs w:val="24"/>
              </w:rPr>
            </w:pPr>
            <w:r>
              <w:rPr>
                <w:rFonts w:ascii="Times New Roman" w:hAnsi="Times New Roman" w:cs="Times New Roman"/>
                <w:sz w:val="24"/>
                <w:szCs w:val="24"/>
              </w:rPr>
              <w:t>2022</w:t>
            </w:r>
          </w:p>
        </w:tc>
        <w:tc>
          <w:tcPr>
            <w:tcW w:w="2529" w:type="dxa"/>
            <w:tcBorders>
              <w:left w:val="single" w:sz="4" w:space="0" w:color="auto"/>
            </w:tcBorders>
          </w:tcPr>
          <w:p w:rsidR="001A30E5" w:rsidRPr="00E86B4F" w:rsidRDefault="00EF6A0B" w:rsidP="00E86B4F">
            <w:pPr>
              <w:jc w:val="both"/>
              <w:rPr>
                <w:rFonts w:ascii="Times New Roman" w:hAnsi="Times New Roman" w:cs="Times New Roman"/>
                <w:sz w:val="24"/>
                <w:szCs w:val="24"/>
              </w:rPr>
            </w:pPr>
            <w:r>
              <w:rPr>
                <w:rFonts w:ascii="Times New Roman" w:hAnsi="Times New Roman" w:cs="Times New Roman"/>
                <w:sz w:val="24"/>
                <w:szCs w:val="24"/>
              </w:rPr>
              <w:t>2023</w:t>
            </w:r>
          </w:p>
        </w:tc>
      </w:tr>
      <w:tr w:rsidR="001A30E5" w:rsidRPr="00E86B4F" w:rsidTr="007E62FA">
        <w:tc>
          <w:tcPr>
            <w:tcW w:w="3190" w:type="dxa"/>
          </w:tcPr>
          <w:p w:rsidR="001A30E5" w:rsidRPr="00E86B4F" w:rsidRDefault="001A30E5" w:rsidP="00E86B4F">
            <w:pPr>
              <w:jc w:val="both"/>
              <w:rPr>
                <w:rFonts w:ascii="Times New Roman" w:hAnsi="Times New Roman" w:cs="Times New Roman"/>
                <w:sz w:val="24"/>
                <w:szCs w:val="24"/>
              </w:rPr>
            </w:pPr>
            <w:r w:rsidRPr="00E86B4F">
              <w:rPr>
                <w:rFonts w:ascii="Times New Roman" w:hAnsi="Times New Roman" w:cs="Times New Roman"/>
                <w:sz w:val="24"/>
                <w:szCs w:val="24"/>
              </w:rPr>
              <w:t xml:space="preserve">Среднемесячное количество дней, пропущенных детьми по болезни в данном дошкольном учреждении </w:t>
            </w:r>
          </w:p>
        </w:tc>
        <w:tc>
          <w:tcPr>
            <w:tcW w:w="1880" w:type="dxa"/>
          </w:tcPr>
          <w:p w:rsidR="001A30E5" w:rsidRPr="00E86B4F" w:rsidRDefault="00EF6A0B" w:rsidP="00E86B4F">
            <w:pPr>
              <w:jc w:val="both"/>
              <w:rPr>
                <w:rFonts w:ascii="Times New Roman" w:hAnsi="Times New Roman" w:cs="Times New Roman"/>
                <w:sz w:val="24"/>
                <w:szCs w:val="24"/>
              </w:rPr>
            </w:pPr>
            <w:r>
              <w:rPr>
                <w:rFonts w:ascii="Times New Roman" w:hAnsi="Times New Roman" w:cs="Times New Roman"/>
                <w:sz w:val="24"/>
                <w:szCs w:val="24"/>
              </w:rPr>
              <w:t>2,6</w:t>
            </w:r>
          </w:p>
        </w:tc>
        <w:tc>
          <w:tcPr>
            <w:tcW w:w="1972" w:type="dxa"/>
            <w:tcBorders>
              <w:right w:val="single" w:sz="4" w:space="0" w:color="auto"/>
            </w:tcBorders>
          </w:tcPr>
          <w:p w:rsidR="001A30E5" w:rsidRPr="00E86B4F" w:rsidRDefault="00EF6A0B" w:rsidP="00E86B4F">
            <w:pPr>
              <w:jc w:val="both"/>
              <w:rPr>
                <w:rFonts w:ascii="Times New Roman" w:hAnsi="Times New Roman" w:cs="Times New Roman"/>
                <w:sz w:val="24"/>
                <w:szCs w:val="24"/>
              </w:rPr>
            </w:pPr>
            <w:r>
              <w:rPr>
                <w:rFonts w:ascii="Times New Roman" w:hAnsi="Times New Roman" w:cs="Times New Roman"/>
                <w:sz w:val="24"/>
                <w:szCs w:val="24"/>
              </w:rPr>
              <w:t>3,0</w:t>
            </w:r>
          </w:p>
        </w:tc>
        <w:tc>
          <w:tcPr>
            <w:tcW w:w="2529" w:type="dxa"/>
            <w:tcBorders>
              <w:left w:val="single" w:sz="4" w:space="0" w:color="auto"/>
            </w:tcBorders>
          </w:tcPr>
          <w:p w:rsidR="001A30E5" w:rsidRPr="00E86B4F" w:rsidRDefault="003703DD" w:rsidP="00E86B4F">
            <w:pPr>
              <w:jc w:val="both"/>
              <w:rPr>
                <w:rFonts w:ascii="Times New Roman" w:hAnsi="Times New Roman" w:cs="Times New Roman"/>
                <w:sz w:val="24"/>
                <w:szCs w:val="24"/>
              </w:rPr>
            </w:pPr>
            <w:r>
              <w:rPr>
                <w:rFonts w:ascii="Times New Roman" w:hAnsi="Times New Roman" w:cs="Times New Roman"/>
                <w:sz w:val="24"/>
                <w:szCs w:val="24"/>
              </w:rPr>
              <w:t>3,0</w:t>
            </w:r>
          </w:p>
        </w:tc>
      </w:tr>
      <w:tr w:rsidR="001A30E5" w:rsidRPr="00E86B4F" w:rsidTr="007E62FA">
        <w:tc>
          <w:tcPr>
            <w:tcW w:w="3190" w:type="dxa"/>
          </w:tcPr>
          <w:p w:rsidR="001A30E5" w:rsidRPr="00E86B4F" w:rsidRDefault="001A30E5" w:rsidP="00E86B4F">
            <w:pPr>
              <w:jc w:val="both"/>
              <w:rPr>
                <w:rFonts w:ascii="Times New Roman" w:hAnsi="Times New Roman" w:cs="Times New Roman"/>
                <w:sz w:val="24"/>
                <w:szCs w:val="24"/>
              </w:rPr>
            </w:pPr>
            <w:proofErr w:type="gramStart"/>
            <w:r w:rsidRPr="00E86B4F">
              <w:rPr>
                <w:rFonts w:ascii="Times New Roman" w:hAnsi="Times New Roman" w:cs="Times New Roman"/>
                <w:sz w:val="24"/>
                <w:szCs w:val="24"/>
              </w:rPr>
              <w:t xml:space="preserve">Среднемесячное количество дней, пропущенных детьми </w:t>
            </w:r>
            <w:r w:rsidRPr="00E86B4F">
              <w:rPr>
                <w:rFonts w:ascii="Times New Roman" w:hAnsi="Times New Roman" w:cs="Times New Roman"/>
                <w:sz w:val="24"/>
                <w:szCs w:val="24"/>
              </w:rPr>
              <w:lastRenderedPageBreak/>
              <w:t>по болезни в среднем  по муниципальном району</w:t>
            </w:r>
            <w:proofErr w:type="gramEnd"/>
          </w:p>
        </w:tc>
        <w:tc>
          <w:tcPr>
            <w:tcW w:w="1880" w:type="dxa"/>
          </w:tcPr>
          <w:p w:rsidR="001A30E5" w:rsidRPr="00E86B4F" w:rsidRDefault="001A30E5" w:rsidP="00E86B4F">
            <w:pPr>
              <w:jc w:val="both"/>
              <w:rPr>
                <w:rFonts w:ascii="Times New Roman" w:hAnsi="Times New Roman" w:cs="Times New Roman"/>
                <w:sz w:val="24"/>
                <w:szCs w:val="24"/>
              </w:rPr>
            </w:pPr>
            <w:r w:rsidRPr="00E86B4F">
              <w:rPr>
                <w:rFonts w:ascii="Times New Roman" w:hAnsi="Times New Roman" w:cs="Times New Roman"/>
                <w:sz w:val="24"/>
                <w:szCs w:val="24"/>
              </w:rPr>
              <w:lastRenderedPageBreak/>
              <w:t>3,0</w:t>
            </w:r>
          </w:p>
        </w:tc>
        <w:tc>
          <w:tcPr>
            <w:tcW w:w="1972" w:type="dxa"/>
            <w:tcBorders>
              <w:right w:val="single" w:sz="4" w:space="0" w:color="auto"/>
            </w:tcBorders>
          </w:tcPr>
          <w:p w:rsidR="001A30E5" w:rsidRPr="00E86B4F" w:rsidRDefault="001A30E5" w:rsidP="00E86B4F">
            <w:pPr>
              <w:jc w:val="both"/>
              <w:rPr>
                <w:rFonts w:ascii="Times New Roman" w:hAnsi="Times New Roman" w:cs="Times New Roman"/>
                <w:sz w:val="24"/>
                <w:szCs w:val="24"/>
              </w:rPr>
            </w:pPr>
            <w:r w:rsidRPr="00E86B4F">
              <w:rPr>
                <w:rFonts w:ascii="Times New Roman" w:hAnsi="Times New Roman" w:cs="Times New Roman"/>
                <w:sz w:val="24"/>
                <w:szCs w:val="24"/>
              </w:rPr>
              <w:t>3,0</w:t>
            </w:r>
          </w:p>
        </w:tc>
        <w:tc>
          <w:tcPr>
            <w:tcW w:w="2529" w:type="dxa"/>
            <w:tcBorders>
              <w:left w:val="single" w:sz="4" w:space="0" w:color="auto"/>
            </w:tcBorders>
          </w:tcPr>
          <w:p w:rsidR="001A30E5" w:rsidRPr="00E86B4F" w:rsidRDefault="001A30E5" w:rsidP="00E86B4F">
            <w:pPr>
              <w:jc w:val="both"/>
              <w:rPr>
                <w:rFonts w:ascii="Times New Roman" w:hAnsi="Times New Roman" w:cs="Times New Roman"/>
                <w:sz w:val="24"/>
                <w:szCs w:val="24"/>
              </w:rPr>
            </w:pPr>
            <w:r w:rsidRPr="00E86B4F">
              <w:rPr>
                <w:rFonts w:ascii="Times New Roman" w:hAnsi="Times New Roman" w:cs="Times New Roman"/>
                <w:sz w:val="24"/>
                <w:szCs w:val="24"/>
              </w:rPr>
              <w:t>3,0</w:t>
            </w:r>
          </w:p>
        </w:tc>
      </w:tr>
    </w:tbl>
    <w:p w:rsidR="000D2C78" w:rsidRPr="00E86B4F" w:rsidRDefault="000D2C78" w:rsidP="00E86B4F">
      <w:pPr>
        <w:spacing w:after="0" w:line="240" w:lineRule="auto"/>
        <w:jc w:val="both"/>
        <w:rPr>
          <w:rFonts w:ascii="Times New Roman" w:hAnsi="Times New Roman" w:cs="Times New Roman"/>
          <w:sz w:val="24"/>
          <w:szCs w:val="24"/>
        </w:rPr>
      </w:pPr>
    </w:p>
    <w:p w:rsidR="00BB34C7" w:rsidRPr="00E86B4F" w:rsidRDefault="00BB34C7" w:rsidP="00E86B4F">
      <w:pPr>
        <w:spacing w:after="0" w:line="240" w:lineRule="auto"/>
        <w:jc w:val="both"/>
        <w:rPr>
          <w:rFonts w:ascii="Times New Roman" w:hAnsi="Times New Roman" w:cs="Times New Roman"/>
          <w:sz w:val="24"/>
          <w:szCs w:val="24"/>
        </w:rPr>
      </w:pPr>
    </w:p>
    <w:p w:rsidR="00BB34C7"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Показатель по </w:t>
      </w:r>
      <w:r w:rsidR="003B09AA" w:rsidRPr="00E86B4F">
        <w:rPr>
          <w:rFonts w:ascii="Times New Roman" w:hAnsi="Times New Roman" w:cs="Times New Roman"/>
          <w:sz w:val="24"/>
          <w:szCs w:val="24"/>
        </w:rPr>
        <w:t xml:space="preserve">дошкольной группе </w:t>
      </w:r>
      <w:r w:rsidRPr="00E86B4F">
        <w:rPr>
          <w:rFonts w:ascii="Times New Roman" w:hAnsi="Times New Roman" w:cs="Times New Roman"/>
          <w:sz w:val="24"/>
          <w:szCs w:val="24"/>
        </w:rPr>
        <w:t xml:space="preserve"> ниже среднего показателя по району. Следовательно, работа по формированию здорового образа жизни в детском саду ведется целенаправленно и комплексно. </w:t>
      </w:r>
    </w:p>
    <w:p w:rsidR="00134403" w:rsidRPr="00E86B4F" w:rsidRDefault="004A2A8B" w:rsidP="001344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86B4F">
        <w:rPr>
          <w:rFonts w:ascii="Times New Roman" w:eastAsia="Times New Roman" w:hAnsi="Times New Roman" w:cs="Times New Roman"/>
          <w:sz w:val="24"/>
          <w:szCs w:val="24"/>
          <w:lang w:eastAsia="ru-RU"/>
        </w:rPr>
        <w:t xml:space="preserve">Педагоги систематически выступают на педсоветах, семинарах, регулярно принимают участие в различных мероприятиях, а также участвуют в конкурсах районного, республиканского, всероссийского масштаба, таких как: </w:t>
      </w:r>
    </w:p>
    <w:p w:rsidR="00134403" w:rsidRPr="00134403" w:rsidRDefault="00134403"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Грамота за 2 место в муниципальном конкурсе на лучшее новогоднее оформление территории и здании среди сельских детских садов.</w:t>
      </w:r>
    </w:p>
    <w:p w:rsidR="007B2426" w:rsidRPr="00B434B4" w:rsidRDefault="00F94B01"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B434B4">
        <w:rPr>
          <w:rFonts w:ascii="Times New Roman" w:hAnsi="Times New Roman" w:cs="Times New Roman"/>
          <w:bCs/>
          <w:color w:val="FF0000"/>
          <w:sz w:val="24"/>
          <w:szCs w:val="24"/>
        </w:rPr>
        <w:t xml:space="preserve"> </w:t>
      </w:r>
      <w:r w:rsidR="00EF6A0B">
        <w:rPr>
          <w:rFonts w:ascii="Times New Roman" w:hAnsi="Times New Roman" w:cs="Times New Roman"/>
          <w:bCs/>
          <w:color w:val="000000" w:themeColor="text1"/>
          <w:sz w:val="24"/>
          <w:szCs w:val="24"/>
        </w:rPr>
        <w:t>Участники танцевального конкурса посвященный Международному дню танца в номинации «Самый зажигательный танец» Шакирова М.М., Рахматуллина А.Д., Ахметова А.Р.</w:t>
      </w:r>
    </w:p>
    <w:p w:rsidR="00EF6A0B" w:rsidRPr="000D2DFF" w:rsidRDefault="000D2DFF"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0D2DFF">
        <w:rPr>
          <w:rFonts w:ascii="Times New Roman" w:eastAsia="Times New Roman" w:hAnsi="Times New Roman" w:cs="Times New Roman"/>
          <w:color w:val="000000" w:themeColor="text1"/>
          <w:sz w:val="24"/>
          <w:szCs w:val="24"/>
          <w:lang w:eastAsia="ru-RU"/>
        </w:rPr>
        <w:t>Грамота за 2</w:t>
      </w:r>
      <w:r>
        <w:rPr>
          <w:rFonts w:ascii="Times New Roman" w:eastAsia="Times New Roman" w:hAnsi="Times New Roman" w:cs="Times New Roman"/>
          <w:color w:val="000000" w:themeColor="text1"/>
          <w:sz w:val="24"/>
          <w:szCs w:val="24"/>
          <w:lang w:eastAsia="ru-RU"/>
        </w:rPr>
        <w:t xml:space="preserve"> место в </w:t>
      </w:r>
      <w:proofErr w:type="gramStart"/>
      <w:r>
        <w:rPr>
          <w:rFonts w:ascii="Times New Roman" w:eastAsia="Times New Roman" w:hAnsi="Times New Roman" w:cs="Times New Roman"/>
          <w:color w:val="000000" w:themeColor="text1"/>
          <w:sz w:val="24"/>
          <w:szCs w:val="24"/>
          <w:lang w:eastAsia="ru-RU"/>
        </w:rPr>
        <w:t>межрегиональном</w:t>
      </w:r>
      <w:proofErr w:type="gramEnd"/>
      <w:r>
        <w:rPr>
          <w:rFonts w:ascii="Times New Roman" w:eastAsia="Times New Roman" w:hAnsi="Times New Roman" w:cs="Times New Roman"/>
          <w:color w:val="000000" w:themeColor="text1"/>
          <w:sz w:val="24"/>
          <w:szCs w:val="24"/>
          <w:lang w:eastAsia="ru-RU"/>
        </w:rPr>
        <w:t xml:space="preserve"> ЭКО-КВН «Юные знатоки природы» среди воспитателей ДОУ, Шакирова М.М., Рахматуллина А.Д., Ахметова А.Р., Ахметова А.Р.</w:t>
      </w:r>
    </w:p>
    <w:p w:rsidR="00070358" w:rsidRPr="00070358" w:rsidRDefault="00070358"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proofErr w:type="gramStart"/>
      <w:r>
        <w:rPr>
          <w:rFonts w:ascii="Times New Roman" w:hAnsi="Times New Roman" w:cs="Times New Roman"/>
          <w:iCs/>
          <w:color w:val="000000" w:themeColor="text1"/>
          <w:sz w:val="24"/>
          <w:szCs w:val="24"/>
        </w:rPr>
        <w:t xml:space="preserve">Свидетельство об участии в научно-методическом конференции методического совета при информационно-образовательном издательстве «Вестник Просвещения» Рахматуллина А.Д., Ахметова А.Р., </w:t>
      </w:r>
      <w:proofErr w:type="spellStart"/>
      <w:r>
        <w:rPr>
          <w:rFonts w:ascii="Times New Roman" w:hAnsi="Times New Roman" w:cs="Times New Roman"/>
          <w:iCs/>
          <w:color w:val="000000" w:themeColor="text1"/>
          <w:sz w:val="24"/>
          <w:szCs w:val="24"/>
        </w:rPr>
        <w:t>Бурганова</w:t>
      </w:r>
      <w:proofErr w:type="spellEnd"/>
      <w:r>
        <w:rPr>
          <w:rFonts w:ascii="Times New Roman" w:hAnsi="Times New Roman" w:cs="Times New Roman"/>
          <w:iCs/>
          <w:color w:val="000000" w:themeColor="text1"/>
          <w:sz w:val="24"/>
          <w:szCs w:val="24"/>
        </w:rPr>
        <w:t xml:space="preserve"> Р.И.</w:t>
      </w:r>
      <w:proofErr w:type="gramEnd"/>
    </w:p>
    <w:p w:rsidR="000D2DFF" w:rsidRPr="000D2DFF" w:rsidRDefault="000D2DFF" w:rsidP="000D2DF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Диплом лауреата 3 степени муниципального фестиваль – конкурса театральных коллективов «Магия театра – театр </w:t>
      </w:r>
      <w:proofErr w:type="spellStart"/>
      <w:r>
        <w:rPr>
          <w:rFonts w:ascii="Times New Roman" w:eastAsia="Times New Roman" w:hAnsi="Times New Roman" w:cs="Times New Roman"/>
          <w:color w:val="000000" w:themeColor="text1"/>
          <w:sz w:val="24"/>
          <w:szCs w:val="24"/>
          <w:lang w:eastAsia="ru-RU"/>
        </w:rPr>
        <w:t>тылсымы</w:t>
      </w:r>
      <w:proofErr w:type="spellEnd"/>
      <w:r>
        <w:rPr>
          <w:rFonts w:ascii="Times New Roman" w:eastAsia="Times New Roman" w:hAnsi="Times New Roman" w:cs="Times New Roman"/>
          <w:color w:val="000000" w:themeColor="text1"/>
          <w:sz w:val="24"/>
          <w:szCs w:val="24"/>
          <w:lang w:eastAsia="ru-RU"/>
        </w:rPr>
        <w:t>»</w:t>
      </w:r>
      <w:r w:rsidRPr="000D2DF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Шакирова М.М., </w:t>
      </w:r>
      <w:r w:rsidR="00682CDC">
        <w:rPr>
          <w:rFonts w:ascii="Times New Roman" w:eastAsia="Times New Roman" w:hAnsi="Times New Roman" w:cs="Times New Roman"/>
          <w:color w:val="000000" w:themeColor="text1"/>
          <w:sz w:val="24"/>
          <w:szCs w:val="24"/>
          <w:lang w:eastAsia="ru-RU"/>
        </w:rPr>
        <w:t>Ахметова А.Р.</w:t>
      </w:r>
    </w:p>
    <w:p w:rsidR="000D2DFF" w:rsidRDefault="000D2DFF"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proofErr w:type="gramStart"/>
      <w:r w:rsidRPr="000D2DFF">
        <w:rPr>
          <w:rFonts w:ascii="Times New Roman" w:eastAsia="Times New Roman" w:hAnsi="Times New Roman" w:cs="Times New Roman"/>
          <w:color w:val="000000" w:themeColor="text1"/>
          <w:sz w:val="24"/>
          <w:szCs w:val="24"/>
          <w:lang w:eastAsia="ru-RU"/>
        </w:rPr>
        <w:t>Грамота за 1 место в номинации «Рисунок»</w:t>
      </w:r>
      <w:r w:rsidR="005B1510">
        <w:rPr>
          <w:rFonts w:ascii="Times New Roman" w:eastAsia="Times New Roman" w:hAnsi="Times New Roman" w:cs="Times New Roman"/>
          <w:color w:val="000000" w:themeColor="text1"/>
          <w:sz w:val="24"/>
          <w:szCs w:val="24"/>
          <w:lang w:eastAsia="ru-RU"/>
        </w:rPr>
        <w:t xml:space="preserve"> в творческом  конкурсе «В созвездии </w:t>
      </w:r>
      <w:proofErr w:type="spellStart"/>
      <w:r w:rsidR="005B1510">
        <w:rPr>
          <w:rFonts w:ascii="Times New Roman" w:eastAsia="Times New Roman" w:hAnsi="Times New Roman" w:cs="Times New Roman"/>
          <w:color w:val="000000" w:themeColor="text1"/>
          <w:sz w:val="24"/>
          <w:szCs w:val="24"/>
          <w:lang w:eastAsia="ru-RU"/>
        </w:rPr>
        <w:t>А.С.Пушкина</w:t>
      </w:r>
      <w:proofErr w:type="spellEnd"/>
      <w:r w:rsidR="005B1510">
        <w:rPr>
          <w:rFonts w:ascii="Times New Roman" w:eastAsia="Times New Roman" w:hAnsi="Times New Roman" w:cs="Times New Roman"/>
          <w:color w:val="000000" w:themeColor="text1"/>
          <w:sz w:val="24"/>
          <w:szCs w:val="24"/>
          <w:lang w:eastAsia="ru-RU"/>
        </w:rPr>
        <w:t xml:space="preserve"> и </w:t>
      </w:r>
      <w:proofErr w:type="spellStart"/>
      <w:r w:rsidR="005B1510">
        <w:rPr>
          <w:rFonts w:ascii="Times New Roman" w:eastAsia="Times New Roman" w:hAnsi="Times New Roman" w:cs="Times New Roman"/>
          <w:color w:val="000000" w:themeColor="text1"/>
          <w:sz w:val="24"/>
          <w:szCs w:val="24"/>
          <w:lang w:eastAsia="ru-RU"/>
        </w:rPr>
        <w:t>Г.Тукая</w:t>
      </w:r>
      <w:proofErr w:type="spellEnd"/>
      <w:r w:rsidR="005B1510">
        <w:rPr>
          <w:rFonts w:ascii="Times New Roman" w:eastAsia="Times New Roman" w:hAnsi="Times New Roman" w:cs="Times New Roman"/>
          <w:color w:val="000000" w:themeColor="text1"/>
          <w:sz w:val="24"/>
          <w:szCs w:val="24"/>
          <w:lang w:eastAsia="ru-RU"/>
        </w:rPr>
        <w:t xml:space="preserve">» Анисимова А., </w:t>
      </w:r>
      <w:proofErr w:type="spellStart"/>
      <w:r w:rsidR="005B1510">
        <w:rPr>
          <w:rFonts w:ascii="Times New Roman" w:eastAsia="Times New Roman" w:hAnsi="Times New Roman" w:cs="Times New Roman"/>
          <w:color w:val="000000" w:themeColor="text1"/>
          <w:sz w:val="24"/>
          <w:szCs w:val="24"/>
          <w:lang w:eastAsia="ru-RU"/>
        </w:rPr>
        <w:t>Галимуллина</w:t>
      </w:r>
      <w:proofErr w:type="spellEnd"/>
      <w:r w:rsidR="005B1510">
        <w:rPr>
          <w:rFonts w:ascii="Times New Roman" w:eastAsia="Times New Roman" w:hAnsi="Times New Roman" w:cs="Times New Roman"/>
          <w:color w:val="000000" w:themeColor="text1"/>
          <w:sz w:val="24"/>
          <w:szCs w:val="24"/>
          <w:lang w:eastAsia="ru-RU"/>
        </w:rPr>
        <w:t xml:space="preserve"> М, Ганиев Р., </w:t>
      </w:r>
      <w:proofErr w:type="spellStart"/>
      <w:r w:rsidR="005B1510">
        <w:rPr>
          <w:rFonts w:ascii="Times New Roman" w:eastAsia="Times New Roman" w:hAnsi="Times New Roman" w:cs="Times New Roman"/>
          <w:color w:val="000000" w:themeColor="text1"/>
          <w:sz w:val="24"/>
          <w:szCs w:val="24"/>
          <w:lang w:eastAsia="ru-RU"/>
        </w:rPr>
        <w:t>Галимзянов</w:t>
      </w:r>
      <w:proofErr w:type="spellEnd"/>
      <w:r w:rsidR="005B1510">
        <w:rPr>
          <w:rFonts w:ascii="Times New Roman" w:eastAsia="Times New Roman" w:hAnsi="Times New Roman" w:cs="Times New Roman"/>
          <w:color w:val="000000" w:themeColor="text1"/>
          <w:sz w:val="24"/>
          <w:szCs w:val="24"/>
          <w:lang w:eastAsia="ru-RU"/>
        </w:rPr>
        <w:t xml:space="preserve"> А., </w:t>
      </w:r>
      <w:proofErr w:type="spellStart"/>
      <w:r w:rsidR="005B1510">
        <w:rPr>
          <w:rFonts w:ascii="Times New Roman" w:eastAsia="Times New Roman" w:hAnsi="Times New Roman" w:cs="Times New Roman"/>
          <w:color w:val="000000" w:themeColor="text1"/>
          <w:sz w:val="24"/>
          <w:szCs w:val="24"/>
          <w:lang w:eastAsia="ru-RU"/>
        </w:rPr>
        <w:t>Маннапова</w:t>
      </w:r>
      <w:proofErr w:type="spellEnd"/>
      <w:r w:rsidR="005B1510">
        <w:rPr>
          <w:rFonts w:ascii="Times New Roman" w:eastAsia="Times New Roman" w:hAnsi="Times New Roman" w:cs="Times New Roman"/>
          <w:color w:val="000000" w:themeColor="text1"/>
          <w:sz w:val="24"/>
          <w:szCs w:val="24"/>
          <w:lang w:eastAsia="ru-RU"/>
        </w:rPr>
        <w:t xml:space="preserve"> С., </w:t>
      </w:r>
      <w:proofErr w:type="spellStart"/>
      <w:r w:rsidR="005B1510">
        <w:rPr>
          <w:rFonts w:ascii="Times New Roman" w:eastAsia="Times New Roman" w:hAnsi="Times New Roman" w:cs="Times New Roman"/>
          <w:color w:val="000000" w:themeColor="text1"/>
          <w:sz w:val="24"/>
          <w:szCs w:val="24"/>
          <w:lang w:eastAsia="ru-RU"/>
        </w:rPr>
        <w:t>Шайхутдинов</w:t>
      </w:r>
      <w:proofErr w:type="spellEnd"/>
      <w:r w:rsidR="005B1510">
        <w:rPr>
          <w:rFonts w:ascii="Times New Roman" w:eastAsia="Times New Roman" w:hAnsi="Times New Roman" w:cs="Times New Roman"/>
          <w:color w:val="000000" w:themeColor="text1"/>
          <w:sz w:val="24"/>
          <w:szCs w:val="24"/>
          <w:lang w:eastAsia="ru-RU"/>
        </w:rPr>
        <w:t xml:space="preserve"> А., Талипов А. -руководитель </w:t>
      </w:r>
      <w:proofErr w:type="spellStart"/>
      <w:r w:rsidR="005B1510">
        <w:rPr>
          <w:rFonts w:ascii="Times New Roman" w:eastAsia="Times New Roman" w:hAnsi="Times New Roman" w:cs="Times New Roman"/>
          <w:color w:val="000000" w:themeColor="text1"/>
          <w:sz w:val="24"/>
          <w:szCs w:val="24"/>
          <w:lang w:eastAsia="ru-RU"/>
        </w:rPr>
        <w:t>Бурганова</w:t>
      </w:r>
      <w:proofErr w:type="spellEnd"/>
      <w:r w:rsidR="005B1510">
        <w:rPr>
          <w:rFonts w:ascii="Times New Roman" w:eastAsia="Times New Roman" w:hAnsi="Times New Roman" w:cs="Times New Roman"/>
          <w:color w:val="000000" w:themeColor="text1"/>
          <w:sz w:val="24"/>
          <w:szCs w:val="24"/>
          <w:lang w:eastAsia="ru-RU"/>
        </w:rPr>
        <w:t xml:space="preserve"> Р.И.; </w:t>
      </w:r>
      <w:proofErr w:type="spellStart"/>
      <w:r w:rsidR="005B1510">
        <w:rPr>
          <w:rFonts w:ascii="Times New Roman" w:eastAsia="Times New Roman" w:hAnsi="Times New Roman" w:cs="Times New Roman"/>
          <w:color w:val="000000" w:themeColor="text1"/>
          <w:sz w:val="24"/>
          <w:szCs w:val="24"/>
          <w:lang w:eastAsia="ru-RU"/>
        </w:rPr>
        <w:t>Аухадиева</w:t>
      </w:r>
      <w:proofErr w:type="spellEnd"/>
      <w:r w:rsidR="005B1510">
        <w:rPr>
          <w:rFonts w:ascii="Times New Roman" w:eastAsia="Times New Roman" w:hAnsi="Times New Roman" w:cs="Times New Roman"/>
          <w:color w:val="000000" w:themeColor="text1"/>
          <w:sz w:val="24"/>
          <w:szCs w:val="24"/>
          <w:lang w:eastAsia="ru-RU"/>
        </w:rPr>
        <w:t xml:space="preserve"> И., </w:t>
      </w:r>
      <w:proofErr w:type="spellStart"/>
      <w:r w:rsidR="005B1510">
        <w:rPr>
          <w:rFonts w:ascii="Times New Roman" w:eastAsia="Times New Roman" w:hAnsi="Times New Roman" w:cs="Times New Roman"/>
          <w:color w:val="000000" w:themeColor="text1"/>
          <w:sz w:val="24"/>
          <w:szCs w:val="24"/>
          <w:lang w:eastAsia="ru-RU"/>
        </w:rPr>
        <w:t>Маннапова</w:t>
      </w:r>
      <w:proofErr w:type="spellEnd"/>
      <w:r w:rsidR="005B1510">
        <w:rPr>
          <w:rFonts w:ascii="Times New Roman" w:eastAsia="Times New Roman" w:hAnsi="Times New Roman" w:cs="Times New Roman"/>
          <w:color w:val="000000" w:themeColor="text1"/>
          <w:sz w:val="24"/>
          <w:szCs w:val="24"/>
          <w:lang w:eastAsia="ru-RU"/>
        </w:rPr>
        <w:t xml:space="preserve"> З., </w:t>
      </w:r>
      <w:proofErr w:type="spellStart"/>
      <w:r w:rsidR="005B1510">
        <w:rPr>
          <w:rFonts w:ascii="Times New Roman" w:eastAsia="Times New Roman" w:hAnsi="Times New Roman" w:cs="Times New Roman"/>
          <w:color w:val="000000" w:themeColor="text1"/>
          <w:sz w:val="24"/>
          <w:szCs w:val="24"/>
          <w:lang w:eastAsia="ru-RU"/>
        </w:rPr>
        <w:t>Рахимуллина</w:t>
      </w:r>
      <w:proofErr w:type="spellEnd"/>
      <w:r w:rsidR="005B1510">
        <w:rPr>
          <w:rFonts w:ascii="Times New Roman" w:eastAsia="Times New Roman" w:hAnsi="Times New Roman" w:cs="Times New Roman"/>
          <w:color w:val="000000" w:themeColor="text1"/>
          <w:sz w:val="24"/>
          <w:szCs w:val="24"/>
          <w:lang w:eastAsia="ru-RU"/>
        </w:rPr>
        <w:t xml:space="preserve"> Д. -руководитель Шакирова М.М., </w:t>
      </w:r>
      <w:proofErr w:type="spellStart"/>
      <w:r w:rsidR="005B1510">
        <w:rPr>
          <w:rFonts w:ascii="Times New Roman" w:eastAsia="Times New Roman" w:hAnsi="Times New Roman" w:cs="Times New Roman"/>
          <w:color w:val="000000" w:themeColor="text1"/>
          <w:sz w:val="24"/>
          <w:szCs w:val="24"/>
          <w:lang w:eastAsia="ru-RU"/>
        </w:rPr>
        <w:t>Зиганшина</w:t>
      </w:r>
      <w:proofErr w:type="spellEnd"/>
      <w:r w:rsidR="005B1510">
        <w:rPr>
          <w:rFonts w:ascii="Times New Roman" w:eastAsia="Times New Roman" w:hAnsi="Times New Roman" w:cs="Times New Roman"/>
          <w:color w:val="000000" w:themeColor="text1"/>
          <w:sz w:val="24"/>
          <w:szCs w:val="24"/>
          <w:lang w:eastAsia="ru-RU"/>
        </w:rPr>
        <w:t xml:space="preserve"> </w:t>
      </w:r>
      <w:proofErr w:type="spellStart"/>
      <w:r w:rsidR="005B1510">
        <w:rPr>
          <w:rFonts w:ascii="Times New Roman" w:eastAsia="Times New Roman" w:hAnsi="Times New Roman" w:cs="Times New Roman"/>
          <w:color w:val="000000" w:themeColor="text1"/>
          <w:sz w:val="24"/>
          <w:szCs w:val="24"/>
          <w:lang w:eastAsia="ru-RU"/>
        </w:rPr>
        <w:t>Р.руководитель</w:t>
      </w:r>
      <w:proofErr w:type="spellEnd"/>
      <w:r w:rsidR="005B1510">
        <w:rPr>
          <w:rFonts w:ascii="Times New Roman" w:eastAsia="Times New Roman" w:hAnsi="Times New Roman" w:cs="Times New Roman"/>
          <w:color w:val="000000" w:themeColor="text1"/>
          <w:sz w:val="24"/>
          <w:szCs w:val="24"/>
          <w:lang w:eastAsia="ru-RU"/>
        </w:rPr>
        <w:t>-Ахметова А.Р.;</w:t>
      </w:r>
      <w:proofErr w:type="gramEnd"/>
      <w:r w:rsidR="005B1510">
        <w:rPr>
          <w:rFonts w:ascii="Times New Roman" w:eastAsia="Times New Roman" w:hAnsi="Times New Roman" w:cs="Times New Roman"/>
          <w:color w:val="000000" w:themeColor="text1"/>
          <w:sz w:val="24"/>
          <w:szCs w:val="24"/>
          <w:lang w:eastAsia="ru-RU"/>
        </w:rPr>
        <w:t xml:space="preserve"> Федотов И. –руководитель Рахматуллина А.Д.</w:t>
      </w:r>
    </w:p>
    <w:p w:rsidR="005B1510" w:rsidRPr="000D2DFF" w:rsidRDefault="005B1510"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0D2DFF">
        <w:rPr>
          <w:rFonts w:ascii="Times New Roman" w:eastAsia="Times New Roman" w:hAnsi="Times New Roman" w:cs="Times New Roman"/>
          <w:color w:val="000000" w:themeColor="text1"/>
          <w:sz w:val="24"/>
          <w:szCs w:val="24"/>
          <w:lang w:eastAsia="ru-RU"/>
        </w:rPr>
        <w:t>Грамота</w:t>
      </w:r>
      <w:r>
        <w:rPr>
          <w:rFonts w:ascii="Times New Roman" w:eastAsia="Times New Roman" w:hAnsi="Times New Roman" w:cs="Times New Roman"/>
          <w:color w:val="000000" w:themeColor="text1"/>
          <w:sz w:val="24"/>
          <w:szCs w:val="24"/>
          <w:lang w:eastAsia="ru-RU"/>
        </w:rPr>
        <w:t xml:space="preserve"> за 1 место в номинации «Стихотворение</w:t>
      </w:r>
      <w:r w:rsidRPr="000D2DFF">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в творческом  конкурсе «В созвездии </w:t>
      </w:r>
      <w:proofErr w:type="spellStart"/>
      <w:r>
        <w:rPr>
          <w:rFonts w:ascii="Times New Roman" w:eastAsia="Times New Roman" w:hAnsi="Times New Roman" w:cs="Times New Roman"/>
          <w:color w:val="000000" w:themeColor="text1"/>
          <w:sz w:val="24"/>
          <w:szCs w:val="24"/>
          <w:lang w:eastAsia="ru-RU"/>
        </w:rPr>
        <w:t>А.С.Пушкина</w:t>
      </w:r>
      <w:proofErr w:type="spellEnd"/>
      <w:r>
        <w:rPr>
          <w:rFonts w:ascii="Times New Roman" w:eastAsia="Times New Roman" w:hAnsi="Times New Roman" w:cs="Times New Roman"/>
          <w:color w:val="000000" w:themeColor="text1"/>
          <w:sz w:val="24"/>
          <w:szCs w:val="24"/>
          <w:lang w:eastAsia="ru-RU"/>
        </w:rPr>
        <w:t xml:space="preserve"> и </w:t>
      </w:r>
      <w:proofErr w:type="spellStart"/>
      <w:r>
        <w:rPr>
          <w:rFonts w:ascii="Times New Roman" w:eastAsia="Times New Roman" w:hAnsi="Times New Roman" w:cs="Times New Roman"/>
          <w:color w:val="000000" w:themeColor="text1"/>
          <w:sz w:val="24"/>
          <w:szCs w:val="24"/>
          <w:lang w:eastAsia="ru-RU"/>
        </w:rPr>
        <w:t>Г.Тукая</w:t>
      </w:r>
      <w:proofErr w:type="spellEnd"/>
      <w:r>
        <w:rPr>
          <w:rFonts w:ascii="Times New Roman" w:eastAsia="Times New Roman" w:hAnsi="Times New Roman" w:cs="Times New Roman"/>
          <w:color w:val="000000" w:themeColor="text1"/>
          <w:sz w:val="24"/>
          <w:szCs w:val="24"/>
          <w:lang w:eastAsia="ru-RU"/>
        </w:rPr>
        <w:t xml:space="preserve">» </w:t>
      </w:r>
      <w:proofErr w:type="spellStart"/>
      <w:r>
        <w:rPr>
          <w:rFonts w:ascii="Times New Roman" w:eastAsia="Times New Roman" w:hAnsi="Times New Roman" w:cs="Times New Roman"/>
          <w:color w:val="000000" w:themeColor="text1"/>
          <w:sz w:val="24"/>
          <w:szCs w:val="24"/>
          <w:lang w:eastAsia="ru-RU"/>
        </w:rPr>
        <w:t>Ахтямова</w:t>
      </w:r>
      <w:proofErr w:type="spellEnd"/>
      <w:r>
        <w:rPr>
          <w:rFonts w:ascii="Times New Roman" w:eastAsia="Times New Roman" w:hAnsi="Times New Roman" w:cs="Times New Roman"/>
          <w:color w:val="000000" w:themeColor="text1"/>
          <w:sz w:val="24"/>
          <w:szCs w:val="24"/>
          <w:lang w:eastAsia="ru-RU"/>
        </w:rPr>
        <w:t xml:space="preserve"> Г.-руководители Шакирова М.М., Рахматуллина А.Д.; </w:t>
      </w:r>
      <w:proofErr w:type="spellStart"/>
      <w:r>
        <w:rPr>
          <w:rFonts w:ascii="Times New Roman" w:eastAsia="Times New Roman" w:hAnsi="Times New Roman" w:cs="Times New Roman"/>
          <w:color w:val="000000" w:themeColor="text1"/>
          <w:sz w:val="24"/>
          <w:szCs w:val="24"/>
          <w:lang w:eastAsia="ru-RU"/>
        </w:rPr>
        <w:t>Муллахазеева</w:t>
      </w:r>
      <w:proofErr w:type="spellEnd"/>
      <w:r>
        <w:rPr>
          <w:rFonts w:ascii="Times New Roman" w:eastAsia="Times New Roman" w:hAnsi="Times New Roman" w:cs="Times New Roman"/>
          <w:color w:val="000000" w:themeColor="text1"/>
          <w:sz w:val="24"/>
          <w:szCs w:val="24"/>
          <w:lang w:eastAsia="ru-RU"/>
        </w:rPr>
        <w:t xml:space="preserve"> А.-руководители Шакирова М.М., Ахметова А.Р.</w:t>
      </w:r>
    </w:p>
    <w:p w:rsidR="00070358" w:rsidRPr="00682CDC" w:rsidRDefault="005B1510"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 xml:space="preserve">Грамота за 3 место в муниципальном этапе всероссийского конкурса экологических рисунков в номинации «Мы за здоровый образ жизни» </w:t>
      </w:r>
      <w:proofErr w:type="spellStart"/>
      <w:r>
        <w:rPr>
          <w:rFonts w:ascii="Times New Roman" w:hAnsi="Times New Roman" w:cs="Times New Roman"/>
          <w:iCs/>
          <w:color w:val="000000" w:themeColor="text1"/>
          <w:sz w:val="24"/>
          <w:szCs w:val="24"/>
        </w:rPr>
        <w:t>Аухадиева</w:t>
      </w:r>
      <w:proofErr w:type="spellEnd"/>
      <w:r>
        <w:rPr>
          <w:rFonts w:ascii="Times New Roman" w:hAnsi="Times New Roman" w:cs="Times New Roman"/>
          <w:iCs/>
          <w:color w:val="000000" w:themeColor="text1"/>
          <w:sz w:val="24"/>
          <w:szCs w:val="24"/>
        </w:rPr>
        <w:t xml:space="preserve"> И. –руководитель Шакирова М.М.</w:t>
      </w:r>
    </w:p>
    <w:p w:rsidR="00682CDC" w:rsidRPr="00682CDC" w:rsidRDefault="00682CDC" w:rsidP="00682CDC">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 xml:space="preserve">Грамота за 3 место в муниципальном этапе всероссийского конкурса экологических рисунков в номинации «Зеленое будущее планеты» Сагдиев И. –руководитель </w:t>
      </w:r>
      <w:proofErr w:type="spellStart"/>
      <w:r>
        <w:rPr>
          <w:rFonts w:ascii="Times New Roman" w:hAnsi="Times New Roman" w:cs="Times New Roman"/>
          <w:iCs/>
          <w:color w:val="000000" w:themeColor="text1"/>
          <w:sz w:val="24"/>
          <w:szCs w:val="24"/>
        </w:rPr>
        <w:t>Бурганова</w:t>
      </w:r>
      <w:proofErr w:type="spellEnd"/>
      <w:r>
        <w:rPr>
          <w:rFonts w:ascii="Times New Roman" w:hAnsi="Times New Roman" w:cs="Times New Roman"/>
          <w:iCs/>
          <w:color w:val="000000" w:themeColor="text1"/>
          <w:sz w:val="24"/>
          <w:szCs w:val="24"/>
        </w:rPr>
        <w:t xml:space="preserve"> Р.И.</w:t>
      </w:r>
    </w:p>
    <w:p w:rsidR="00682CDC" w:rsidRPr="00682CDC" w:rsidRDefault="00682CDC" w:rsidP="00682CDC">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 xml:space="preserve">Грамота за 2 место в муниципальном этапе всероссийского конкурса экологических рисунков в номинации «Берегите природу!» </w:t>
      </w:r>
      <w:proofErr w:type="spellStart"/>
      <w:r>
        <w:rPr>
          <w:rFonts w:ascii="Times New Roman" w:hAnsi="Times New Roman" w:cs="Times New Roman"/>
          <w:iCs/>
          <w:color w:val="000000" w:themeColor="text1"/>
          <w:sz w:val="24"/>
          <w:szCs w:val="24"/>
        </w:rPr>
        <w:t>Галяутдинова</w:t>
      </w:r>
      <w:proofErr w:type="spellEnd"/>
      <w:r>
        <w:rPr>
          <w:rFonts w:ascii="Times New Roman" w:hAnsi="Times New Roman" w:cs="Times New Roman"/>
          <w:iCs/>
          <w:color w:val="000000" w:themeColor="text1"/>
          <w:sz w:val="24"/>
          <w:szCs w:val="24"/>
        </w:rPr>
        <w:t xml:space="preserve"> Д. –руководитель </w:t>
      </w:r>
      <w:proofErr w:type="spellStart"/>
      <w:r>
        <w:rPr>
          <w:rFonts w:ascii="Times New Roman" w:hAnsi="Times New Roman" w:cs="Times New Roman"/>
          <w:iCs/>
          <w:color w:val="000000" w:themeColor="text1"/>
          <w:sz w:val="24"/>
          <w:szCs w:val="24"/>
        </w:rPr>
        <w:t>Бурганова</w:t>
      </w:r>
      <w:proofErr w:type="spellEnd"/>
      <w:r>
        <w:rPr>
          <w:rFonts w:ascii="Times New Roman" w:hAnsi="Times New Roman" w:cs="Times New Roman"/>
          <w:iCs/>
          <w:color w:val="000000" w:themeColor="text1"/>
          <w:sz w:val="24"/>
          <w:szCs w:val="24"/>
        </w:rPr>
        <w:t xml:space="preserve"> Р.И.</w:t>
      </w:r>
    </w:p>
    <w:p w:rsidR="00682CDC" w:rsidRPr="00682CDC" w:rsidRDefault="00682CDC" w:rsidP="00682CDC">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 xml:space="preserve">Грамота за 2 место в муниципальном этапе всероссийского конкурса экологических рисунков в номинации «Зеленое будущее планеты» </w:t>
      </w:r>
      <w:proofErr w:type="spellStart"/>
      <w:r>
        <w:rPr>
          <w:rFonts w:ascii="Times New Roman" w:hAnsi="Times New Roman" w:cs="Times New Roman"/>
          <w:iCs/>
          <w:color w:val="000000" w:themeColor="text1"/>
          <w:sz w:val="24"/>
          <w:szCs w:val="24"/>
        </w:rPr>
        <w:t>Муллахазеева</w:t>
      </w:r>
      <w:proofErr w:type="spellEnd"/>
      <w:r>
        <w:rPr>
          <w:rFonts w:ascii="Times New Roman" w:hAnsi="Times New Roman" w:cs="Times New Roman"/>
          <w:iCs/>
          <w:color w:val="000000" w:themeColor="text1"/>
          <w:sz w:val="24"/>
          <w:szCs w:val="24"/>
        </w:rPr>
        <w:t xml:space="preserve"> М. –руководитель Ахметова А.Р.</w:t>
      </w:r>
    </w:p>
    <w:p w:rsidR="00682CDC" w:rsidRPr="00682CDC" w:rsidRDefault="00682CDC" w:rsidP="00682CDC">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 xml:space="preserve">Грамота за 3 место в муниципальном этапе всероссийского конкурса экологических рисунков в номинации «Мир воды» </w:t>
      </w:r>
      <w:proofErr w:type="spellStart"/>
      <w:r>
        <w:rPr>
          <w:rFonts w:ascii="Times New Roman" w:hAnsi="Times New Roman" w:cs="Times New Roman"/>
          <w:iCs/>
          <w:color w:val="000000" w:themeColor="text1"/>
          <w:sz w:val="24"/>
          <w:szCs w:val="24"/>
        </w:rPr>
        <w:t>Ахтямзянова</w:t>
      </w:r>
      <w:proofErr w:type="spellEnd"/>
      <w:r>
        <w:rPr>
          <w:rFonts w:ascii="Times New Roman" w:hAnsi="Times New Roman" w:cs="Times New Roman"/>
          <w:iCs/>
          <w:color w:val="000000" w:themeColor="text1"/>
          <w:sz w:val="24"/>
          <w:szCs w:val="24"/>
        </w:rPr>
        <w:t xml:space="preserve"> З. –руководитель Рахматуллина А.Д.</w:t>
      </w:r>
    </w:p>
    <w:p w:rsidR="00682CDC" w:rsidRPr="00682CDC" w:rsidRDefault="00682CDC"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682CDC">
        <w:rPr>
          <w:rFonts w:ascii="Times New Roman" w:eastAsia="Times New Roman" w:hAnsi="Times New Roman" w:cs="Times New Roman"/>
          <w:color w:val="000000" w:themeColor="text1"/>
          <w:sz w:val="24"/>
          <w:szCs w:val="24"/>
          <w:lang w:eastAsia="ru-RU"/>
        </w:rPr>
        <w:t>Региональный конкурс ЭКООСЕНЬ</w:t>
      </w:r>
      <w:r>
        <w:rPr>
          <w:rFonts w:ascii="Times New Roman" w:eastAsia="Times New Roman" w:hAnsi="Times New Roman" w:cs="Times New Roman"/>
          <w:color w:val="000000" w:themeColor="text1"/>
          <w:sz w:val="24"/>
          <w:szCs w:val="24"/>
          <w:lang w:eastAsia="ru-RU"/>
        </w:rPr>
        <w:t xml:space="preserve">, Рахматуллина А.Д., Шакирова М.М., Ахметова А.Р., </w:t>
      </w:r>
      <w:proofErr w:type="spellStart"/>
      <w:r>
        <w:rPr>
          <w:rFonts w:ascii="Times New Roman" w:eastAsia="Times New Roman" w:hAnsi="Times New Roman" w:cs="Times New Roman"/>
          <w:color w:val="000000" w:themeColor="text1"/>
          <w:sz w:val="24"/>
          <w:szCs w:val="24"/>
          <w:lang w:eastAsia="ru-RU"/>
        </w:rPr>
        <w:t>Бурганова</w:t>
      </w:r>
      <w:proofErr w:type="spellEnd"/>
      <w:r>
        <w:rPr>
          <w:rFonts w:ascii="Times New Roman" w:eastAsia="Times New Roman" w:hAnsi="Times New Roman" w:cs="Times New Roman"/>
          <w:color w:val="000000" w:themeColor="text1"/>
          <w:sz w:val="24"/>
          <w:szCs w:val="24"/>
          <w:lang w:eastAsia="ru-RU"/>
        </w:rPr>
        <w:t xml:space="preserve"> Р.И.</w:t>
      </w:r>
    </w:p>
    <w:p w:rsidR="00EE000E" w:rsidRPr="00003596" w:rsidRDefault="00682CDC"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 xml:space="preserve">Диплом участника межрегионального конкурса –фестиваля «Свет материнской любви» в номинации «Вокал» </w:t>
      </w:r>
      <w:proofErr w:type="spellStart"/>
      <w:r>
        <w:rPr>
          <w:rFonts w:ascii="Times New Roman" w:hAnsi="Times New Roman" w:cs="Times New Roman"/>
          <w:iCs/>
          <w:color w:val="000000" w:themeColor="text1"/>
          <w:sz w:val="24"/>
          <w:szCs w:val="24"/>
        </w:rPr>
        <w:t>Рахимуллина</w:t>
      </w:r>
      <w:proofErr w:type="spellEnd"/>
      <w:proofErr w:type="gramStart"/>
      <w:r>
        <w:rPr>
          <w:rFonts w:ascii="Times New Roman" w:hAnsi="Times New Roman" w:cs="Times New Roman"/>
          <w:iCs/>
          <w:color w:val="000000" w:themeColor="text1"/>
          <w:sz w:val="24"/>
          <w:szCs w:val="24"/>
        </w:rPr>
        <w:t xml:space="preserve"> Д</w:t>
      </w:r>
      <w:proofErr w:type="gramEnd"/>
      <w:r>
        <w:rPr>
          <w:rFonts w:ascii="Times New Roman" w:hAnsi="Times New Roman" w:cs="Times New Roman"/>
          <w:iCs/>
          <w:color w:val="000000" w:themeColor="text1"/>
          <w:sz w:val="24"/>
          <w:szCs w:val="24"/>
        </w:rPr>
        <w:t xml:space="preserve"> руководитель Ахметова А.Р.</w:t>
      </w:r>
    </w:p>
    <w:p w:rsidR="00003596" w:rsidRPr="007B3285" w:rsidRDefault="00003596"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lastRenderedPageBreak/>
        <w:t>Республиканский конкурс на лучшую разработку дидактических игр «</w:t>
      </w:r>
      <w:proofErr w:type="spellStart"/>
      <w:r>
        <w:rPr>
          <w:rFonts w:ascii="Times New Roman" w:hAnsi="Times New Roman" w:cs="Times New Roman"/>
          <w:iCs/>
          <w:color w:val="000000" w:themeColor="text1"/>
          <w:sz w:val="24"/>
          <w:szCs w:val="24"/>
        </w:rPr>
        <w:t>Семьеведение</w:t>
      </w:r>
      <w:proofErr w:type="spellEnd"/>
      <w:r>
        <w:rPr>
          <w:rFonts w:ascii="Times New Roman" w:hAnsi="Times New Roman" w:cs="Times New Roman"/>
          <w:iCs/>
          <w:color w:val="000000" w:themeColor="text1"/>
          <w:sz w:val="24"/>
          <w:szCs w:val="24"/>
        </w:rPr>
        <w:t xml:space="preserve"> для малышей»</w:t>
      </w:r>
      <w:r w:rsidRPr="00003596">
        <w:rPr>
          <w:rFonts w:ascii="Times New Roman" w:hAnsi="Times New Roman" w:cs="Times New Roman"/>
          <w:iCs/>
          <w:color w:val="000000" w:themeColor="text1"/>
          <w:sz w:val="24"/>
          <w:szCs w:val="24"/>
        </w:rPr>
        <w:t xml:space="preserve"> </w:t>
      </w:r>
      <w:r>
        <w:rPr>
          <w:rFonts w:ascii="Times New Roman" w:hAnsi="Times New Roman" w:cs="Times New Roman"/>
          <w:iCs/>
          <w:color w:val="000000" w:themeColor="text1"/>
          <w:sz w:val="24"/>
          <w:szCs w:val="24"/>
        </w:rPr>
        <w:t xml:space="preserve">Рахматуллина А.Д., Шакирова М.М., </w:t>
      </w:r>
      <w:proofErr w:type="spellStart"/>
      <w:r>
        <w:rPr>
          <w:rFonts w:ascii="Times New Roman" w:hAnsi="Times New Roman" w:cs="Times New Roman"/>
          <w:iCs/>
          <w:color w:val="000000" w:themeColor="text1"/>
          <w:sz w:val="24"/>
          <w:szCs w:val="24"/>
        </w:rPr>
        <w:t>Бурганова</w:t>
      </w:r>
      <w:proofErr w:type="spellEnd"/>
      <w:r>
        <w:rPr>
          <w:rFonts w:ascii="Times New Roman" w:hAnsi="Times New Roman" w:cs="Times New Roman"/>
          <w:iCs/>
          <w:color w:val="000000" w:themeColor="text1"/>
          <w:sz w:val="24"/>
          <w:szCs w:val="24"/>
        </w:rPr>
        <w:t xml:space="preserve"> Р.И., Ахметова А.Р.</w:t>
      </w:r>
    </w:p>
    <w:p w:rsidR="007B3285" w:rsidRPr="007B3285" w:rsidRDefault="007B3285"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Республиканский конкурс «У природы есть друзья: это м</w:t>
      </w:r>
      <w:proofErr w:type="gramStart"/>
      <w:r>
        <w:rPr>
          <w:rFonts w:ascii="Times New Roman" w:hAnsi="Times New Roman" w:cs="Times New Roman"/>
          <w:iCs/>
          <w:color w:val="000000" w:themeColor="text1"/>
          <w:sz w:val="24"/>
          <w:szCs w:val="24"/>
        </w:rPr>
        <w:t>ы-</w:t>
      </w:r>
      <w:proofErr w:type="gramEnd"/>
      <w:r>
        <w:rPr>
          <w:rFonts w:ascii="Times New Roman" w:hAnsi="Times New Roman" w:cs="Times New Roman"/>
          <w:iCs/>
          <w:color w:val="000000" w:themeColor="text1"/>
          <w:sz w:val="24"/>
          <w:szCs w:val="24"/>
        </w:rPr>
        <w:t xml:space="preserve"> и ты и я» 1 степень. Рахматуллина А.Д.</w:t>
      </w:r>
    </w:p>
    <w:p w:rsidR="007B3285" w:rsidRPr="007B3285" w:rsidRDefault="00682CDC" w:rsidP="00E86B4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 xml:space="preserve">Диплом всероссийского детского творческого конкурса 1 место </w:t>
      </w:r>
      <w:proofErr w:type="spellStart"/>
      <w:r>
        <w:rPr>
          <w:rFonts w:ascii="Times New Roman" w:hAnsi="Times New Roman" w:cs="Times New Roman"/>
          <w:iCs/>
          <w:color w:val="000000" w:themeColor="text1"/>
          <w:sz w:val="24"/>
          <w:szCs w:val="24"/>
        </w:rPr>
        <w:t>Гумеров</w:t>
      </w:r>
      <w:proofErr w:type="spellEnd"/>
      <w:proofErr w:type="gramStart"/>
      <w:r>
        <w:rPr>
          <w:rFonts w:ascii="Times New Roman" w:hAnsi="Times New Roman" w:cs="Times New Roman"/>
          <w:iCs/>
          <w:color w:val="000000" w:themeColor="text1"/>
          <w:sz w:val="24"/>
          <w:szCs w:val="24"/>
        </w:rPr>
        <w:t xml:space="preserve"> И</w:t>
      </w:r>
      <w:proofErr w:type="gramEnd"/>
      <w:r>
        <w:rPr>
          <w:rFonts w:ascii="Times New Roman" w:hAnsi="Times New Roman" w:cs="Times New Roman"/>
          <w:iCs/>
          <w:color w:val="000000" w:themeColor="text1"/>
          <w:sz w:val="24"/>
          <w:szCs w:val="24"/>
        </w:rPr>
        <w:t xml:space="preserve"> – руководитель Ахметова А.Р., Рахматуллина А.Д.</w:t>
      </w:r>
    </w:p>
    <w:p w:rsidR="007B3285" w:rsidRPr="00B434B4" w:rsidRDefault="0019726D"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 xml:space="preserve">Диплом 3 степени межрегионального конкурса фестиваля «Свет материнской любви в номинации художественное слово </w:t>
      </w:r>
      <w:proofErr w:type="spellStart"/>
      <w:r>
        <w:rPr>
          <w:rFonts w:ascii="Times New Roman" w:hAnsi="Times New Roman" w:cs="Times New Roman"/>
          <w:iCs/>
          <w:color w:val="000000" w:themeColor="text1"/>
          <w:sz w:val="24"/>
          <w:szCs w:val="24"/>
        </w:rPr>
        <w:t>Ахтямова</w:t>
      </w:r>
      <w:proofErr w:type="spellEnd"/>
      <w:r>
        <w:rPr>
          <w:rFonts w:ascii="Times New Roman" w:hAnsi="Times New Roman" w:cs="Times New Roman"/>
          <w:iCs/>
          <w:color w:val="000000" w:themeColor="text1"/>
          <w:sz w:val="24"/>
          <w:szCs w:val="24"/>
        </w:rPr>
        <w:t xml:space="preserve"> Г. руководитель Рахматуллина А.Д.</w:t>
      </w:r>
    </w:p>
    <w:p w:rsidR="00B434B4" w:rsidRPr="0019726D" w:rsidRDefault="0019726D"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Республиканский конкурс народного творчества «</w:t>
      </w:r>
      <w:proofErr w:type="gramStart"/>
      <w:r>
        <w:rPr>
          <w:rFonts w:ascii="Times New Roman" w:hAnsi="Times New Roman" w:cs="Times New Roman"/>
          <w:iCs/>
          <w:color w:val="000000" w:themeColor="text1"/>
          <w:sz w:val="24"/>
          <w:szCs w:val="24"/>
        </w:rPr>
        <w:t>Возрождение-Я</w:t>
      </w:r>
      <w:proofErr w:type="gramEnd"/>
      <w:r>
        <w:rPr>
          <w:rFonts w:ascii="Times New Roman" w:hAnsi="Times New Roman" w:cs="Times New Roman"/>
          <w:iCs/>
          <w:color w:val="000000" w:themeColor="text1"/>
          <w:sz w:val="24"/>
          <w:szCs w:val="24"/>
          <w:lang w:val="tt-RU"/>
        </w:rPr>
        <w:t>ңарыш” диплом лауреата 1 степени Маннапова С.- руководители Рахматуллина А.Д., Бурганова Р.И.</w:t>
      </w:r>
    </w:p>
    <w:p w:rsidR="0019726D" w:rsidRPr="0019726D" w:rsidRDefault="0019726D" w:rsidP="0019726D">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b/>
          <w:i/>
          <w:color w:val="000000" w:themeColor="text1"/>
          <w:sz w:val="24"/>
          <w:szCs w:val="24"/>
          <w:lang w:eastAsia="ru-RU"/>
        </w:rPr>
      </w:pPr>
      <w:r>
        <w:rPr>
          <w:rFonts w:ascii="Times New Roman" w:hAnsi="Times New Roman" w:cs="Times New Roman"/>
          <w:iCs/>
          <w:color w:val="000000" w:themeColor="text1"/>
          <w:sz w:val="24"/>
          <w:szCs w:val="24"/>
        </w:rPr>
        <w:t>Республиканский конкурс народного творчества «</w:t>
      </w:r>
      <w:proofErr w:type="gramStart"/>
      <w:r>
        <w:rPr>
          <w:rFonts w:ascii="Times New Roman" w:hAnsi="Times New Roman" w:cs="Times New Roman"/>
          <w:iCs/>
          <w:color w:val="000000" w:themeColor="text1"/>
          <w:sz w:val="24"/>
          <w:szCs w:val="24"/>
        </w:rPr>
        <w:t>Возрождение-Я</w:t>
      </w:r>
      <w:proofErr w:type="gramEnd"/>
      <w:r>
        <w:rPr>
          <w:rFonts w:ascii="Times New Roman" w:hAnsi="Times New Roman" w:cs="Times New Roman"/>
          <w:iCs/>
          <w:color w:val="000000" w:themeColor="text1"/>
          <w:sz w:val="24"/>
          <w:szCs w:val="24"/>
          <w:lang w:val="tt-RU"/>
        </w:rPr>
        <w:t>ңарыш” диплом лауреата 1 степени Ахтямова Г.- руководители Ахметова А.Р., Шакирова М.М.</w:t>
      </w:r>
    </w:p>
    <w:p w:rsidR="0019726D" w:rsidRPr="0019726D" w:rsidRDefault="0019726D"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sidRPr="0019726D">
        <w:rPr>
          <w:rFonts w:ascii="Times New Roman" w:eastAsia="Times New Roman" w:hAnsi="Times New Roman" w:cs="Times New Roman"/>
          <w:color w:val="000000" w:themeColor="text1"/>
          <w:sz w:val="24"/>
          <w:szCs w:val="24"/>
          <w:lang w:val="tt-RU" w:eastAsia="ru-RU"/>
        </w:rPr>
        <w:t xml:space="preserve">Диплом </w:t>
      </w:r>
      <w:r>
        <w:rPr>
          <w:rFonts w:ascii="Times New Roman" w:eastAsia="Times New Roman" w:hAnsi="Times New Roman" w:cs="Times New Roman"/>
          <w:color w:val="000000" w:themeColor="text1"/>
          <w:sz w:val="24"/>
          <w:szCs w:val="24"/>
          <w:lang w:val="tt-RU" w:eastAsia="ru-RU"/>
        </w:rPr>
        <w:t>республиканского конкурса среди детей  “Красная ромашка”</w:t>
      </w:r>
      <w:r w:rsidR="002E671A">
        <w:rPr>
          <w:rFonts w:ascii="Times New Roman" w:eastAsia="Times New Roman" w:hAnsi="Times New Roman" w:cs="Times New Roman"/>
          <w:color w:val="000000" w:themeColor="text1"/>
          <w:sz w:val="24"/>
          <w:szCs w:val="24"/>
          <w:lang w:val="tt-RU" w:eastAsia="ru-RU"/>
        </w:rPr>
        <w:t xml:space="preserve"> посвящ</w:t>
      </w:r>
      <w:r>
        <w:rPr>
          <w:rFonts w:ascii="Times New Roman" w:eastAsia="Times New Roman" w:hAnsi="Times New Roman" w:cs="Times New Roman"/>
          <w:color w:val="000000" w:themeColor="text1"/>
          <w:sz w:val="24"/>
          <w:szCs w:val="24"/>
          <w:lang w:val="tt-RU" w:eastAsia="ru-RU"/>
        </w:rPr>
        <w:t>енного творчеств</w:t>
      </w:r>
      <w:r w:rsidR="002E671A">
        <w:rPr>
          <w:rFonts w:ascii="Times New Roman" w:eastAsia="Times New Roman" w:hAnsi="Times New Roman" w:cs="Times New Roman"/>
          <w:color w:val="000000" w:themeColor="text1"/>
          <w:sz w:val="24"/>
          <w:szCs w:val="24"/>
          <w:lang w:val="tt-RU" w:eastAsia="ru-RU"/>
        </w:rPr>
        <w:t>у великого татарского поэта М.Дж</w:t>
      </w:r>
      <w:r>
        <w:rPr>
          <w:rFonts w:ascii="Times New Roman" w:eastAsia="Times New Roman" w:hAnsi="Times New Roman" w:cs="Times New Roman"/>
          <w:color w:val="000000" w:themeColor="text1"/>
          <w:sz w:val="24"/>
          <w:szCs w:val="24"/>
          <w:lang w:val="tt-RU" w:eastAsia="ru-RU"/>
        </w:rPr>
        <w:t xml:space="preserve">алиля </w:t>
      </w:r>
      <w:r w:rsidRPr="0019726D">
        <w:rPr>
          <w:rFonts w:ascii="Times New Roman" w:eastAsia="Times New Roman" w:hAnsi="Times New Roman" w:cs="Times New Roman"/>
          <w:color w:val="000000" w:themeColor="text1"/>
          <w:sz w:val="24"/>
          <w:szCs w:val="24"/>
          <w:lang w:val="tt-RU" w:eastAsia="ru-RU"/>
        </w:rPr>
        <w:t>лауреата 3 степени в номинаөии “</w:t>
      </w:r>
      <w:r w:rsidR="002E671A">
        <w:rPr>
          <w:rFonts w:ascii="Times New Roman" w:eastAsia="Times New Roman" w:hAnsi="Times New Roman" w:cs="Times New Roman"/>
          <w:color w:val="000000" w:themeColor="text1"/>
          <w:sz w:val="24"/>
          <w:szCs w:val="24"/>
          <w:lang w:val="tt-RU" w:eastAsia="ru-RU"/>
        </w:rPr>
        <w:t>Худож</w:t>
      </w:r>
      <w:r w:rsidRPr="0019726D">
        <w:rPr>
          <w:rFonts w:ascii="Times New Roman" w:eastAsia="Times New Roman" w:hAnsi="Times New Roman" w:cs="Times New Roman"/>
          <w:color w:val="000000" w:themeColor="text1"/>
          <w:sz w:val="24"/>
          <w:szCs w:val="24"/>
          <w:lang w:val="tt-RU" w:eastAsia="ru-RU"/>
        </w:rPr>
        <w:t xml:space="preserve">ественное слово” среди участников </w:t>
      </w:r>
      <w:r>
        <w:rPr>
          <w:rFonts w:ascii="Times New Roman" w:eastAsia="Times New Roman" w:hAnsi="Times New Roman" w:cs="Times New Roman"/>
          <w:color w:val="000000" w:themeColor="text1"/>
          <w:sz w:val="24"/>
          <w:szCs w:val="24"/>
          <w:lang w:val="tt-RU" w:eastAsia="ru-RU"/>
        </w:rPr>
        <w:t>от 2 до 7 лет Муллахазеева М. Руководители Бурганова Р.И., Рахматуллина А.Д.; Муллахазеева А. руководители Ахметова А.Р., Шакирова М.М.</w:t>
      </w:r>
    </w:p>
    <w:p w:rsidR="0019726D" w:rsidRPr="007B5AAC" w:rsidRDefault="0019726D"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tt-RU" w:eastAsia="ru-RU"/>
        </w:rPr>
        <w:t>Республиканский конкурс творческих работ среди вопитанников и педаго</w:t>
      </w:r>
      <w:r w:rsidR="002E671A">
        <w:rPr>
          <w:rFonts w:ascii="Times New Roman" w:eastAsia="Times New Roman" w:hAnsi="Times New Roman" w:cs="Times New Roman"/>
          <w:color w:val="000000" w:themeColor="text1"/>
          <w:sz w:val="24"/>
          <w:szCs w:val="24"/>
          <w:lang w:val="tt-RU" w:eastAsia="ru-RU"/>
        </w:rPr>
        <w:t>гических работников образователь</w:t>
      </w:r>
      <w:r>
        <w:rPr>
          <w:rFonts w:ascii="Times New Roman" w:eastAsia="Times New Roman" w:hAnsi="Times New Roman" w:cs="Times New Roman"/>
          <w:color w:val="000000" w:themeColor="text1"/>
          <w:sz w:val="24"/>
          <w:szCs w:val="24"/>
          <w:lang w:val="tt-RU" w:eastAsia="ru-RU"/>
        </w:rPr>
        <w:t>ной органи</w:t>
      </w:r>
      <w:r w:rsidR="002E671A">
        <w:rPr>
          <w:rFonts w:ascii="Times New Roman" w:eastAsia="Times New Roman" w:hAnsi="Times New Roman" w:cs="Times New Roman"/>
          <w:color w:val="000000" w:themeColor="text1"/>
          <w:sz w:val="24"/>
          <w:szCs w:val="24"/>
          <w:lang w:val="tt-RU" w:eastAsia="ru-RU"/>
        </w:rPr>
        <w:t>зац</w:t>
      </w:r>
      <w:r>
        <w:rPr>
          <w:rFonts w:ascii="Times New Roman" w:eastAsia="Times New Roman" w:hAnsi="Times New Roman" w:cs="Times New Roman"/>
          <w:color w:val="000000" w:themeColor="text1"/>
          <w:sz w:val="24"/>
          <w:szCs w:val="24"/>
          <w:lang w:val="tt-RU" w:eastAsia="ru-RU"/>
        </w:rPr>
        <w:t>ии “</w:t>
      </w:r>
      <w:r w:rsidR="002E671A">
        <w:rPr>
          <w:rFonts w:ascii="Times New Roman" w:eastAsia="Times New Roman" w:hAnsi="Times New Roman" w:cs="Times New Roman"/>
          <w:color w:val="000000" w:themeColor="text1"/>
          <w:sz w:val="24"/>
          <w:szCs w:val="24"/>
          <w:lang w:val="tt-RU" w:eastAsia="ru-RU"/>
        </w:rPr>
        <w:t>Красавица осень</w:t>
      </w:r>
      <w:r>
        <w:rPr>
          <w:rFonts w:ascii="Times New Roman" w:eastAsia="Times New Roman" w:hAnsi="Times New Roman" w:cs="Times New Roman"/>
          <w:color w:val="000000" w:themeColor="text1"/>
          <w:sz w:val="24"/>
          <w:szCs w:val="24"/>
          <w:lang w:val="tt-RU" w:eastAsia="ru-RU"/>
        </w:rPr>
        <w:t xml:space="preserve">” 1 место </w:t>
      </w:r>
      <w:r w:rsidR="002E671A">
        <w:rPr>
          <w:rFonts w:ascii="Times New Roman" w:eastAsia="Times New Roman" w:hAnsi="Times New Roman" w:cs="Times New Roman"/>
          <w:color w:val="000000" w:themeColor="text1"/>
          <w:sz w:val="24"/>
          <w:szCs w:val="24"/>
          <w:lang w:val="tt-RU" w:eastAsia="ru-RU"/>
        </w:rPr>
        <w:t>Ганиев Р-руководитель</w:t>
      </w:r>
      <w:r w:rsidR="007B5AAC">
        <w:rPr>
          <w:rFonts w:ascii="Times New Roman" w:eastAsia="Times New Roman" w:hAnsi="Times New Roman" w:cs="Times New Roman"/>
          <w:color w:val="000000" w:themeColor="text1"/>
          <w:sz w:val="24"/>
          <w:szCs w:val="24"/>
          <w:lang w:val="tt-RU" w:eastAsia="ru-RU"/>
        </w:rPr>
        <w:t xml:space="preserve"> Бурганова Р.И.; Рахимуллина Д –руководители Шакирова М.М., Ахметова А.Р.</w:t>
      </w:r>
    </w:p>
    <w:p w:rsidR="007B5AAC" w:rsidRPr="007B5AAC" w:rsidRDefault="007B5AAC"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tt-RU" w:eastAsia="ru-RU"/>
        </w:rPr>
        <w:t>Всероссийский детский творческий конкурс ко Дню бабушек и дедушек 1 место Анисимова А. руководители Рахматуллина А.Д., Бурганова Р.И.; Аухадиева И. –руководители Ахметова А.Р., Шакирова М.М.</w:t>
      </w:r>
    </w:p>
    <w:p w:rsidR="007B5AAC" w:rsidRPr="007B5AAC" w:rsidRDefault="007B5AAC"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tt-RU" w:eastAsia="ru-RU"/>
        </w:rPr>
        <w:t xml:space="preserve">Государственный комитет РТ по биологическим ресурсам грамота за </w:t>
      </w:r>
      <w:r w:rsidR="002E671A">
        <w:rPr>
          <w:rFonts w:ascii="Times New Roman" w:eastAsia="Times New Roman" w:hAnsi="Times New Roman" w:cs="Times New Roman"/>
          <w:color w:val="000000" w:themeColor="text1"/>
          <w:sz w:val="24"/>
          <w:szCs w:val="24"/>
          <w:lang w:val="tt-RU" w:eastAsia="ru-RU"/>
        </w:rPr>
        <w:t>2 место на муниципаль</w:t>
      </w:r>
      <w:r>
        <w:rPr>
          <w:rFonts w:ascii="Times New Roman" w:eastAsia="Times New Roman" w:hAnsi="Times New Roman" w:cs="Times New Roman"/>
          <w:color w:val="000000" w:themeColor="text1"/>
          <w:sz w:val="24"/>
          <w:szCs w:val="24"/>
          <w:lang w:val="tt-RU" w:eastAsia="ru-RU"/>
        </w:rPr>
        <w:t>ном этапе республиканского конкурса детских поделок “Я и Красная книга” Камалова Р.-руководители Бурганова Р.И., Рахматуллина А.Д.; Ахтямзянова З 2 место-руководители Шакирова М.М., Ахметова А.Р.</w:t>
      </w:r>
    </w:p>
    <w:p w:rsidR="007B5AAC" w:rsidRPr="007B5AAC" w:rsidRDefault="007B5AAC"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tt-RU" w:eastAsia="ru-RU"/>
        </w:rPr>
        <w:t>Диплом Рахимуллиной Д дипломанта районного конкурса песен и с</w:t>
      </w:r>
      <w:r w:rsidR="002E671A">
        <w:rPr>
          <w:rFonts w:ascii="Times New Roman" w:eastAsia="Times New Roman" w:hAnsi="Times New Roman" w:cs="Times New Roman"/>
          <w:color w:val="000000" w:themeColor="text1"/>
          <w:sz w:val="24"/>
          <w:szCs w:val="24"/>
          <w:lang w:val="tt-RU" w:eastAsia="ru-RU"/>
        </w:rPr>
        <w:t>тихов о Матери посвященный Дню Матери, руководитель</w:t>
      </w:r>
      <w:r>
        <w:rPr>
          <w:rFonts w:ascii="Times New Roman" w:eastAsia="Times New Roman" w:hAnsi="Times New Roman" w:cs="Times New Roman"/>
          <w:color w:val="000000" w:themeColor="text1"/>
          <w:sz w:val="24"/>
          <w:szCs w:val="24"/>
          <w:lang w:val="tt-RU" w:eastAsia="ru-RU"/>
        </w:rPr>
        <w:t xml:space="preserve"> Ахметова А.Р.; Ахтямзянова </w:t>
      </w:r>
      <w:r w:rsidR="002E671A">
        <w:rPr>
          <w:rFonts w:ascii="Times New Roman" w:eastAsia="Times New Roman" w:hAnsi="Times New Roman" w:cs="Times New Roman"/>
          <w:color w:val="000000" w:themeColor="text1"/>
          <w:sz w:val="24"/>
          <w:szCs w:val="24"/>
          <w:lang w:val="tt-RU" w:eastAsia="ru-RU"/>
        </w:rPr>
        <w:t>З лауреат 1 степени-руководитель</w:t>
      </w:r>
      <w:r>
        <w:rPr>
          <w:rFonts w:ascii="Times New Roman" w:eastAsia="Times New Roman" w:hAnsi="Times New Roman" w:cs="Times New Roman"/>
          <w:color w:val="000000" w:themeColor="text1"/>
          <w:sz w:val="24"/>
          <w:szCs w:val="24"/>
          <w:lang w:val="tt-RU" w:eastAsia="ru-RU"/>
        </w:rPr>
        <w:t xml:space="preserve"> Бурганова Р.И.; Ахтямова Г лауреат 1 степени руковод</w:t>
      </w:r>
      <w:r w:rsidR="002E671A">
        <w:rPr>
          <w:rFonts w:ascii="Times New Roman" w:eastAsia="Times New Roman" w:hAnsi="Times New Roman" w:cs="Times New Roman"/>
          <w:color w:val="000000" w:themeColor="text1"/>
          <w:sz w:val="24"/>
          <w:szCs w:val="24"/>
          <w:lang w:val="tt-RU" w:eastAsia="ru-RU"/>
        </w:rPr>
        <w:t xml:space="preserve">итель </w:t>
      </w:r>
      <w:r>
        <w:rPr>
          <w:rFonts w:ascii="Times New Roman" w:eastAsia="Times New Roman" w:hAnsi="Times New Roman" w:cs="Times New Roman"/>
          <w:color w:val="000000" w:themeColor="text1"/>
          <w:sz w:val="24"/>
          <w:szCs w:val="24"/>
          <w:lang w:val="tt-RU" w:eastAsia="ru-RU"/>
        </w:rPr>
        <w:t>Шакирова М.М.</w:t>
      </w:r>
    </w:p>
    <w:p w:rsidR="007B5AAC" w:rsidRPr="002E671A" w:rsidRDefault="007B5AAC"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tt-RU" w:eastAsia="ru-RU"/>
        </w:rPr>
        <w:t>Диплом лауреата 1 степени районного конкурса военно-патриотической песни и худо</w:t>
      </w:r>
      <w:r w:rsidR="002E671A">
        <w:rPr>
          <w:rFonts w:ascii="Times New Roman" w:eastAsia="Times New Roman" w:hAnsi="Times New Roman" w:cs="Times New Roman"/>
          <w:color w:val="000000" w:themeColor="text1"/>
          <w:sz w:val="24"/>
          <w:szCs w:val="24"/>
          <w:lang w:val="tt-RU" w:eastAsia="ru-RU"/>
        </w:rPr>
        <w:t>ж</w:t>
      </w:r>
      <w:r>
        <w:rPr>
          <w:rFonts w:ascii="Times New Roman" w:eastAsia="Times New Roman" w:hAnsi="Times New Roman" w:cs="Times New Roman"/>
          <w:color w:val="000000" w:themeColor="text1"/>
          <w:sz w:val="24"/>
          <w:szCs w:val="24"/>
          <w:lang w:val="tt-RU" w:eastAsia="ru-RU"/>
        </w:rPr>
        <w:t>естве</w:t>
      </w:r>
      <w:r w:rsidR="002E671A">
        <w:rPr>
          <w:rFonts w:ascii="Times New Roman" w:eastAsia="Times New Roman" w:hAnsi="Times New Roman" w:cs="Times New Roman"/>
          <w:color w:val="000000" w:themeColor="text1"/>
          <w:sz w:val="24"/>
          <w:szCs w:val="24"/>
          <w:lang w:val="tt-RU" w:eastAsia="ru-RU"/>
        </w:rPr>
        <w:t>нного слова, посвященный Дню защ</w:t>
      </w:r>
      <w:r>
        <w:rPr>
          <w:rFonts w:ascii="Times New Roman" w:eastAsia="Times New Roman" w:hAnsi="Times New Roman" w:cs="Times New Roman"/>
          <w:color w:val="000000" w:themeColor="text1"/>
          <w:sz w:val="24"/>
          <w:szCs w:val="24"/>
          <w:lang w:val="tt-RU" w:eastAsia="ru-RU"/>
        </w:rPr>
        <w:t>итников Отечества,</w:t>
      </w:r>
      <w:r w:rsidR="002E671A">
        <w:rPr>
          <w:rFonts w:ascii="Times New Roman" w:eastAsia="Times New Roman" w:hAnsi="Times New Roman" w:cs="Times New Roman"/>
          <w:color w:val="000000" w:themeColor="text1"/>
          <w:sz w:val="24"/>
          <w:szCs w:val="24"/>
          <w:lang w:val="tt-RU" w:eastAsia="ru-RU"/>
        </w:rPr>
        <w:t xml:space="preserve"> дню рож</w:t>
      </w:r>
      <w:r>
        <w:rPr>
          <w:rFonts w:ascii="Times New Roman" w:eastAsia="Times New Roman" w:hAnsi="Times New Roman" w:cs="Times New Roman"/>
          <w:color w:val="000000" w:themeColor="text1"/>
          <w:sz w:val="24"/>
          <w:szCs w:val="24"/>
          <w:lang w:val="tt-RU" w:eastAsia="ru-RU"/>
        </w:rPr>
        <w:t xml:space="preserve">дения поэта – героя </w:t>
      </w:r>
      <w:r w:rsidR="002E671A">
        <w:rPr>
          <w:rFonts w:ascii="Times New Roman" w:eastAsia="Times New Roman" w:hAnsi="Times New Roman" w:cs="Times New Roman"/>
          <w:color w:val="000000" w:themeColor="text1"/>
          <w:sz w:val="24"/>
          <w:szCs w:val="24"/>
          <w:lang w:val="tt-RU" w:eastAsia="ru-RU"/>
        </w:rPr>
        <w:t xml:space="preserve"> Мусы Дж</w:t>
      </w:r>
      <w:r>
        <w:rPr>
          <w:rFonts w:ascii="Times New Roman" w:eastAsia="Times New Roman" w:hAnsi="Times New Roman" w:cs="Times New Roman"/>
          <w:color w:val="000000" w:themeColor="text1"/>
          <w:sz w:val="24"/>
          <w:szCs w:val="24"/>
          <w:lang w:val="tt-RU" w:eastAsia="ru-RU"/>
        </w:rPr>
        <w:t>алиля Ахтямова Г</w:t>
      </w:r>
      <w:r w:rsidR="002E671A">
        <w:rPr>
          <w:rFonts w:ascii="Times New Roman" w:eastAsia="Times New Roman" w:hAnsi="Times New Roman" w:cs="Times New Roman"/>
          <w:color w:val="000000" w:themeColor="text1"/>
          <w:sz w:val="24"/>
          <w:szCs w:val="24"/>
          <w:lang w:val="tt-RU" w:eastAsia="ru-RU"/>
        </w:rPr>
        <w:t>.</w:t>
      </w:r>
      <w:r>
        <w:rPr>
          <w:rFonts w:ascii="Times New Roman" w:eastAsia="Times New Roman" w:hAnsi="Times New Roman" w:cs="Times New Roman"/>
          <w:color w:val="000000" w:themeColor="text1"/>
          <w:sz w:val="24"/>
          <w:szCs w:val="24"/>
          <w:lang w:val="tt-RU" w:eastAsia="ru-RU"/>
        </w:rPr>
        <w:t xml:space="preserve"> руководители </w:t>
      </w:r>
      <w:r w:rsidR="002E671A">
        <w:rPr>
          <w:rFonts w:ascii="Times New Roman" w:eastAsia="Times New Roman" w:hAnsi="Times New Roman" w:cs="Times New Roman"/>
          <w:color w:val="000000" w:themeColor="text1"/>
          <w:sz w:val="24"/>
          <w:szCs w:val="24"/>
          <w:lang w:val="tt-RU" w:eastAsia="ru-RU"/>
        </w:rPr>
        <w:t>Шакирова М.М., Ахметова А.Р.</w:t>
      </w:r>
    </w:p>
    <w:p w:rsidR="002E671A" w:rsidRPr="002E671A" w:rsidRDefault="002E671A"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tt-RU" w:eastAsia="ru-RU"/>
        </w:rPr>
        <w:t>Почетная грамота главы кукморского муни</w:t>
      </w:r>
      <w:r>
        <w:rPr>
          <w:rFonts w:ascii="Times New Roman" w:eastAsia="Times New Roman" w:hAnsi="Times New Roman" w:cs="Times New Roman"/>
          <w:color w:val="000000" w:themeColor="text1"/>
          <w:sz w:val="24"/>
          <w:szCs w:val="24"/>
          <w:lang w:eastAsia="ru-RU"/>
        </w:rPr>
        <w:t>ц</w:t>
      </w:r>
      <w:r>
        <w:rPr>
          <w:rFonts w:ascii="Times New Roman" w:eastAsia="Times New Roman" w:hAnsi="Times New Roman" w:cs="Times New Roman"/>
          <w:color w:val="000000" w:themeColor="text1"/>
          <w:sz w:val="24"/>
          <w:szCs w:val="24"/>
          <w:lang w:val="tt-RU" w:eastAsia="ru-RU"/>
        </w:rPr>
        <w:t>ипального района РТ, Рахматуллина А.Д.</w:t>
      </w:r>
    </w:p>
    <w:p w:rsidR="002E671A" w:rsidRPr="00134403" w:rsidRDefault="002E671A"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tt-RU" w:eastAsia="ru-RU"/>
        </w:rPr>
        <w:t xml:space="preserve">Грамота управления образования исполнительного комитета Кукморского муниципального района РТ победитель в номинации “Творческий воспитатель” муниципальный этап республиканского пофессионального конкурса “Воспитатель года” в 2023-2024 учебного года </w:t>
      </w:r>
    </w:p>
    <w:p w:rsidR="00134403" w:rsidRDefault="00134403" w:rsidP="00B434B4">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Диплом  лауреата 1 степени Международного  конкурса  прикладного творчества для детей и взрослых «</w:t>
      </w:r>
      <w:proofErr w:type="spellStart"/>
      <w:r>
        <w:rPr>
          <w:rFonts w:ascii="Times New Roman" w:eastAsia="Times New Roman" w:hAnsi="Times New Roman" w:cs="Times New Roman"/>
          <w:color w:val="000000" w:themeColor="text1"/>
          <w:sz w:val="24"/>
          <w:szCs w:val="24"/>
          <w:lang w:eastAsia="ru-RU"/>
        </w:rPr>
        <w:t>Эколята</w:t>
      </w:r>
      <w:proofErr w:type="spellEnd"/>
      <w:r>
        <w:rPr>
          <w:rFonts w:ascii="Times New Roman" w:eastAsia="Times New Roman" w:hAnsi="Times New Roman" w:cs="Times New Roman"/>
          <w:color w:val="000000" w:themeColor="text1"/>
          <w:sz w:val="24"/>
          <w:szCs w:val="24"/>
          <w:lang w:eastAsia="ru-RU"/>
        </w:rPr>
        <w:t xml:space="preserve"> – дружные ребята!» руководители Рахматуллина А.Д., </w:t>
      </w:r>
      <w:proofErr w:type="spellStart"/>
      <w:r>
        <w:rPr>
          <w:rFonts w:ascii="Times New Roman" w:eastAsia="Times New Roman" w:hAnsi="Times New Roman" w:cs="Times New Roman"/>
          <w:color w:val="000000" w:themeColor="text1"/>
          <w:sz w:val="24"/>
          <w:szCs w:val="24"/>
          <w:lang w:eastAsia="ru-RU"/>
        </w:rPr>
        <w:t>Бурганова</w:t>
      </w:r>
      <w:proofErr w:type="spellEnd"/>
      <w:r>
        <w:rPr>
          <w:rFonts w:ascii="Times New Roman" w:eastAsia="Times New Roman" w:hAnsi="Times New Roman" w:cs="Times New Roman"/>
          <w:color w:val="000000" w:themeColor="text1"/>
          <w:sz w:val="24"/>
          <w:szCs w:val="24"/>
          <w:lang w:eastAsia="ru-RU"/>
        </w:rPr>
        <w:t xml:space="preserve"> Р.И., Шакирова М.М.</w:t>
      </w:r>
    </w:p>
    <w:p w:rsidR="00B434B4" w:rsidRPr="00133283" w:rsidRDefault="00134403" w:rsidP="001332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Диплом участника курса Мотивирующая образовательная среда детского сада как система условий эмоционального благополучия дошкольников и профилактики развития деструктивных поведений в переходном и подростковом периоде. Рахматуллина А.Д., Ахметова А.Р., </w:t>
      </w:r>
      <w:proofErr w:type="spellStart"/>
      <w:r>
        <w:rPr>
          <w:rFonts w:ascii="Times New Roman" w:eastAsia="Times New Roman" w:hAnsi="Times New Roman" w:cs="Times New Roman"/>
          <w:color w:val="000000" w:themeColor="text1"/>
          <w:sz w:val="24"/>
          <w:szCs w:val="24"/>
          <w:lang w:eastAsia="ru-RU"/>
        </w:rPr>
        <w:t>Бурганова</w:t>
      </w:r>
      <w:proofErr w:type="spellEnd"/>
      <w:r>
        <w:rPr>
          <w:rFonts w:ascii="Times New Roman" w:eastAsia="Times New Roman" w:hAnsi="Times New Roman" w:cs="Times New Roman"/>
          <w:color w:val="000000" w:themeColor="text1"/>
          <w:sz w:val="24"/>
          <w:szCs w:val="24"/>
          <w:lang w:eastAsia="ru-RU"/>
        </w:rPr>
        <w:t xml:space="preserve"> Р.И.</w:t>
      </w:r>
    </w:p>
    <w:p w:rsidR="004B4325" w:rsidRPr="00E86B4F" w:rsidRDefault="00526A7F"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w:t>
      </w:r>
      <w:r w:rsidR="00BB34C7" w:rsidRPr="00E86B4F">
        <w:rPr>
          <w:rFonts w:ascii="Times New Roman" w:hAnsi="Times New Roman" w:cs="Times New Roman"/>
          <w:sz w:val="24"/>
          <w:szCs w:val="24"/>
        </w:rPr>
        <w:t xml:space="preserve">В соответствии с новым законом «Об образовании в Российской Федерации» дошкольное образование впервые стало самостоятельным уровнем общего образования. С одной стороны, это признание значимости дошкольного образования в развитии ребенка, </w:t>
      </w:r>
      <w:r w:rsidR="00BB34C7" w:rsidRPr="00E86B4F">
        <w:rPr>
          <w:rFonts w:ascii="Times New Roman" w:hAnsi="Times New Roman" w:cs="Times New Roman"/>
          <w:sz w:val="24"/>
          <w:szCs w:val="24"/>
        </w:rPr>
        <w:lastRenderedPageBreak/>
        <w:t>с другой – повышение требований к дошкольному образованию, в том числе через принятие федерального государственного образовательного стандарта дошкольного образования. Но какие бы реформы, ни происходили в системе образования, они, так или иначе, замыкаются на конкретном исполнителе – педагоге детского сада. Именно педагог - практик реализует основные нововведения и инновации в образовании. Для успешного введения в практику инноваций и эффективной реализации поставленных задач в условиях ФГОС от педагога требуется высокий уровень профессиональной педагогической компетентности. Для реализации поставленной третей задачи был запланирован и проведен ряд мероприятий с педагогами: Повышение квалификационной категории, прохождение педагогами курсов повышения квалификации позволяют повысить профессиональную компетентность педагогов в различных областях.</w:t>
      </w:r>
      <w:r w:rsidR="004B4325" w:rsidRPr="00E86B4F">
        <w:rPr>
          <w:rFonts w:ascii="Times New Roman" w:hAnsi="Times New Roman" w:cs="Times New Roman"/>
          <w:sz w:val="24"/>
          <w:szCs w:val="24"/>
        </w:rPr>
        <w:t xml:space="preserve"> </w:t>
      </w:r>
      <w:r w:rsidR="00BB34C7" w:rsidRPr="00E86B4F">
        <w:rPr>
          <w:rFonts w:ascii="Times New Roman" w:hAnsi="Times New Roman" w:cs="Times New Roman"/>
          <w:sz w:val="24"/>
          <w:szCs w:val="24"/>
        </w:rPr>
        <w:t>Для успешного решения обеспечения кадрового потенциала были проведены различные семинар</w:t>
      </w:r>
      <w:r w:rsidR="004B4325" w:rsidRPr="00E86B4F">
        <w:rPr>
          <w:rFonts w:ascii="Times New Roman" w:hAnsi="Times New Roman" w:cs="Times New Roman"/>
          <w:sz w:val="24"/>
          <w:szCs w:val="24"/>
        </w:rPr>
        <w:t>ы</w:t>
      </w:r>
      <w:r w:rsidR="00BB34C7" w:rsidRPr="00E86B4F">
        <w:rPr>
          <w:rFonts w:ascii="Times New Roman" w:hAnsi="Times New Roman" w:cs="Times New Roman"/>
          <w:sz w:val="24"/>
          <w:szCs w:val="24"/>
        </w:rPr>
        <w:t xml:space="preserve">, консультации, мастер-классы, открытая образовательная деятельность.  Педагоги делятся своим педагогическим опытом на конференциях, фестивалях, участвуют в конкурсах различного уровня. </w:t>
      </w:r>
    </w:p>
    <w:p w:rsidR="00BB34C7" w:rsidRPr="00E86B4F" w:rsidRDefault="00C34839"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В течение </w:t>
      </w:r>
      <w:r w:rsidR="00873D82">
        <w:rPr>
          <w:rFonts w:ascii="Times New Roman" w:hAnsi="Times New Roman" w:cs="Times New Roman"/>
          <w:sz w:val="24"/>
          <w:szCs w:val="24"/>
        </w:rPr>
        <w:t>2023</w:t>
      </w:r>
      <w:r w:rsidR="000D2944" w:rsidRPr="00E86B4F">
        <w:rPr>
          <w:rFonts w:ascii="Times New Roman" w:hAnsi="Times New Roman" w:cs="Times New Roman"/>
          <w:sz w:val="24"/>
          <w:szCs w:val="24"/>
        </w:rPr>
        <w:t xml:space="preserve"> </w:t>
      </w:r>
      <w:r w:rsidR="00BB34C7" w:rsidRPr="00E86B4F">
        <w:rPr>
          <w:rFonts w:ascii="Times New Roman" w:hAnsi="Times New Roman" w:cs="Times New Roman"/>
          <w:sz w:val="24"/>
          <w:szCs w:val="24"/>
        </w:rPr>
        <w:t xml:space="preserve">года педагоги детского сада приняли активное участие в мероприятиях различного уровня, </w:t>
      </w:r>
      <w:r w:rsidR="000D2944" w:rsidRPr="00E86B4F">
        <w:rPr>
          <w:rFonts w:ascii="Times New Roman" w:hAnsi="Times New Roman" w:cs="Times New Roman"/>
          <w:sz w:val="24"/>
          <w:szCs w:val="24"/>
        </w:rPr>
        <w:t xml:space="preserve"> </w:t>
      </w:r>
      <w:r w:rsidR="00BB34C7" w:rsidRPr="00E86B4F">
        <w:rPr>
          <w:rFonts w:ascii="Times New Roman" w:hAnsi="Times New Roman" w:cs="Times New Roman"/>
          <w:sz w:val="24"/>
          <w:szCs w:val="24"/>
        </w:rPr>
        <w:t xml:space="preserve"> представляли опыт работы по инновационным технологиям, участвовали в проведении семинаров, конкурсов, выставок. В целом работа педагогического коллектива детского сада отмечается достаточной стабильностью и положительной результативностью. Целенаправленная работа с педагогами в дошкольном учреждении способствовала повышению их ак</w:t>
      </w:r>
      <w:r w:rsidR="003B09AA" w:rsidRPr="00E86B4F">
        <w:rPr>
          <w:rFonts w:ascii="Times New Roman" w:hAnsi="Times New Roman" w:cs="Times New Roman"/>
          <w:sz w:val="24"/>
          <w:szCs w:val="24"/>
        </w:rPr>
        <w:t xml:space="preserve">тивности в методической работе </w:t>
      </w:r>
      <w:r w:rsidR="00BB34C7" w:rsidRPr="00E86B4F">
        <w:rPr>
          <w:rFonts w:ascii="Times New Roman" w:hAnsi="Times New Roman" w:cs="Times New Roman"/>
          <w:sz w:val="24"/>
          <w:szCs w:val="24"/>
        </w:rPr>
        <w:t>ОУ, повышения профессиональной компетентности. Педагогический коллектив и дети  в течение года участвовали  в различных  районных и республиканских  конкурсах, и были неоднократно отмечены грамотами и благодарственными письмами, имеет рейтинги по многим показателям</w:t>
      </w:r>
      <w:r w:rsidR="005569D5" w:rsidRPr="00E86B4F">
        <w:rPr>
          <w:rFonts w:ascii="Times New Roman" w:hAnsi="Times New Roman" w:cs="Times New Roman"/>
          <w:sz w:val="24"/>
          <w:szCs w:val="24"/>
        </w:rPr>
        <w:t>.</w:t>
      </w:r>
    </w:p>
    <w:p w:rsidR="00BB34C7" w:rsidRPr="00E86B4F" w:rsidRDefault="00AC5D11" w:rsidP="00E86B4F">
      <w:pPr>
        <w:spacing w:after="120" w:line="240" w:lineRule="auto"/>
        <w:ind w:firstLine="567"/>
        <w:jc w:val="both"/>
        <w:rPr>
          <w:rFonts w:ascii="Times New Roman" w:hAnsi="Times New Roman" w:cs="Times New Roman"/>
          <w:b/>
          <w:sz w:val="24"/>
          <w:szCs w:val="24"/>
        </w:rPr>
      </w:pPr>
      <w:r w:rsidRPr="00E86B4F">
        <w:rPr>
          <w:rFonts w:ascii="Times New Roman" w:hAnsi="Times New Roman" w:cs="Times New Roman"/>
          <w:b/>
          <w:sz w:val="24"/>
          <w:szCs w:val="24"/>
        </w:rPr>
        <w:t>10</w:t>
      </w:r>
      <w:r w:rsidR="00BB34C7" w:rsidRPr="00E86B4F">
        <w:rPr>
          <w:rFonts w:ascii="Times New Roman" w:hAnsi="Times New Roman" w:cs="Times New Roman"/>
          <w:b/>
          <w:sz w:val="24"/>
          <w:szCs w:val="24"/>
        </w:rPr>
        <w:t xml:space="preserve">. </w:t>
      </w:r>
      <w:r w:rsidR="004F0137" w:rsidRPr="00E86B4F">
        <w:rPr>
          <w:rFonts w:ascii="Times New Roman" w:hAnsi="Times New Roman" w:cs="Times New Roman"/>
          <w:b/>
          <w:sz w:val="24"/>
          <w:szCs w:val="24"/>
        </w:rPr>
        <w:t>Взаимодействие с семьями воспитанников.</w:t>
      </w:r>
    </w:p>
    <w:p w:rsidR="00AD6483" w:rsidRPr="00E86B4F" w:rsidRDefault="00BB34C7" w:rsidP="00E86B4F">
      <w:pPr>
        <w:spacing w:after="0" w:line="240" w:lineRule="auto"/>
        <w:jc w:val="both"/>
        <w:rPr>
          <w:rFonts w:ascii="Times New Roman" w:hAnsi="Times New Roman" w:cs="Times New Roman"/>
          <w:b/>
          <w:sz w:val="24"/>
          <w:szCs w:val="24"/>
        </w:rPr>
      </w:pPr>
      <w:r w:rsidRPr="00E86B4F">
        <w:rPr>
          <w:rFonts w:ascii="Times New Roman" w:hAnsi="Times New Roman" w:cs="Times New Roman"/>
          <w:sz w:val="24"/>
          <w:szCs w:val="24"/>
        </w:rPr>
        <w:t xml:space="preserve">В </w:t>
      </w:r>
      <w:r w:rsidR="003B09AA" w:rsidRPr="00E86B4F">
        <w:rPr>
          <w:rFonts w:ascii="Times New Roman" w:hAnsi="Times New Roman" w:cs="Times New Roman"/>
          <w:sz w:val="24"/>
          <w:szCs w:val="24"/>
        </w:rPr>
        <w:t>дошкольной группе</w:t>
      </w:r>
      <w:r w:rsidRPr="00E86B4F">
        <w:rPr>
          <w:rFonts w:ascii="Times New Roman" w:hAnsi="Times New Roman" w:cs="Times New Roman"/>
          <w:sz w:val="24"/>
          <w:szCs w:val="24"/>
        </w:rPr>
        <w:t xml:space="preserve"> проводится большая работа с родителями.</w:t>
      </w:r>
      <w:r w:rsidR="003B09AA" w:rsidRPr="00E86B4F">
        <w:rPr>
          <w:rFonts w:ascii="Times New Roman" w:hAnsi="Times New Roman" w:cs="Times New Roman"/>
          <w:sz w:val="24"/>
          <w:szCs w:val="24"/>
        </w:rPr>
        <w:t xml:space="preserve"> Особое место в деятельности дошкольной группы </w:t>
      </w:r>
      <w:r w:rsidRPr="00E86B4F">
        <w:rPr>
          <w:rFonts w:ascii="Times New Roman" w:hAnsi="Times New Roman" w:cs="Times New Roman"/>
          <w:sz w:val="24"/>
          <w:szCs w:val="24"/>
        </w:rPr>
        <w:t>продолжает занимать сотрудничество с родителями. В  целях взаимодействия  с семьей  в  детском саду созданы благоприятные условия для адаптации детей</w:t>
      </w:r>
      <w:r w:rsidR="00A44F21" w:rsidRPr="00E86B4F">
        <w:rPr>
          <w:rFonts w:ascii="Times New Roman" w:hAnsi="Times New Roman" w:cs="Times New Roman"/>
          <w:sz w:val="24"/>
          <w:szCs w:val="24"/>
        </w:rPr>
        <w:t xml:space="preserve"> раннего возраста.  Воспитатели </w:t>
      </w:r>
      <w:r w:rsidR="003B09AA" w:rsidRPr="00E86B4F">
        <w:rPr>
          <w:rFonts w:ascii="Times New Roman" w:hAnsi="Times New Roman" w:cs="Times New Roman"/>
          <w:sz w:val="24"/>
          <w:szCs w:val="24"/>
        </w:rPr>
        <w:t xml:space="preserve"> группы</w:t>
      </w:r>
      <w:r w:rsidRPr="00E86B4F">
        <w:rPr>
          <w:rFonts w:ascii="Times New Roman" w:hAnsi="Times New Roman" w:cs="Times New Roman"/>
          <w:sz w:val="24"/>
          <w:szCs w:val="24"/>
        </w:rPr>
        <w:t xml:space="preserve">  познакомили родителей с требованиями и программами, по которым работает учреждение,  с правилами и традициями детского сада.  Особое внимание уделяется  вновь поступающим детям и их родителям:  для них создается гибкий режим на период адаптации. Ведется наблюдение  за каждым ребенком до его выпуска из </w:t>
      </w:r>
      <w:r w:rsidR="00A44F21" w:rsidRPr="00E86B4F">
        <w:rPr>
          <w:rFonts w:ascii="Times New Roman" w:hAnsi="Times New Roman" w:cs="Times New Roman"/>
          <w:sz w:val="24"/>
          <w:szCs w:val="24"/>
        </w:rPr>
        <w:t>дошкольной группы</w:t>
      </w:r>
      <w:r w:rsidRPr="00E86B4F">
        <w:rPr>
          <w:rFonts w:ascii="Times New Roman" w:hAnsi="Times New Roman" w:cs="Times New Roman"/>
          <w:sz w:val="24"/>
          <w:szCs w:val="24"/>
        </w:rPr>
        <w:t xml:space="preserve">. </w:t>
      </w:r>
      <w:r w:rsidR="00A44F21" w:rsidRPr="00E86B4F">
        <w:rPr>
          <w:rFonts w:ascii="Times New Roman" w:hAnsi="Times New Roman" w:cs="Times New Roman"/>
          <w:sz w:val="24"/>
          <w:szCs w:val="24"/>
        </w:rPr>
        <w:t>Воспитатели использовали</w:t>
      </w:r>
      <w:r w:rsidRPr="00E86B4F">
        <w:rPr>
          <w:rFonts w:ascii="Times New Roman" w:hAnsi="Times New Roman" w:cs="Times New Roman"/>
          <w:sz w:val="24"/>
          <w:szCs w:val="24"/>
        </w:rPr>
        <w:t xml:space="preserve">  такие формы работы с родителями как:  совместные праздники,  конкурсы,  </w:t>
      </w:r>
      <w:r w:rsidR="003F35E3" w:rsidRPr="00E86B4F">
        <w:rPr>
          <w:rFonts w:ascii="Times New Roman" w:hAnsi="Times New Roman" w:cs="Times New Roman"/>
          <w:sz w:val="24"/>
          <w:szCs w:val="24"/>
        </w:rPr>
        <w:t xml:space="preserve">тестирование, анкетирование, </w:t>
      </w:r>
      <w:r w:rsidRPr="00E86B4F">
        <w:rPr>
          <w:rFonts w:ascii="Times New Roman" w:hAnsi="Times New Roman" w:cs="Times New Roman"/>
          <w:sz w:val="24"/>
          <w:szCs w:val="24"/>
        </w:rPr>
        <w:t xml:space="preserve"> родительские собрания и занят</w:t>
      </w:r>
      <w:r w:rsidR="00A44F21" w:rsidRPr="00E86B4F">
        <w:rPr>
          <w:rFonts w:ascii="Times New Roman" w:hAnsi="Times New Roman" w:cs="Times New Roman"/>
          <w:sz w:val="24"/>
          <w:szCs w:val="24"/>
        </w:rPr>
        <w:t xml:space="preserve">ия.  Педагогами </w:t>
      </w:r>
      <w:r w:rsidRPr="00E86B4F">
        <w:rPr>
          <w:rFonts w:ascii="Times New Roman" w:hAnsi="Times New Roman" w:cs="Times New Roman"/>
          <w:sz w:val="24"/>
          <w:szCs w:val="24"/>
        </w:rPr>
        <w:t xml:space="preserve">детского сада ведется большая просветительская работа среди родителей  с  помощью бесед,  папок-передвижек, стендов, консультаций и т. п. Хочется сказать, что родители нашего детского сада довольно активно участвовали  в мероприятиях учреждения,  помогали организовывать выставки, конкурсы, праздники, субботники, приняли активное участие в благоустройстве территории детского сада. Кроме того, в группах систематически проводились заочные консультации. Родители имели возможность не набегу, мимоходом, прочесть интересующую их информацию, а взять её домой, и ознакомиться в спокойной домашней обстановке.  </w:t>
      </w:r>
    </w:p>
    <w:p w:rsidR="00AD6483" w:rsidRPr="00E86B4F" w:rsidRDefault="00AD6483" w:rsidP="00E86B4F">
      <w:pPr>
        <w:spacing w:after="0" w:line="240" w:lineRule="auto"/>
        <w:jc w:val="both"/>
        <w:rPr>
          <w:rFonts w:ascii="Times New Roman" w:hAnsi="Times New Roman" w:cs="Times New Roman"/>
          <w:b/>
          <w:sz w:val="24"/>
          <w:szCs w:val="24"/>
        </w:rPr>
      </w:pPr>
    </w:p>
    <w:p w:rsidR="00BB34C7" w:rsidRPr="00E86B4F" w:rsidRDefault="00AC5D11" w:rsidP="00E86B4F">
      <w:pPr>
        <w:spacing w:after="0" w:line="240" w:lineRule="auto"/>
        <w:jc w:val="both"/>
        <w:rPr>
          <w:rFonts w:ascii="Times New Roman" w:hAnsi="Times New Roman" w:cs="Times New Roman"/>
          <w:b/>
          <w:sz w:val="24"/>
          <w:szCs w:val="24"/>
        </w:rPr>
      </w:pPr>
      <w:r w:rsidRPr="00E86B4F">
        <w:rPr>
          <w:rFonts w:ascii="Times New Roman" w:hAnsi="Times New Roman" w:cs="Times New Roman"/>
          <w:b/>
          <w:sz w:val="24"/>
          <w:szCs w:val="24"/>
        </w:rPr>
        <w:t>11</w:t>
      </w:r>
      <w:r w:rsidR="00BB34C7" w:rsidRPr="00E86B4F">
        <w:rPr>
          <w:rFonts w:ascii="Times New Roman" w:hAnsi="Times New Roman" w:cs="Times New Roman"/>
          <w:b/>
          <w:sz w:val="24"/>
          <w:szCs w:val="24"/>
        </w:rPr>
        <w:t xml:space="preserve">. </w:t>
      </w:r>
      <w:r w:rsidR="00A44F21" w:rsidRPr="00E86B4F">
        <w:rPr>
          <w:rFonts w:ascii="Times New Roman" w:hAnsi="Times New Roman" w:cs="Times New Roman"/>
          <w:b/>
          <w:sz w:val="24"/>
          <w:szCs w:val="24"/>
        </w:rPr>
        <w:t>Мониторинг выполнения образовательной программы</w:t>
      </w:r>
    </w:p>
    <w:p w:rsidR="00BB34C7"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w:t>
      </w:r>
    </w:p>
    <w:p w:rsidR="00BB34C7"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В начале и в конце учебного года был проведен мониторинг выполнения образовательной программы, по результатам которого разработан план по устранению выявленных ошибок и недочётов. Были запланированы консультации, смотры-конкурсы, открытые просмотры, систематический контроль проведения </w:t>
      </w:r>
      <w:proofErr w:type="spellStart"/>
      <w:r w:rsidRPr="00E86B4F">
        <w:rPr>
          <w:rFonts w:ascii="Times New Roman" w:hAnsi="Times New Roman" w:cs="Times New Roman"/>
          <w:sz w:val="24"/>
          <w:szCs w:val="24"/>
        </w:rPr>
        <w:t>воспитательно</w:t>
      </w:r>
      <w:proofErr w:type="spellEnd"/>
      <w:r w:rsidRPr="00E86B4F">
        <w:rPr>
          <w:rFonts w:ascii="Times New Roman" w:hAnsi="Times New Roman" w:cs="Times New Roman"/>
          <w:sz w:val="24"/>
          <w:szCs w:val="24"/>
        </w:rPr>
        <w:t xml:space="preserve">-образовательной работы со </w:t>
      </w:r>
      <w:r w:rsidRPr="00E86B4F">
        <w:rPr>
          <w:rFonts w:ascii="Times New Roman" w:hAnsi="Times New Roman" w:cs="Times New Roman"/>
          <w:sz w:val="24"/>
          <w:szCs w:val="24"/>
        </w:rPr>
        <w:lastRenderedPageBreak/>
        <w:t xml:space="preserve">стороны администрации детского сада.  Выполнение намеченных мероприятий, стабильная работа коллектива обеспечила психологический комфорт и эмоциональное благополучие воспитанников детского сада, повышение уровня освоения программы.  </w:t>
      </w:r>
    </w:p>
    <w:p w:rsidR="007A5472"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Готовность дошкольников к обучению в школе</w:t>
      </w:r>
      <w:r w:rsidR="007A5472" w:rsidRPr="00E86B4F">
        <w:rPr>
          <w:rFonts w:ascii="Times New Roman" w:hAnsi="Times New Roman" w:cs="Times New Roman"/>
          <w:sz w:val="24"/>
          <w:szCs w:val="24"/>
        </w:rPr>
        <w:t>.</w:t>
      </w:r>
      <w:r w:rsidRPr="00E86B4F">
        <w:rPr>
          <w:rFonts w:ascii="Times New Roman" w:hAnsi="Times New Roman" w:cs="Times New Roman"/>
          <w:sz w:val="24"/>
          <w:szCs w:val="24"/>
        </w:rPr>
        <w:t xml:space="preserve"> Диагностика подготовленности наших выпускников к школьному обучению показали:  высокие результаты развития имеют  100 % детей, они по своему развитию способны усваивать программу развивающего обучения. Таким образом, по результатам диагностики все </w:t>
      </w:r>
      <w:r w:rsidR="00252508">
        <w:rPr>
          <w:rFonts w:ascii="Times New Roman" w:hAnsi="Times New Roman" w:cs="Times New Roman"/>
          <w:sz w:val="24"/>
          <w:szCs w:val="24"/>
        </w:rPr>
        <w:t>10</w:t>
      </w:r>
      <w:r w:rsidR="007A5472" w:rsidRPr="00E86B4F">
        <w:rPr>
          <w:rFonts w:ascii="Times New Roman" w:hAnsi="Times New Roman" w:cs="Times New Roman"/>
          <w:sz w:val="24"/>
          <w:szCs w:val="24"/>
        </w:rPr>
        <w:t xml:space="preserve"> </w:t>
      </w:r>
      <w:r w:rsidR="00252508">
        <w:rPr>
          <w:rFonts w:ascii="Times New Roman" w:hAnsi="Times New Roman" w:cs="Times New Roman"/>
          <w:sz w:val="24"/>
          <w:szCs w:val="24"/>
        </w:rPr>
        <w:t xml:space="preserve"> выпускников</w:t>
      </w:r>
      <w:r w:rsidRPr="00E86B4F">
        <w:rPr>
          <w:rFonts w:ascii="Times New Roman" w:hAnsi="Times New Roman" w:cs="Times New Roman"/>
          <w:sz w:val="24"/>
          <w:szCs w:val="24"/>
        </w:rPr>
        <w:t xml:space="preserve"> детского сада готовы к школьному обучению. Результаты анализа и перспективы деятельности </w:t>
      </w:r>
      <w:r w:rsidR="003B09AA" w:rsidRPr="00E86B4F">
        <w:rPr>
          <w:rFonts w:ascii="Times New Roman" w:hAnsi="Times New Roman" w:cs="Times New Roman"/>
          <w:sz w:val="24"/>
          <w:szCs w:val="24"/>
        </w:rPr>
        <w:t xml:space="preserve"> ОУ. Деятельность коллектива </w:t>
      </w:r>
      <w:r w:rsidRPr="00E86B4F">
        <w:rPr>
          <w:rFonts w:ascii="Times New Roman" w:hAnsi="Times New Roman" w:cs="Times New Roman"/>
          <w:sz w:val="24"/>
          <w:szCs w:val="24"/>
        </w:rPr>
        <w:t xml:space="preserve">ОУ в течение </w:t>
      </w:r>
      <w:r w:rsidR="00F94B01">
        <w:rPr>
          <w:rFonts w:ascii="Times New Roman" w:hAnsi="Times New Roman" w:cs="Times New Roman"/>
          <w:sz w:val="24"/>
          <w:szCs w:val="24"/>
        </w:rPr>
        <w:t>202</w:t>
      </w:r>
      <w:r w:rsidR="00873D82">
        <w:rPr>
          <w:rFonts w:ascii="Times New Roman" w:hAnsi="Times New Roman" w:cs="Times New Roman"/>
          <w:sz w:val="24"/>
          <w:szCs w:val="24"/>
          <w:lang w:val="tt-RU"/>
        </w:rPr>
        <w:t>3</w:t>
      </w:r>
      <w:bookmarkStart w:id="0" w:name="_GoBack"/>
      <w:bookmarkEnd w:id="0"/>
      <w:r w:rsidR="003B09AA" w:rsidRPr="00E86B4F">
        <w:rPr>
          <w:rFonts w:ascii="Times New Roman" w:hAnsi="Times New Roman" w:cs="Times New Roman"/>
          <w:sz w:val="24"/>
          <w:szCs w:val="24"/>
        </w:rPr>
        <w:t xml:space="preserve"> </w:t>
      </w:r>
      <w:r w:rsidRPr="00E86B4F">
        <w:rPr>
          <w:rFonts w:ascii="Times New Roman" w:hAnsi="Times New Roman" w:cs="Times New Roman"/>
          <w:sz w:val="24"/>
          <w:szCs w:val="24"/>
        </w:rPr>
        <w:t xml:space="preserve"> года была разнообразной и многоплановой. Достигнутые результаты работы, в целом, соответствуют поставленным в начале учебного года целям и задачам. Наиболее </w:t>
      </w:r>
      <w:proofErr w:type="gramStart"/>
      <w:r w:rsidRPr="00E86B4F">
        <w:rPr>
          <w:rFonts w:ascii="Times New Roman" w:hAnsi="Times New Roman" w:cs="Times New Roman"/>
          <w:sz w:val="24"/>
          <w:szCs w:val="24"/>
        </w:rPr>
        <w:t>успешными</w:t>
      </w:r>
      <w:proofErr w:type="gramEnd"/>
      <w:r w:rsidRPr="00E86B4F">
        <w:rPr>
          <w:rFonts w:ascii="Times New Roman" w:hAnsi="Times New Roman" w:cs="Times New Roman"/>
          <w:sz w:val="24"/>
          <w:szCs w:val="24"/>
        </w:rPr>
        <w:t xml:space="preserve"> в деятельности </w:t>
      </w:r>
      <w:r w:rsidR="003B09AA" w:rsidRPr="00E86B4F">
        <w:rPr>
          <w:rFonts w:ascii="Times New Roman" w:hAnsi="Times New Roman" w:cs="Times New Roman"/>
          <w:sz w:val="24"/>
          <w:szCs w:val="24"/>
        </w:rPr>
        <w:t>дошкольной группы</w:t>
      </w:r>
      <w:r w:rsidRPr="00E86B4F">
        <w:rPr>
          <w:rFonts w:ascii="Times New Roman" w:hAnsi="Times New Roman" w:cs="Times New Roman"/>
          <w:sz w:val="24"/>
          <w:szCs w:val="24"/>
        </w:rPr>
        <w:t xml:space="preserve"> за год можно обозначить следующие показатели:  </w:t>
      </w:r>
    </w:p>
    <w:p w:rsidR="007A5472" w:rsidRPr="00E86B4F" w:rsidRDefault="00BB34C7" w:rsidP="00E86B4F">
      <w:pPr>
        <w:pStyle w:val="a4"/>
        <w:numPr>
          <w:ilvl w:val="0"/>
          <w:numId w:val="15"/>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Положительные результаты в освоении детьми основной общеобразовательной программы;  -</w:t>
      </w:r>
    </w:p>
    <w:p w:rsidR="007A5472" w:rsidRPr="00E86B4F" w:rsidRDefault="00BB34C7" w:rsidP="00E86B4F">
      <w:pPr>
        <w:pStyle w:val="a4"/>
        <w:numPr>
          <w:ilvl w:val="0"/>
          <w:numId w:val="15"/>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Налаживание стабильной работы в коллективе  ФГОС </w:t>
      </w:r>
      <w:proofErr w:type="gramStart"/>
      <w:r w:rsidRPr="00E86B4F">
        <w:rPr>
          <w:rFonts w:ascii="Times New Roman" w:hAnsi="Times New Roman" w:cs="Times New Roman"/>
          <w:sz w:val="24"/>
          <w:szCs w:val="24"/>
        </w:rPr>
        <w:t>ДО</w:t>
      </w:r>
      <w:proofErr w:type="gramEnd"/>
      <w:r w:rsidRPr="00E86B4F">
        <w:rPr>
          <w:rFonts w:ascii="Times New Roman" w:hAnsi="Times New Roman" w:cs="Times New Roman"/>
          <w:sz w:val="24"/>
          <w:szCs w:val="24"/>
        </w:rPr>
        <w:t xml:space="preserve">; </w:t>
      </w:r>
    </w:p>
    <w:p w:rsidR="007A5472" w:rsidRPr="00E86B4F" w:rsidRDefault="00BB34C7" w:rsidP="00E86B4F">
      <w:pPr>
        <w:pStyle w:val="a4"/>
        <w:numPr>
          <w:ilvl w:val="0"/>
          <w:numId w:val="15"/>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Увеличение активности участия родителей в жизни детского сада;  </w:t>
      </w:r>
    </w:p>
    <w:p w:rsidR="009747EB" w:rsidRPr="00E86B4F" w:rsidRDefault="00BB34C7" w:rsidP="00E86B4F">
      <w:pPr>
        <w:pStyle w:val="a4"/>
        <w:numPr>
          <w:ilvl w:val="0"/>
          <w:numId w:val="15"/>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Плодотворная работа по реализации  УМК и ЭРС в работу с детьми и их родителями. </w:t>
      </w:r>
    </w:p>
    <w:p w:rsidR="00BB34C7" w:rsidRPr="00E86B4F" w:rsidRDefault="00BB34C7" w:rsidP="00E86B4F">
      <w:pPr>
        <w:pStyle w:val="a4"/>
        <w:numPr>
          <w:ilvl w:val="0"/>
          <w:numId w:val="15"/>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Стабильная деятельность, но воспитанию у детей навыков безопасного поведения. </w:t>
      </w:r>
    </w:p>
    <w:p w:rsidR="00C34839" w:rsidRPr="00E86B4F" w:rsidRDefault="00A04925"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w:t>
      </w:r>
    </w:p>
    <w:p w:rsidR="00C34839" w:rsidRPr="00E86B4F" w:rsidRDefault="00C34839" w:rsidP="00E86B4F">
      <w:pPr>
        <w:spacing w:after="0" w:line="240" w:lineRule="auto"/>
        <w:jc w:val="both"/>
        <w:rPr>
          <w:rFonts w:ascii="Times New Roman" w:hAnsi="Times New Roman" w:cs="Times New Roman"/>
          <w:b/>
          <w:sz w:val="24"/>
          <w:szCs w:val="24"/>
        </w:rPr>
      </w:pPr>
    </w:p>
    <w:p w:rsidR="00BB34C7" w:rsidRPr="00E86B4F" w:rsidRDefault="00A44F21" w:rsidP="00E86B4F">
      <w:pPr>
        <w:spacing w:after="0" w:line="240" w:lineRule="auto"/>
        <w:jc w:val="both"/>
        <w:rPr>
          <w:rFonts w:ascii="Times New Roman" w:hAnsi="Times New Roman" w:cs="Times New Roman"/>
          <w:b/>
          <w:sz w:val="24"/>
          <w:szCs w:val="24"/>
        </w:rPr>
      </w:pPr>
      <w:r w:rsidRPr="00E86B4F">
        <w:rPr>
          <w:rFonts w:ascii="Times New Roman" w:hAnsi="Times New Roman" w:cs="Times New Roman"/>
          <w:b/>
          <w:sz w:val="24"/>
          <w:szCs w:val="24"/>
        </w:rPr>
        <w:t>12</w:t>
      </w:r>
      <w:r w:rsidR="00BB34C7" w:rsidRPr="00E86B4F">
        <w:rPr>
          <w:rFonts w:ascii="Times New Roman" w:hAnsi="Times New Roman" w:cs="Times New Roman"/>
          <w:b/>
          <w:sz w:val="24"/>
          <w:szCs w:val="24"/>
        </w:rPr>
        <w:t>.</w:t>
      </w:r>
      <w:r w:rsidRPr="00E86B4F">
        <w:rPr>
          <w:rFonts w:ascii="Times New Roman" w:hAnsi="Times New Roman" w:cs="Times New Roman"/>
          <w:b/>
          <w:sz w:val="24"/>
          <w:szCs w:val="24"/>
        </w:rPr>
        <w:t xml:space="preserve"> Выводы по итогам </w:t>
      </w:r>
      <w:proofErr w:type="spellStart"/>
      <w:r w:rsidRPr="00E86B4F">
        <w:rPr>
          <w:rFonts w:ascii="Times New Roman" w:hAnsi="Times New Roman" w:cs="Times New Roman"/>
          <w:b/>
          <w:sz w:val="24"/>
          <w:szCs w:val="24"/>
        </w:rPr>
        <w:t>самообследования</w:t>
      </w:r>
      <w:proofErr w:type="spellEnd"/>
      <w:r w:rsidRPr="00E86B4F">
        <w:rPr>
          <w:rFonts w:ascii="Times New Roman" w:hAnsi="Times New Roman" w:cs="Times New Roman"/>
          <w:b/>
          <w:sz w:val="24"/>
          <w:szCs w:val="24"/>
        </w:rPr>
        <w:t xml:space="preserve"> ОУ</w:t>
      </w:r>
    </w:p>
    <w:p w:rsidR="00A44F21" w:rsidRPr="00E86B4F" w:rsidRDefault="00A44F21" w:rsidP="00E86B4F">
      <w:pPr>
        <w:spacing w:after="0" w:line="240" w:lineRule="auto"/>
        <w:ind w:firstLine="708"/>
        <w:jc w:val="both"/>
        <w:rPr>
          <w:rFonts w:ascii="Times New Roman" w:hAnsi="Times New Roman" w:cs="Times New Roman"/>
          <w:sz w:val="24"/>
          <w:szCs w:val="24"/>
        </w:rPr>
      </w:pPr>
      <w:r w:rsidRPr="00E86B4F">
        <w:rPr>
          <w:rFonts w:ascii="Times New Roman" w:hAnsi="Times New Roman" w:cs="Times New Roman"/>
          <w:sz w:val="24"/>
          <w:szCs w:val="24"/>
        </w:rPr>
        <w:t xml:space="preserve">• Организация педагогического процесса отличается гибкостью, ориентированностью на возрастные и индивидуальные особенности детей, что позволяет осуществить личностно-ориентированный подход к детям. </w:t>
      </w:r>
    </w:p>
    <w:p w:rsidR="00A44F21" w:rsidRPr="00E86B4F" w:rsidRDefault="00A44F21" w:rsidP="00E86B4F">
      <w:pPr>
        <w:spacing w:after="0" w:line="240" w:lineRule="auto"/>
        <w:ind w:firstLine="708"/>
        <w:jc w:val="both"/>
        <w:rPr>
          <w:rFonts w:ascii="Times New Roman" w:hAnsi="Times New Roman" w:cs="Times New Roman"/>
          <w:sz w:val="24"/>
          <w:szCs w:val="24"/>
        </w:rPr>
      </w:pPr>
      <w:r w:rsidRPr="00E86B4F">
        <w:rPr>
          <w:rFonts w:ascii="Times New Roman" w:hAnsi="Times New Roman" w:cs="Times New Roman"/>
          <w:sz w:val="24"/>
          <w:szCs w:val="24"/>
        </w:rPr>
        <w:t xml:space="preserve">• Содержание </w:t>
      </w:r>
      <w:proofErr w:type="spellStart"/>
      <w:r w:rsidRPr="00E86B4F">
        <w:rPr>
          <w:rFonts w:ascii="Times New Roman" w:hAnsi="Times New Roman" w:cs="Times New Roman"/>
          <w:sz w:val="24"/>
          <w:szCs w:val="24"/>
        </w:rPr>
        <w:t>воспитательно</w:t>
      </w:r>
      <w:proofErr w:type="spellEnd"/>
      <w:r w:rsidRPr="00E86B4F">
        <w:rPr>
          <w:rFonts w:ascii="Times New Roman" w:hAnsi="Times New Roman" w:cs="Times New Roman"/>
          <w:sz w:val="24"/>
          <w:szCs w:val="24"/>
        </w:rPr>
        <w:t xml:space="preserve">-образовательной работы соответствует требованиям социального заказа (родителей), обеспечивает развитие детей за счет использования образовательной программы; </w:t>
      </w:r>
    </w:p>
    <w:p w:rsidR="00A44F21" w:rsidRPr="00E86B4F" w:rsidRDefault="00A44F21" w:rsidP="00E86B4F">
      <w:pPr>
        <w:spacing w:after="0" w:line="240" w:lineRule="auto"/>
        <w:ind w:firstLine="708"/>
        <w:jc w:val="both"/>
        <w:rPr>
          <w:rFonts w:ascii="Times New Roman" w:hAnsi="Times New Roman" w:cs="Times New Roman"/>
          <w:sz w:val="24"/>
          <w:szCs w:val="24"/>
        </w:rPr>
      </w:pPr>
      <w:r w:rsidRPr="00E86B4F">
        <w:rPr>
          <w:rFonts w:ascii="Times New Roman" w:hAnsi="Times New Roman" w:cs="Times New Roman"/>
          <w:sz w:val="24"/>
          <w:szCs w:val="24"/>
        </w:rPr>
        <w:t xml:space="preserve">• В </w:t>
      </w:r>
      <w:r w:rsidR="00043BFD" w:rsidRPr="00E86B4F">
        <w:rPr>
          <w:rFonts w:ascii="Times New Roman" w:hAnsi="Times New Roman" w:cs="Times New Roman"/>
          <w:sz w:val="24"/>
          <w:szCs w:val="24"/>
        </w:rPr>
        <w:t xml:space="preserve"> </w:t>
      </w:r>
      <w:r w:rsidRPr="00E86B4F">
        <w:rPr>
          <w:rFonts w:ascii="Times New Roman" w:hAnsi="Times New Roman" w:cs="Times New Roman"/>
          <w:sz w:val="24"/>
          <w:szCs w:val="24"/>
        </w:rPr>
        <w:t xml:space="preserve">МБОУ работает коллектив единомышленников из числа профессионально подготовленных кадров, наблюдается повышение профессионального уровня педагогов, создан благоприятный социально-психологический климат в коллективе, отношения между администрацией и коллективом строятся на основе сотрудничества и взаимопомощи; </w:t>
      </w:r>
    </w:p>
    <w:p w:rsidR="00A44F21" w:rsidRPr="00E86B4F" w:rsidRDefault="00A44F21" w:rsidP="00E86B4F">
      <w:pPr>
        <w:spacing w:after="0" w:line="240" w:lineRule="auto"/>
        <w:ind w:firstLine="708"/>
        <w:jc w:val="both"/>
        <w:rPr>
          <w:rFonts w:ascii="Times New Roman" w:hAnsi="Times New Roman" w:cs="Times New Roman"/>
          <w:sz w:val="24"/>
          <w:szCs w:val="24"/>
        </w:rPr>
      </w:pPr>
      <w:r w:rsidRPr="00E86B4F">
        <w:rPr>
          <w:rFonts w:ascii="Times New Roman" w:hAnsi="Times New Roman" w:cs="Times New Roman"/>
          <w:sz w:val="24"/>
          <w:szCs w:val="24"/>
        </w:rPr>
        <w:t xml:space="preserve">• Материально-техническая база, соответствует санитарно-гигиеническим требованиям. </w:t>
      </w:r>
    </w:p>
    <w:p w:rsidR="00A44F21" w:rsidRPr="00E86B4F" w:rsidRDefault="00A44F21" w:rsidP="00E86B4F">
      <w:pPr>
        <w:spacing w:after="0" w:line="240" w:lineRule="auto"/>
        <w:ind w:firstLine="708"/>
        <w:jc w:val="both"/>
        <w:rPr>
          <w:rFonts w:ascii="Times New Roman" w:hAnsi="Times New Roman" w:cs="Times New Roman"/>
          <w:sz w:val="24"/>
          <w:szCs w:val="24"/>
        </w:rPr>
      </w:pPr>
      <w:r w:rsidRPr="00E86B4F">
        <w:rPr>
          <w:rFonts w:ascii="Times New Roman" w:hAnsi="Times New Roman" w:cs="Times New Roman"/>
          <w:sz w:val="24"/>
          <w:szCs w:val="24"/>
        </w:rPr>
        <w:t xml:space="preserve">• Запланированная </w:t>
      </w:r>
      <w:proofErr w:type="spellStart"/>
      <w:r w:rsidRPr="00E86B4F">
        <w:rPr>
          <w:rFonts w:ascii="Times New Roman" w:hAnsi="Times New Roman" w:cs="Times New Roman"/>
          <w:sz w:val="24"/>
          <w:szCs w:val="24"/>
        </w:rPr>
        <w:t>воспитательно</w:t>
      </w:r>
      <w:proofErr w:type="spellEnd"/>
      <w:r w:rsidRPr="00E86B4F">
        <w:rPr>
          <w:rFonts w:ascii="Times New Roman" w:hAnsi="Times New Roman" w:cs="Times New Roman"/>
          <w:sz w:val="24"/>
          <w:szCs w:val="24"/>
        </w:rPr>
        <w:t>-образовательная работа в 20</w:t>
      </w:r>
      <w:r w:rsidR="00133283">
        <w:rPr>
          <w:rFonts w:ascii="Times New Roman" w:hAnsi="Times New Roman" w:cs="Times New Roman"/>
          <w:sz w:val="24"/>
          <w:szCs w:val="24"/>
          <w:lang w:val="tt-RU"/>
        </w:rPr>
        <w:t>23</w:t>
      </w:r>
      <w:r w:rsidRPr="00E86B4F">
        <w:rPr>
          <w:rFonts w:ascii="Times New Roman" w:hAnsi="Times New Roman" w:cs="Times New Roman"/>
          <w:sz w:val="24"/>
          <w:szCs w:val="24"/>
        </w:rPr>
        <w:t xml:space="preserve"> году выполнена в полном объеме.</w:t>
      </w:r>
    </w:p>
    <w:p w:rsidR="00BB34C7" w:rsidRPr="00E86B4F" w:rsidRDefault="00BB34C7" w:rsidP="00E86B4F">
      <w:pPr>
        <w:spacing w:after="0" w:line="240" w:lineRule="auto"/>
        <w:jc w:val="both"/>
        <w:rPr>
          <w:rFonts w:ascii="Times New Roman" w:hAnsi="Times New Roman" w:cs="Times New Roman"/>
          <w:sz w:val="24"/>
          <w:szCs w:val="24"/>
        </w:rPr>
      </w:pPr>
    </w:p>
    <w:p w:rsidR="009747EB" w:rsidRPr="00E86B4F" w:rsidRDefault="00AC5D11"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w:t>
      </w:r>
      <w:r w:rsidR="00BB34C7" w:rsidRPr="00E86B4F">
        <w:rPr>
          <w:rFonts w:ascii="Times New Roman" w:hAnsi="Times New Roman" w:cs="Times New Roman"/>
          <w:sz w:val="24"/>
          <w:szCs w:val="24"/>
        </w:rPr>
        <w:t xml:space="preserve">Принимая во внимание достигнутые результаты и основные проблемы, с которыми столкнулись сотрудники детского сада в </w:t>
      </w:r>
      <w:r w:rsidR="00F94B01">
        <w:rPr>
          <w:rFonts w:ascii="Times New Roman" w:hAnsi="Times New Roman" w:cs="Times New Roman"/>
          <w:sz w:val="24"/>
          <w:szCs w:val="24"/>
        </w:rPr>
        <w:t>202</w:t>
      </w:r>
      <w:r w:rsidR="00133283">
        <w:rPr>
          <w:rFonts w:ascii="Times New Roman" w:hAnsi="Times New Roman" w:cs="Times New Roman"/>
          <w:sz w:val="24"/>
          <w:szCs w:val="24"/>
          <w:lang w:val="tt-RU"/>
        </w:rPr>
        <w:t>3</w:t>
      </w:r>
      <w:r w:rsidR="00BB34C7" w:rsidRPr="00E86B4F">
        <w:rPr>
          <w:rFonts w:ascii="Times New Roman" w:hAnsi="Times New Roman" w:cs="Times New Roman"/>
          <w:sz w:val="24"/>
          <w:szCs w:val="24"/>
        </w:rPr>
        <w:t xml:space="preserve"> году, были определены перспективы работы на следующий учебный год:  </w:t>
      </w:r>
    </w:p>
    <w:p w:rsidR="009747EB" w:rsidRPr="00E86B4F" w:rsidRDefault="00BB34C7" w:rsidP="00E86B4F">
      <w:pPr>
        <w:pStyle w:val="a4"/>
        <w:numPr>
          <w:ilvl w:val="0"/>
          <w:numId w:val="16"/>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Продолжать систематическую работу по сохранению и укреплению здоровья воспитанников;  -</w:t>
      </w:r>
      <w:r w:rsidR="003F35E3" w:rsidRPr="00E86B4F">
        <w:rPr>
          <w:rFonts w:ascii="Times New Roman" w:hAnsi="Times New Roman" w:cs="Times New Roman"/>
          <w:sz w:val="24"/>
          <w:szCs w:val="24"/>
        </w:rPr>
        <w:t xml:space="preserve"> </w:t>
      </w:r>
      <w:r w:rsidRPr="00E86B4F">
        <w:rPr>
          <w:rFonts w:ascii="Times New Roman" w:hAnsi="Times New Roman" w:cs="Times New Roman"/>
          <w:sz w:val="24"/>
          <w:szCs w:val="24"/>
        </w:rPr>
        <w:t xml:space="preserve">Реализовать  ФГОС </w:t>
      </w:r>
      <w:proofErr w:type="gramStart"/>
      <w:r w:rsidRPr="00E86B4F">
        <w:rPr>
          <w:rFonts w:ascii="Times New Roman" w:hAnsi="Times New Roman" w:cs="Times New Roman"/>
          <w:sz w:val="24"/>
          <w:szCs w:val="24"/>
        </w:rPr>
        <w:t>ДО</w:t>
      </w:r>
      <w:proofErr w:type="gramEnd"/>
      <w:r w:rsidRPr="00E86B4F">
        <w:rPr>
          <w:rFonts w:ascii="Times New Roman" w:hAnsi="Times New Roman" w:cs="Times New Roman"/>
          <w:sz w:val="24"/>
          <w:szCs w:val="24"/>
        </w:rPr>
        <w:t xml:space="preserve"> в  </w:t>
      </w:r>
      <w:r w:rsidR="00F8664F" w:rsidRPr="00E86B4F">
        <w:rPr>
          <w:rFonts w:ascii="Times New Roman" w:hAnsi="Times New Roman" w:cs="Times New Roman"/>
          <w:sz w:val="24"/>
          <w:szCs w:val="24"/>
        </w:rPr>
        <w:t>ДГ</w:t>
      </w:r>
      <w:r w:rsidRPr="00E86B4F">
        <w:rPr>
          <w:rFonts w:ascii="Times New Roman" w:hAnsi="Times New Roman" w:cs="Times New Roman"/>
          <w:sz w:val="24"/>
          <w:szCs w:val="24"/>
        </w:rPr>
        <w:t xml:space="preserve">;  </w:t>
      </w:r>
    </w:p>
    <w:p w:rsidR="009747EB" w:rsidRPr="00E86B4F" w:rsidRDefault="00BB34C7" w:rsidP="00E86B4F">
      <w:pPr>
        <w:pStyle w:val="a4"/>
        <w:numPr>
          <w:ilvl w:val="0"/>
          <w:numId w:val="16"/>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Своевременно реагировать на нормативные изменения государственной образовательной политики;  </w:t>
      </w:r>
    </w:p>
    <w:p w:rsidR="009747EB" w:rsidRPr="00E86B4F" w:rsidRDefault="00BB34C7" w:rsidP="00E86B4F">
      <w:pPr>
        <w:pStyle w:val="a4"/>
        <w:numPr>
          <w:ilvl w:val="0"/>
          <w:numId w:val="16"/>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Дальнейшее привлечение творческого потенциала родителей в образовательный процесс и использование различных форм сотрудничества;  </w:t>
      </w:r>
    </w:p>
    <w:p w:rsidR="009747EB" w:rsidRPr="00E86B4F" w:rsidRDefault="00BB34C7" w:rsidP="00E86B4F">
      <w:pPr>
        <w:pStyle w:val="a4"/>
        <w:numPr>
          <w:ilvl w:val="0"/>
          <w:numId w:val="16"/>
        </w:num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Пополнять материально-техническую базу игровым материалом и дидактическими пособиями для совершенствования образовательной работы с детьми в Д</w:t>
      </w:r>
      <w:r w:rsidR="00F8664F" w:rsidRPr="00E86B4F">
        <w:rPr>
          <w:rFonts w:ascii="Times New Roman" w:hAnsi="Times New Roman" w:cs="Times New Roman"/>
          <w:sz w:val="24"/>
          <w:szCs w:val="24"/>
        </w:rPr>
        <w:t>Г</w:t>
      </w:r>
      <w:r w:rsidRPr="00E86B4F">
        <w:rPr>
          <w:rFonts w:ascii="Times New Roman" w:hAnsi="Times New Roman" w:cs="Times New Roman"/>
          <w:sz w:val="24"/>
          <w:szCs w:val="24"/>
        </w:rPr>
        <w:t xml:space="preserve"> в соответствии с ФГОС</w:t>
      </w:r>
      <w:r w:rsidR="009747EB" w:rsidRPr="00E86B4F">
        <w:rPr>
          <w:rFonts w:ascii="Times New Roman" w:hAnsi="Times New Roman" w:cs="Times New Roman"/>
          <w:sz w:val="24"/>
          <w:szCs w:val="24"/>
        </w:rPr>
        <w:t xml:space="preserve"> </w:t>
      </w:r>
      <w:proofErr w:type="gramStart"/>
      <w:r w:rsidRPr="00E86B4F">
        <w:rPr>
          <w:rFonts w:ascii="Times New Roman" w:hAnsi="Times New Roman" w:cs="Times New Roman"/>
          <w:sz w:val="24"/>
          <w:szCs w:val="24"/>
        </w:rPr>
        <w:t>ДО</w:t>
      </w:r>
      <w:proofErr w:type="gramEnd"/>
      <w:r w:rsidRPr="00E86B4F">
        <w:rPr>
          <w:rFonts w:ascii="Times New Roman" w:hAnsi="Times New Roman" w:cs="Times New Roman"/>
          <w:sz w:val="24"/>
          <w:szCs w:val="24"/>
        </w:rPr>
        <w:t>.</w:t>
      </w:r>
    </w:p>
    <w:p w:rsidR="00733E93" w:rsidRPr="00E86B4F" w:rsidRDefault="00BB34C7" w:rsidP="00E86B4F">
      <w:pPr>
        <w:pStyle w:val="a4"/>
        <w:spacing w:after="0" w:line="240" w:lineRule="auto"/>
        <w:ind w:left="0"/>
        <w:jc w:val="both"/>
        <w:rPr>
          <w:rFonts w:ascii="Times New Roman" w:hAnsi="Times New Roman" w:cs="Times New Roman"/>
          <w:sz w:val="24"/>
          <w:szCs w:val="24"/>
        </w:rPr>
      </w:pPr>
      <w:r w:rsidRPr="00E86B4F">
        <w:rPr>
          <w:rFonts w:ascii="Times New Roman" w:hAnsi="Times New Roman" w:cs="Times New Roman"/>
          <w:sz w:val="24"/>
          <w:szCs w:val="24"/>
        </w:rPr>
        <w:lastRenderedPageBreak/>
        <w:t xml:space="preserve"> Ориентируясь на основное содержание деятельности Д</w:t>
      </w:r>
      <w:r w:rsidR="00F8664F" w:rsidRPr="00E86B4F">
        <w:rPr>
          <w:rFonts w:ascii="Times New Roman" w:hAnsi="Times New Roman" w:cs="Times New Roman"/>
          <w:sz w:val="24"/>
          <w:szCs w:val="24"/>
        </w:rPr>
        <w:t xml:space="preserve">Г </w:t>
      </w:r>
      <w:r w:rsidRPr="00E86B4F">
        <w:rPr>
          <w:rFonts w:ascii="Times New Roman" w:hAnsi="Times New Roman" w:cs="Times New Roman"/>
          <w:sz w:val="24"/>
          <w:szCs w:val="24"/>
        </w:rPr>
        <w:t>и ее направленность, а также на анализ конечных результатов</w:t>
      </w:r>
      <w:r w:rsidR="009110E2" w:rsidRPr="00E86B4F">
        <w:rPr>
          <w:rFonts w:ascii="Times New Roman" w:hAnsi="Times New Roman" w:cs="Times New Roman"/>
          <w:sz w:val="24"/>
          <w:szCs w:val="24"/>
        </w:rPr>
        <w:t xml:space="preserve"> по </w:t>
      </w:r>
      <w:r w:rsidR="00F94B01">
        <w:rPr>
          <w:rFonts w:ascii="Times New Roman" w:hAnsi="Times New Roman" w:cs="Times New Roman"/>
          <w:sz w:val="24"/>
          <w:szCs w:val="24"/>
        </w:rPr>
        <w:t>итогам работы учреждения за 202</w:t>
      </w:r>
      <w:r w:rsidR="00A32C08">
        <w:rPr>
          <w:rFonts w:ascii="Times New Roman" w:hAnsi="Times New Roman" w:cs="Times New Roman"/>
          <w:sz w:val="24"/>
          <w:szCs w:val="24"/>
          <w:lang w:val="tt-RU"/>
        </w:rPr>
        <w:t>3</w:t>
      </w:r>
      <w:r w:rsidRPr="00E86B4F">
        <w:rPr>
          <w:rFonts w:ascii="Times New Roman" w:hAnsi="Times New Roman" w:cs="Times New Roman"/>
          <w:sz w:val="24"/>
          <w:szCs w:val="24"/>
        </w:rPr>
        <w:t xml:space="preserve"> год перед коллективом детского сада ставятся следующие цели и задачи</w:t>
      </w:r>
      <w:r w:rsidR="00733E93" w:rsidRPr="00E86B4F">
        <w:rPr>
          <w:rFonts w:ascii="Times New Roman" w:hAnsi="Times New Roman" w:cs="Times New Roman"/>
          <w:sz w:val="24"/>
          <w:szCs w:val="24"/>
        </w:rPr>
        <w:t>:</w:t>
      </w:r>
      <w:r w:rsidR="009110E2" w:rsidRPr="00E86B4F">
        <w:rPr>
          <w:rFonts w:ascii="Times New Roman" w:hAnsi="Times New Roman" w:cs="Times New Roman"/>
          <w:sz w:val="24"/>
          <w:szCs w:val="24"/>
        </w:rPr>
        <w:t xml:space="preserve"> </w:t>
      </w:r>
      <w:r w:rsidRPr="00E86B4F">
        <w:rPr>
          <w:rFonts w:ascii="Times New Roman" w:hAnsi="Times New Roman" w:cs="Times New Roman"/>
          <w:sz w:val="24"/>
          <w:szCs w:val="24"/>
        </w:rPr>
        <w:t xml:space="preserve"> </w:t>
      </w:r>
    </w:p>
    <w:p w:rsidR="000B24CA" w:rsidRPr="000B24CA" w:rsidRDefault="000B24CA" w:rsidP="000B24CA">
      <w:pPr>
        <w:spacing w:after="0" w:line="240" w:lineRule="auto"/>
        <w:ind w:firstLine="567"/>
        <w:jc w:val="both"/>
        <w:rPr>
          <w:rFonts w:ascii="Times New Roman" w:eastAsia="Times New Roman" w:hAnsi="Times New Roman" w:cs="Times New Roman"/>
          <w:b/>
          <w:sz w:val="28"/>
          <w:szCs w:val="28"/>
          <w:u w:val="single"/>
          <w:lang w:eastAsia="ru-RU"/>
        </w:rPr>
      </w:pPr>
      <w:r w:rsidRPr="000B24CA">
        <w:rPr>
          <w:rFonts w:ascii="Times New Roman" w:hAnsi="Times New Roman" w:cs="Times New Roman"/>
          <w:sz w:val="24"/>
          <w:szCs w:val="24"/>
        </w:rPr>
        <w:t xml:space="preserve">Цель: </w:t>
      </w:r>
      <w:r w:rsidRPr="000B24CA">
        <w:rPr>
          <w:rFonts w:ascii="Times New Roman" w:eastAsia="Times New Roman" w:hAnsi="Times New Roman" w:cs="Times New Roman"/>
          <w:b/>
          <w:sz w:val="24"/>
          <w:szCs w:val="28"/>
          <w:lang w:eastAsia="ru-RU"/>
        </w:rPr>
        <w:t xml:space="preserve"> </w:t>
      </w:r>
      <w:r w:rsidRPr="000B24CA">
        <w:rPr>
          <w:rFonts w:ascii="Times New Roman" w:eastAsia="Times New Roman" w:hAnsi="Times New Roman" w:cs="Times New Roman"/>
          <w:sz w:val="24"/>
          <w:szCs w:val="28"/>
          <w:lang w:eastAsia="ru-RU"/>
        </w:rPr>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w:t>
      </w:r>
      <w:proofErr w:type="gramStart"/>
      <w:r w:rsidRPr="000B24CA">
        <w:rPr>
          <w:rFonts w:ascii="Times New Roman" w:eastAsia="Times New Roman" w:hAnsi="Times New Roman" w:cs="Times New Roman"/>
          <w:sz w:val="24"/>
          <w:szCs w:val="28"/>
          <w:lang w:eastAsia="ru-RU"/>
        </w:rPr>
        <w:t>о-</w:t>
      </w:r>
      <w:proofErr w:type="gramEnd"/>
      <w:r w:rsidRPr="000B24CA">
        <w:rPr>
          <w:rFonts w:ascii="Times New Roman" w:eastAsia="Times New Roman" w:hAnsi="Times New Roman" w:cs="Times New Roman"/>
          <w:sz w:val="24"/>
          <w:szCs w:val="28"/>
          <w:lang w:eastAsia="ru-RU"/>
        </w:rPr>
        <w:t xml:space="preserve"> культурных традиций </w:t>
      </w:r>
    </w:p>
    <w:p w:rsidR="000B24CA" w:rsidRPr="00B96ADD" w:rsidRDefault="000B24CA" w:rsidP="000B24CA">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B96ADD">
        <w:rPr>
          <w:rFonts w:ascii="Times New Roman" w:eastAsia="Times New Roman" w:hAnsi="Times New Roman" w:cs="Times New Roman"/>
          <w:b/>
          <w:i/>
          <w:sz w:val="24"/>
          <w:szCs w:val="28"/>
          <w:lang w:eastAsia="ru-RU"/>
        </w:rPr>
        <w:t>Задачи:</w:t>
      </w:r>
      <w:r w:rsidRPr="00B96ADD">
        <w:rPr>
          <w:rFonts w:ascii="Times New Roman" w:eastAsia="Calibri" w:hAnsi="Times New Roman" w:cs="Times New Roman"/>
          <w:sz w:val="24"/>
          <w:szCs w:val="24"/>
          <w:lang w:eastAsia="ru-RU"/>
        </w:rPr>
        <w:t xml:space="preserve"> </w:t>
      </w:r>
    </w:p>
    <w:p w:rsidR="000B24CA" w:rsidRPr="00B96ADD" w:rsidRDefault="000B24CA" w:rsidP="000B24CA">
      <w:pPr>
        <w:spacing w:after="0" w:line="240" w:lineRule="auto"/>
        <w:ind w:firstLine="567"/>
        <w:jc w:val="both"/>
        <w:rPr>
          <w:rFonts w:ascii="Times New Roman" w:eastAsia="Times New Roman" w:hAnsi="Times New Roman" w:cs="Times New Roman"/>
          <w:b/>
          <w:i/>
          <w:sz w:val="24"/>
          <w:szCs w:val="28"/>
          <w:lang w:eastAsia="ru-RU"/>
        </w:rPr>
      </w:pPr>
      <w:r w:rsidRPr="00B96ADD">
        <w:rPr>
          <w:rFonts w:ascii="Times New Roman" w:eastAsia="Calibri" w:hAnsi="Times New Roman" w:cs="Times New Roman"/>
          <w:sz w:val="24"/>
          <w:szCs w:val="24"/>
          <w:lang w:eastAsia="ru-RU"/>
        </w:rPr>
        <w:t>1.Охрана и укрепление физического и психического здоровья детей, в том числе их эмоционального благополучия</w:t>
      </w:r>
    </w:p>
    <w:p w:rsidR="000B24CA" w:rsidRPr="00B96ADD" w:rsidRDefault="000B24CA" w:rsidP="000B24CA">
      <w:pPr>
        <w:spacing w:after="0" w:line="240" w:lineRule="auto"/>
        <w:ind w:firstLine="567"/>
        <w:jc w:val="both"/>
        <w:rPr>
          <w:rFonts w:ascii="Times New Roman" w:eastAsia="Times New Roman" w:hAnsi="Times New Roman" w:cs="Times New Roman"/>
          <w:sz w:val="24"/>
          <w:szCs w:val="24"/>
          <w:lang w:val="tt-RU" w:eastAsia="ru-RU"/>
        </w:rPr>
      </w:pPr>
      <w:r w:rsidRPr="00B96ADD">
        <w:rPr>
          <w:rFonts w:ascii="Times New Roman" w:eastAsia="Times New Roman" w:hAnsi="Times New Roman" w:cs="Times New Roman"/>
          <w:sz w:val="24"/>
          <w:szCs w:val="24"/>
          <w:lang w:val="tt-RU" w:eastAsia="ru-RU"/>
        </w:rPr>
        <w:t>2. Обеспечение равных возможностей полноценного развития каждого ребенка в период дошкольного детства независимо от места проживания, пола, нации, языка, социального статуса, психофизиологических особенностей.</w:t>
      </w:r>
    </w:p>
    <w:p w:rsidR="000B24CA" w:rsidRPr="00353B64" w:rsidRDefault="000B24CA" w:rsidP="000B24CA">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B96ADD">
        <w:rPr>
          <w:rFonts w:ascii="Times New Roman" w:eastAsia="Times New Roman" w:hAnsi="Times New Roman" w:cs="Times New Roman"/>
          <w:sz w:val="24"/>
          <w:szCs w:val="24"/>
          <w:lang w:val="tt-RU" w:eastAsia="ru-RU"/>
        </w:rPr>
        <w:t>3.</w:t>
      </w:r>
      <w:r w:rsidRPr="00B96ADD">
        <w:rPr>
          <w:rFonts w:ascii="Times New Roman" w:hAnsi="Times New Roman" w:cs="Times New Roman"/>
        </w:rPr>
        <w:t xml:space="preserve"> </w:t>
      </w:r>
      <w:r w:rsidRPr="00353B64">
        <w:rPr>
          <w:rFonts w:ascii="Times New Roman" w:hAnsi="Times New Roman" w:cs="Times New Roman"/>
          <w:sz w:val="24"/>
          <w:szCs w:val="24"/>
        </w:rPr>
        <w:t>Создание благоприятных условий для освоения родного языка и сохранения государственных языков РТ, развития межэтнической культуры, коммуникативных способностей каждого воспитанника как субъекта взаимоотношений с представителями других национальностей.</w:t>
      </w:r>
    </w:p>
    <w:p w:rsidR="00BB34C7" w:rsidRPr="00E86B4F" w:rsidRDefault="00BB34C7" w:rsidP="000B24CA">
      <w:pPr>
        <w:pStyle w:val="a4"/>
        <w:spacing w:after="0" w:line="240" w:lineRule="auto"/>
        <w:ind w:left="0"/>
        <w:jc w:val="both"/>
        <w:rPr>
          <w:rFonts w:ascii="Times New Roman" w:hAnsi="Times New Roman" w:cs="Times New Roman"/>
          <w:sz w:val="24"/>
          <w:szCs w:val="24"/>
        </w:rPr>
      </w:pPr>
      <w:r w:rsidRPr="00E86B4F">
        <w:rPr>
          <w:rFonts w:ascii="Times New Roman" w:hAnsi="Times New Roman" w:cs="Times New Roman"/>
          <w:sz w:val="24"/>
          <w:szCs w:val="24"/>
        </w:rPr>
        <w:t xml:space="preserve"> </w:t>
      </w:r>
    </w:p>
    <w:p w:rsidR="00BB34C7" w:rsidRPr="00E86B4F" w:rsidRDefault="00BB34C7" w:rsidP="00E86B4F">
      <w:pPr>
        <w:spacing w:after="0" w:line="240" w:lineRule="auto"/>
        <w:jc w:val="both"/>
        <w:rPr>
          <w:rFonts w:ascii="Times New Roman" w:hAnsi="Times New Roman" w:cs="Times New Roman"/>
          <w:sz w:val="24"/>
          <w:szCs w:val="24"/>
        </w:rPr>
      </w:pPr>
      <w:r w:rsidRPr="00E86B4F">
        <w:rPr>
          <w:rFonts w:ascii="Times New Roman" w:hAnsi="Times New Roman" w:cs="Times New Roman"/>
          <w:sz w:val="24"/>
          <w:szCs w:val="24"/>
        </w:rPr>
        <w:t xml:space="preserve"> </w:t>
      </w:r>
    </w:p>
    <w:p w:rsidR="003967E0" w:rsidRDefault="003967E0" w:rsidP="00E86B4F">
      <w:pPr>
        <w:spacing w:after="0" w:line="240" w:lineRule="auto"/>
        <w:jc w:val="both"/>
        <w:rPr>
          <w:rFonts w:ascii="Times New Roman" w:hAnsi="Times New Roman" w:cs="Times New Roman"/>
          <w:sz w:val="24"/>
          <w:szCs w:val="24"/>
        </w:rPr>
      </w:pPr>
    </w:p>
    <w:p w:rsidR="003967E0" w:rsidRDefault="003967E0" w:rsidP="00E86B4F">
      <w:pPr>
        <w:spacing w:after="0" w:line="240" w:lineRule="auto"/>
        <w:jc w:val="both"/>
        <w:rPr>
          <w:rFonts w:ascii="Times New Roman" w:hAnsi="Times New Roman" w:cs="Times New Roman"/>
          <w:sz w:val="24"/>
          <w:szCs w:val="24"/>
        </w:rPr>
      </w:pPr>
    </w:p>
    <w:p w:rsidR="003967E0" w:rsidRPr="00E86B4F" w:rsidRDefault="003967E0" w:rsidP="00E86B4F">
      <w:pPr>
        <w:spacing w:after="0" w:line="240" w:lineRule="auto"/>
        <w:jc w:val="both"/>
        <w:rPr>
          <w:rFonts w:ascii="Times New Roman" w:hAnsi="Times New Roman" w:cs="Times New Roman"/>
          <w:sz w:val="24"/>
          <w:szCs w:val="24"/>
        </w:rPr>
      </w:pPr>
    </w:p>
    <w:p w:rsidR="003967E0" w:rsidRDefault="003967E0" w:rsidP="003967E0">
      <w:pPr>
        <w:spacing w:after="0"/>
        <w:rPr>
          <w:rFonts w:ascii="Times New Roman" w:hAnsi="Times New Roman" w:cs="Times New Roman"/>
          <w:sz w:val="24"/>
          <w:szCs w:val="24"/>
        </w:rPr>
      </w:pPr>
      <w:r>
        <w:rPr>
          <w:rFonts w:ascii="Times New Roman" w:hAnsi="Times New Roman" w:cs="Times New Roman"/>
          <w:sz w:val="24"/>
          <w:szCs w:val="24"/>
        </w:rPr>
        <w:t>Заместитель директора</w:t>
      </w:r>
    </w:p>
    <w:p w:rsidR="003967E0" w:rsidRPr="00083DE0" w:rsidRDefault="003967E0" w:rsidP="003967E0">
      <w:pPr>
        <w:spacing w:after="0"/>
        <w:rPr>
          <w:rFonts w:ascii="Times New Roman" w:hAnsi="Times New Roman" w:cs="Times New Roman"/>
          <w:sz w:val="24"/>
          <w:szCs w:val="24"/>
        </w:rPr>
      </w:pPr>
      <w:r>
        <w:rPr>
          <w:rFonts w:ascii="Times New Roman" w:hAnsi="Times New Roman" w:cs="Times New Roman"/>
          <w:sz w:val="24"/>
          <w:szCs w:val="24"/>
        </w:rPr>
        <w:t xml:space="preserve"> по дошкольному образованию:                                 </w:t>
      </w:r>
      <w:r>
        <w:rPr>
          <w:rFonts w:ascii="Times New Roman" w:hAnsi="Times New Roman" w:cs="Times New Roman"/>
          <w:sz w:val="24"/>
          <w:szCs w:val="24"/>
        </w:rPr>
        <w:tab/>
      </w:r>
      <w:proofErr w:type="spellStart"/>
      <w:r>
        <w:rPr>
          <w:rFonts w:ascii="Times New Roman" w:hAnsi="Times New Roman" w:cs="Times New Roman"/>
          <w:sz w:val="24"/>
          <w:szCs w:val="24"/>
        </w:rPr>
        <w:t>А.Д.Рахматуллина</w:t>
      </w:r>
      <w:proofErr w:type="spellEnd"/>
    </w:p>
    <w:p w:rsidR="003967E0" w:rsidRPr="00083DE0" w:rsidRDefault="003967E0" w:rsidP="003967E0">
      <w:pPr>
        <w:spacing w:after="0"/>
        <w:rPr>
          <w:rFonts w:ascii="Times New Roman" w:hAnsi="Times New Roman" w:cs="Times New Roman"/>
          <w:sz w:val="24"/>
          <w:szCs w:val="24"/>
        </w:rPr>
      </w:pPr>
    </w:p>
    <w:p w:rsidR="001B70B9" w:rsidRPr="00E86B4F" w:rsidRDefault="001B70B9" w:rsidP="00E86B4F">
      <w:pPr>
        <w:spacing w:after="0" w:line="240" w:lineRule="auto"/>
        <w:jc w:val="both"/>
        <w:rPr>
          <w:rFonts w:ascii="Times New Roman" w:hAnsi="Times New Roman" w:cs="Times New Roman"/>
          <w:sz w:val="24"/>
          <w:szCs w:val="24"/>
        </w:rPr>
      </w:pPr>
    </w:p>
    <w:sectPr w:rsidR="001B70B9" w:rsidRPr="00E86B4F" w:rsidSect="006769E4">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DFF" w:rsidRDefault="000D2DFF" w:rsidP="00B16649">
      <w:pPr>
        <w:pStyle w:val="a4"/>
        <w:spacing w:after="0" w:line="240" w:lineRule="auto"/>
      </w:pPr>
      <w:r>
        <w:separator/>
      </w:r>
    </w:p>
  </w:endnote>
  <w:endnote w:type="continuationSeparator" w:id="0">
    <w:p w:rsidR="000D2DFF" w:rsidRDefault="000D2DFF" w:rsidP="00B16649">
      <w:pPr>
        <w:pStyle w:val="a4"/>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DFF" w:rsidRDefault="000D2DFF" w:rsidP="00873D82">
    <w:pPr>
      <w:pStyle w:val="ad"/>
      <w:jc w:val="center"/>
    </w:pPr>
  </w:p>
  <w:p w:rsidR="000D2DFF" w:rsidRDefault="000D2DF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DFF" w:rsidRDefault="000D2DFF" w:rsidP="00B16649">
      <w:pPr>
        <w:pStyle w:val="a4"/>
        <w:spacing w:after="0" w:line="240" w:lineRule="auto"/>
      </w:pPr>
      <w:r>
        <w:separator/>
      </w:r>
    </w:p>
  </w:footnote>
  <w:footnote w:type="continuationSeparator" w:id="0">
    <w:p w:rsidR="000D2DFF" w:rsidRDefault="000D2DFF" w:rsidP="00B16649">
      <w:pPr>
        <w:pStyle w:val="a4"/>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2320"/>
    <w:multiLevelType w:val="hybridMultilevel"/>
    <w:tmpl w:val="6F1C0BF2"/>
    <w:lvl w:ilvl="0" w:tplc="FD28973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5856E2"/>
    <w:multiLevelType w:val="hybridMultilevel"/>
    <w:tmpl w:val="E5FEE5D6"/>
    <w:lvl w:ilvl="0" w:tplc="F5DC94E0">
      <w:numFmt w:val="bullet"/>
      <w:lvlText w:val="–"/>
      <w:lvlJc w:val="left"/>
      <w:pPr>
        <w:ind w:left="1279" w:hanging="173"/>
      </w:pPr>
      <w:rPr>
        <w:rFonts w:ascii="Times New Roman" w:eastAsia="Times New Roman" w:hAnsi="Times New Roman" w:cs="Times New Roman" w:hint="default"/>
        <w:w w:val="100"/>
        <w:sz w:val="24"/>
        <w:szCs w:val="24"/>
        <w:lang w:val="ru-RU" w:eastAsia="en-US" w:bidi="ar-SA"/>
      </w:rPr>
    </w:lvl>
    <w:lvl w:ilvl="1" w:tplc="FA506A56">
      <w:numFmt w:val="bullet"/>
      <w:lvlText w:val="•"/>
      <w:lvlJc w:val="left"/>
      <w:pPr>
        <w:ind w:left="2240" w:hanging="173"/>
      </w:pPr>
      <w:rPr>
        <w:rFonts w:hint="default"/>
        <w:lang w:val="ru-RU" w:eastAsia="en-US" w:bidi="ar-SA"/>
      </w:rPr>
    </w:lvl>
    <w:lvl w:ilvl="2" w:tplc="F2E6EE4C">
      <w:numFmt w:val="bullet"/>
      <w:lvlText w:val="•"/>
      <w:lvlJc w:val="left"/>
      <w:pPr>
        <w:ind w:left="3200" w:hanging="173"/>
      </w:pPr>
      <w:rPr>
        <w:rFonts w:hint="default"/>
        <w:lang w:val="ru-RU" w:eastAsia="en-US" w:bidi="ar-SA"/>
      </w:rPr>
    </w:lvl>
    <w:lvl w:ilvl="3" w:tplc="7DBC3C94">
      <w:numFmt w:val="bullet"/>
      <w:lvlText w:val="•"/>
      <w:lvlJc w:val="left"/>
      <w:pPr>
        <w:ind w:left="4161" w:hanging="173"/>
      </w:pPr>
      <w:rPr>
        <w:rFonts w:hint="default"/>
        <w:lang w:val="ru-RU" w:eastAsia="en-US" w:bidi="ar-SA"/>
      </w:rPr>
    </w:lvl>
    <w:lvl w:ilvl="4" w:tplc="4CA489D8">
      <w:numFmt w:val="bullet"/>
      <w:lvlText w:val="•"/>
      <w:lvlJc w:val="left"/>
      <w:pPr>
        <w:ind w:left="5121" w:hanging="173"/>
      </w:pPr>
      <w:rPr>
        <w:rFonts w:hint="default"/>
        <w:lang w:val="ru-RU" w:eastAsia="en-US" w:bidi="ar-SA"/>
      </w:rPr>
    </w:lvl>
    <w:lvl w:ilvl="5" w:tplc="8656FED6">
      <w:numFmt w:val="bullet"/>
      <w:lvlText w:val="•"/>
      <w:lvlJc w:val="left"/>
      <w:pPr>
        <w:ind w:left="6082" w:hanging="173"/>
      </w:pPr>
      <w:rPr>
        <w:rFonts w:hint="default"/>
        <w:lang w:val="ru-RU" w:eastAsia="en-US" w:bidi="ar-SA"/>
      </w:rPr>
    </w:lvl>
    <w:lvl w:ilvl="6" w:tplc="16E22818">
      <w:numFmt w:val="bullet"/>
      <w:lvlText w:val="•"/>
      <w:lvlJc w:val="left"/>
      <w:pPr>
        <w:ind w:left="7042" w:hanging="173"/>
      </w:pPr>
      <w:rPr>
        <w:rFonts w:hint="default"/>
        <w:lang w:val="ru-RU" w:eastAsia="en-US" w:bidi="ar-SA"/>
      </w:rPr>
    </w:lvl>
    <w:lvl w:ilvl="7" w:tplc="81F075FE">
      <w:numFmt w:val="bullet"/>
      <w:lvlText w:val="•"/>
      <w:lvlJc w:val="left"/>
      <w:pPr>
        <w:ind w:left="8002" w:hanging="173"/>
      </w:pPr>
      <w:rPr>
        <w:rFonts w:hint="default"/>
        <w:lang w:val="ru-RU" w:eastAsia="en-US" w:bidi="ar-SA"/>
      </w:rPr>
    </w:lvl>
    <w:lvl w:ilvl="8" w:tplc="17AEEFDC">
      <w:numFmt w:val="bullet"/>
      <w:lvlText w:val="•"/>
      <w:lvlJc w:val="left"/>
      <w:pPr>
        <w:ind w:left="8963" w:hanging="173"/>
      </w:pPr>
      <w:rPr>
        <w:rFonts w:hint="default"/>
        <w:lang w:val="ru-RU" w:eastAsia="en-US" w:bidi="ar-SA"/>
      </w:rPr>
    </w:lvl>
  </w:abstractNum>
  <w:abstractNum w:abstractNumId="2">
    <w:nsid w:val="0E5577AE"/>
    <w:multiLevelType w:val="hybridMultilevel"/>
    <w:tmpl w:val="621C52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717747"/>
    <w:multiLevelType w:val="hybridMultilevel"/>
    <w:tmpl w:val="44E45AEA"/>
    <w:lvl w:ilvl="0" w:tplc="C57CCD4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6F3199A"/>
    <w:multiLevelType w:val="hybridMultilevel"/>
    <w:tmpl w:val="10FE3716"/>
    <w:lvl w:ilvl="0" w:tplc="FD28973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8068BC"/>
    <w:multiLevelType w:val="hybridMultilevel"/>
    <w:tmpl w:val="9C7A6C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7C4256"/>
    <w:multiLevelType w:val="hybridMultilevel"/>
    <w:tmpl w:val="2452DC8E"/>
    <w:lvl w:ilvl="0" w:tplc="FD28973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4070E8"/>
    <w:multiLevelType w:val="hybridMultilevel"/>
    <w:tmpl w:val="3348A1D0"/>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45B34C1"/>
    <w:multiLevelType w:val="hybridMultilevel"/>
    <w:tmpl w:val="4E9E963E"/>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35EB4342"/>
    <w:multiLevelType w:val="hybridMultilevel"/>
    <w:tmpl w:val="5BE2869C"/>
    <w:lvl w:ilvl="0" w:tplc="0419000D">
      <w:start w:val="1"/>
      <w:numFmt w:val="bullet"/>
      <w:lvlText w:val=""/>
      <w:lvlJc w:val="left"/>
      <w:pPr>
        <w:ind w:left="620" w:hanging="360"/>
      </w:pPr>
      <w:rPr>
        <w:rFonts w:ascii="Wingdings" w:hAnsi="Wingdings" w:hint="default"/>
      </w:rPr>
    </w:lvl>
    <w:lvl w:ilvl="1" w:tplc="04190003" w:tentative="1">
      <w:start w:val="1"/>
      <w:numFmt w:val="bullet"/>
      <w:lvlText w:val="o"/>
      <w:lvlJc w:val="left"/>
      <w:pPr>
        <w:ind w:left="1340" w:hanging="360"/>
      </w:pPr>
      <w:rPr>
        <w:rFonts w:ascii="Courier New" w:hAnsi="Courier New" w:cs="Courier New" w:hint="default"/>
      </w:rPr>
    </w:lvl>
    <w:lvl w:ilvl="2" w:tplc="04190005" w:tentative="1">
      <w:start w:val="1"/>
      <w:numFmt w:val="bullet"/>
      <w:lvlText w:val=""/>
      <w:lvlJc w:val="left"/>
      <w:pPr>
        <w:ind w:left="2060" w:hanging="360"/>
      </w:pPr>
      <w:rPr>
        <w:rFonts w:ascii="Wingdings" w:hAnsi="Wingdings" w:hint="default"/>
      </w:rPr>
    </w:lvl>
    <w:lvl w:ilvl="3" w:tplc="04190001" w:tentative="1">
      <w:start w:val="1"/>
      <w:numFmt w:val="bullet"/>
      <w:lvlText w:val=""/>
      <w:lvlJc w:val="left"/>
      <w:pPr>
        <w:ind w:left="2780" w:hanging="360"/>
      </w:pPr>
      <w:rPr>
        <w:rFonts w:ascii="Symbol" w:hAnsi="Symbol" w:hint="default"/>
      </w:rPr>
    </w:lvl>
    <w:lvl w:ilvl="4" w:tplc="04190003" w:tentative="1">
      <w:start w:val="1"/>
      <w:numFmt w:val="bullet"/>
      <w:lvlText w:val="o"/>
      <w:lvlJc w:val="left"/>
      <w:pPr>
        <w:ind w:left="3500" w:hanging="360"/>
      </w:pPr>
      <w:rPr>
        <w:rFonts w:ascii="Courier New" w:hAnsi="Courier New" w:cs="Courier New" w:hint="default"/>
      </w:rPr>
    </w:lvl>
    <w:lvl w:ilvl="5" w:tplc="04190005" w:tentative="1">
      <w:start w:val="1"/>
      <w:numFmt w:val="bullet"/>
      <w:lvlText w:val=""/>
      <w:lvlJc w:val="left"/>
      <w:pPr>
        <w:ind w:left="4220" w:hanging="360"/>
      </w:pPr>
      <w:rPr>
        <w:rFonts w:ascii="Wingdings" w:hAnsi="Wingdings" w:hint="default"/>
      </w:rPr>
    </w:lvl>
    <w:lvl w:ilvl="6" w:tplc="04190001" w:tentative="1">
      <w:start w:val="1"/>
      <w:numFmt w:val="bullet"/>
      <w:lvlText w:val=""/>
      <w:lvlJc w:val="left"/>
      <w:pPr>
        <w:ind w:left="4940" w:hanging="360"/>
      </w:pPr>
      <w:rPr>
        <w:rFonts w:ascii="Symbol" w:hAnsi="Symbol" w:hint="default"/>
      </w:rPr>
    </w:lvl>
    <w:lvl w:ilvl="7" w:tplc="04190003" w:tentative="1">
      <w:start w:val="1"/>
      <w:numFmt w:val="bullet"/>
      <w:lvlText w:val="o"/>
      <w:lvlJc w:val="left"/>
      <w:pPr>
        <w:ind w:left="5660" w:hanging="360"/>
      </w:pPr>
      <w:rPr>
        <w:rFonts w:ascii="Courier New" w:hAnsi="Courier New" w:cs="Courier New" w:hint="default"/>
      </w:rPr>
    </w:lvl>
    <w:lvl w:ilvl="8" w:tplc="04190005" w:tentative="1">
      <w:start w:val="1"/>
      <w:numFmt w:val="bullet"/>
      <w:lvlText w:val=""/>
      <w:lvlJc w:val="left"/>
      <w:pPr>
        <w:ind w:left="6380" w:hanging="360"/>
      </w:pPr>
      <w:rPr>
        <w:rFonts w:ascii="Wingdings" w:hAnsi="Wingdings" w:hint="default"/>
      </w:rPr>
    </w:lvl>
  </w:abstractNum>
  <w:abstractNum w:abstractNumId="10">
    <w:nsid w:val="3B560B83"/>
    <w:multiLevelType w:val="hybridMultilevel"/>
    <w:tmpl w:val="C562B668"/>
    <w:lvl w:ilvl="0" w:tplc="FD28973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4A5EDA"/>
    <w:multiLevelType w:val="hybridMultilevel"/>
    <w:tmpl w:val="3A38DFFA"/>
    <w:lvl w:ilvl="0" w:tplc="FD28973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830BA4"/>
    <w:multiLevelType w:val="hybridMultilevel"/>
    <w:tmpl w:val="73389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AB0258"/>
    <w:multiLevelType w:val="hybridMultilevel"/>
    <w:tmpl w:val="4C8C13DA"/>
    <w:lvl w:ilvl="0" w:tplc="FD28973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175BEB"/>
    <w:multiLevelType w:val="hybridMultilevel"/>
    <w:tmpl w:val="4516C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8C5A94"/>
    <w:multiLevelType w:val="hybridMultilevel"/>
    <w:tmpl w:val="75548CFA"/>
    <w:lvl w:ilvl="0" w:tplc="FD28973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507F81"/>
    <w:multiLevelType w:val="hybridMultilevel"/>
    <w:tmpl w:val="D766E456"/>
    <w:lvl w:ilvl="0" w:tplc="41642DD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74BC1D3E"/>
    <w:multiLevelType w:val="hybridMultilevel"/>
    <w:tmpl w:val="378454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BB64F37"/>
    <w:multiLevelType w:val="hybridMultilevel"/>
    <w:tmpl w:val="5E9E49A6"/>
    <w:lvl w:ilvl="0" w:tplc="FD28973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D0E45C1"/>
    <w:multiLevelType w:val="hybridMultilevel"/>
    <w:tmpl w:val="6046CDE0"/>
    <w:lvl w:ilvl="0" w:tplc="FD28973E">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E9C0075"/>
    <w:multiLevelType w:val="hybridMultilevel"/>
    <w:tmpl w:val="8E6E7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5"/>
  </w:num>
  <w:num w:numId="4">
    <w:abstractNumId w:val="9"/>
  </w:num>
  <w:num w:numId="5">
    <w:abstractNumId w:val="11"/>
  </w:num>
  <w:num w:numId="6">
    <w:abstractNumId w:val="6"/>
  </w:num>
  <w:num w:numId="7">
    <w:abstractNumId w:val="13"/>
  </w:num>
  <w:num w:numId="8">
    <w:abstractNumId w:val="19"/>
  </w:num>
  <w:num w:numId="9">
    <w:abstractNumId w:val="10"/>
  </w:num>
  <w:num w:numId="10">
    <w:abstractNumId w:val="0"/>
  </w:num>
  <w:num w:numId="11">
    <w:abstractNumId w:val="4"/>
  </w:num>
  <w:num w:numId="12">
    <w:abstractNumId w:val="18"/>
  </w:num>
  <w:num w:numId="13">
    <w:abstractNumId w:val="15"/>
  </w:num>
  <w:num w:numId="14">
    <w:abstractNumId w:val="14"/>
  </w:num>
  <w:num w:numId="15">
    <w:abstractNumId w:val="20"/>
  </w:num>
  <w:num w:numId="16">
    <w:abstractNumId w:val="12"/>
  </w:num>
  <w:num w:numId="17">
    <w:abstractNumId w:val="16"/>
  </w:num>
  <w:num w:numId="18">
    <w:abstractNumId w:val="3"/>
  </w:num>
  <w:num w:numId="19">
    <w:abstractNumId w:val="8"/>
  </w:num>
  <w:num w:numId="20">
    <w:abstractNumId w:val="7"/>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B34C7"/>
    <w:rsid w:val="00003596"/>
    <w:rsid w:val="0003150F"/>
    <w:rsid w:val="00033FDA"/>
    <w:rsid w:val="00043BFD"/>
    <w:rsid w:val="00044671"/>
    <w:rsid w:val="00070358"/>
    <w:rsid w:val="00083DE0"/>
    <w:rsid w:val="000B24CA"/>
    <w:rsid w:val="000B3D2C"/>
    <w:rsid w:val="000B7D9F"/>
    <w:rsid w:val="000D2944"/>
    <w:rsid w:val="000D2C78"/>
    <w:rsid w:val="000D2DFF"/>
    <w:rsid w:val="00104D33"/>
    <w:rsid w:val="0012217E"/>
    <w:rsid w:val="00123CC1"/>
    <w:rsid w:val="00133283"/>
    <w:rsid w:val="00134403"/>
    <w:rsid w:val="00160AD4"/>
    <w:rsid w:val="001776D1"/>
    <w:rsid w:val="00180820"/>
    <w:rsid w:val="0019726D"/>
    <w:rsid w:val="001A30E5"/>
    <w:rsid w:val="001B70B9"/>
    <w:rsid w:val="001F0476"/>
    <w:rsid w:val="001F3FCB"/>
    <w:rsid w:val="002374DF"/>
    <w:rsid w:val="00252508"/>
    <w:rsid w:val="00257EA6"/>
    <w:rsid w:val="002A3638"/>
    <w:rsid w:val="002E65CF"/>
    <w:rsid w:val="002E671A"/>
    <w:rsid w:val="0031684D"/>
    <w:rsid w:val="00337786"/>
    <w:rsid w:val="003703DD"/>
    <w:rsid w:val="003967E0"/>
    <w:rsid w:val="003A7E58"/>
    <w:rsid w:val="003B09AA"/>
    <w:rsid w:val="003C30A2"/>
    <w:rsid w:val="003F35E3"/>
    <w:rsid w:val="00417F6A"/>
    <w:rsid w:val="00420638"/>
    <w:rsid w:val="00464ADD"/>
    <w:rsid w:val="004A2A8B"/>
    <w:rsid w:val="004A488F"/>
    <w:rsid w:val="004B3287"/>
    <w:rsid w:val="004B4325"/>
    <w:rsid w:val="004B5382"/>
    <w:rsid w:val="004D0502"/>
    <w:rsid w:val="004D7C96"/>
    <w:rsid w:val="004E0BDE"/>
    <w:rsid w:val="004F0137"/>
    <w:rsid w:val="004F2B32"/>
    <w:rsid w:val="004F518A"/>
    <w:rsid w:val="00511AAC"/>
    <w:rsid w:val="00514D11"/>
    <w:rsid w:val="00526A7F"/>
    <w:rsid w:val="005279D3"/>
    <w:rsid w:val="005569D5"/>
    <w:rsid w:val="005602F0"/>
    <w:rsid w:val="00566966"/>
    <w:rsid w:val="00592386"/>
    <w:rsid w:val="005A1B41"/>
    <w:rsid w:val="005A216C"/>
    <w:rsid w:val="005B1510"/>
    <w:rsid w:val="00602C9F"/>
    <w:rsid w:val="00610CD8"/>
    <w:rsid w:val="0061193B"/>
    <w:rsid w:val="00616C40"/>
    <w:rsid w:val="006458CD"/>
    <w:rsid w:val="00653AAD"/>
    <w:rsid w:val="00660AD8"/>
    <w:rsid w:val="006769E4"/>
    <w:rsid w:val="00682CDC"/>
    <w:rsid w:val="006B44C1"/>
    <w:rsid w:val="006B66D5"/>
    <w:rsid w:val="006F04B6"/>
    <w:rsid w:val="00733E93"/>
    <w:rsid w:val="00786E38"/>
    <w:rsid w:val="00790A5C"/>
    <w:rsid w:val="00793CAC"/>
    <w:rsid w:val="007A5472"/>
    <w:rsid w:val="007B2426"/>
    <w:rsid w:val="007B292A"/>
    <w:rsid w:val="007B3285"/>
    <w:rsid w:val="007B5AAC"/>
    <w:rsid w:val="007C13F7"/>
    <w:rsid w:val="007C6181"/>
    <w:rsid w:val="007D1C61"/>
    <w:rsid w:val="007E62FA"/>
    <w:rsid w:val="00802B55"/>
    <w:rsid w:val="00803261"/>
    <w:rsid w:val="00850207"/>
    <w:rsid w:val="00852229"/>
    <w:rsid w:val="008727BB"/>
    <w:rsid w:val="00873D82"/>
    <w:rsid w:val="00875DAD"/>
    <w:rsid w:val="008960CE"/>
    <w:rsid w:val="008B5683"/>
    <w:rsid w:val="008C27D3"/>
    <w:rsid w:val="008D0AF9"/>
    <w:rsid w:val="008E0FD0"/>
    <w:rsid w:val="008E3D89"/>
    <w:rsid w:val="009066D5"/>
    <w:rsid w:val="009110E2"/>
    <w:rsid w:val="00915FF4"/>
    <w:rsid w:val="009222FD"/>
    <w:rsid w:val="0092231E"/>
    <w:rsid w:val="009432C7"/>
    <w:rsid w:val="009747EB"/>
    <w:rsid w:val="00985D9A"/>
    <w:rsid w:val="009C389E"/>
    <w:rsid w:val="009F4C6D"/>
    <w:rsid w:val="00A04925"/>
    <w:rsid w:val="00A12374"/>
    <w:rsid w:val="00A27F4D"/>
    <w:rsid w:val="00A32C08"/>
    <w:rsid w:val="00A44F21"/>
    <w:rsid w:val="00A56589"/>
    <w:rsid w:val="00A6439A"/>
    <w:rsid w:val="00AA4120"/>
    <w:rsid w:val="00AC5D11"/>
    <w:rsid w:val="00AD6483"/>
    <w:rsid w:val="00AD791B"/>
    <w:rsid w:val="00B16649"/>
    <w:rsid w:val="00B172EC"/>
    <w:rsid w:val="00B434B4"/>
    <w:rsid w:val="00B51254"/>
    <w:rsid w:val="00B839EF"/>
    <w:rsid w:val="00B87CD0"/>
    <w:rsid w:val="00BB34C7"/>
    <w:rsid w:val="00BC5B64"/>
    <w:rsid w:val="00BD501B"/>
    <w:rsid w:val="00BD693C"/>
    <w:rsid w:val="00BF12C7"/>
    <w:rsid w:val="00C24715"/>
    <w:rsid w:val="00C34839"/>
    <w:rsid w:val="00C76825"/>
    <w:rsid w:val="00CB21D7"/>
    <w:rsid w:val="00CC365C"/>
    <w:rsid w:val="00CF285A"/>
    <w:rsid w:val="00D65518"/>
    <w:rsid w:val="00D760C7"/>
    <w:rsid w:val="00D87A21"/>
    <w:rsid w:val="00DB4B33"/>
    <w:rsid w:val="00DC44D2"/>
    <w:rsid w:val="00DE654C"/>
    <w:rsid w:val="00E058BB"/>
    <w:rsid w:val="00E43375"/>
    <w:rsid w:val="00E574A3"/>
    <w:rsid w:val="00E86B4F"/>
    <w:rsid w:val="00EE000E"/>
    <w:rsid w:val="00EE091D"/>
    <w:rsid w:val="00EF6A0B"/>
    <w:rsid w:val="00F102A4"/>
    <w:rsid w:val="00F10770"/>
    <w:rsid w:val="00F43F80"/>
    <w:rsid w:val="00F64513"/>
    <w:rsid w:val="00F7632A"/>
    <w:rsid w:val="00F8664F"/>
    <w:rsid w:val="00F94B01"/>
    <w:rsid w:val="00F97137"/>
    <w:rsid w:val="00FA1088"/>
    <w:rsid w:val="00FA2A6A"/>
    <w:rsid w:val="00FE364D"/>
    <w:rsid w:val="00FE7BB1"/>
    <w:rsid w:val="00FF3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1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79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1"/>
    <w:qFormat/>
    <w:rsid w:val="00FA1088"/>
    <w:pPr>
      <w:ind w:left="720"/>
      <w:contextualSpacing/>
    </w:pPr>
  </w:style>
  <w:style w:type="paragraph" w:styleId="a5">
    <w:name w:val="footnote text"/>
    <w:basedOn w:val="a"/>
    <w:link w:val="a6"/>
    <w:uiPriority w:val="99"/>
    <w:unhideWhenUsed/>
    <w:rsid w:val="00B16649"/>
    <w:pPr>
      <w:spacing w:after="0" w:line="240" w:lineRule="auto"/>
    </w:pPr>
    <w:rPr>
      <w:sz w:val="20"/>
      <w:szCs w:val="20"/>
    </w:rPr>
  </w:style>
  <w:style w:type="character" w:customStyle="1" w:styleId="a6">
    <w:name w:val="Текст сноски Знак"/>
    <w:basedOn w:val="a0"/>
    <w:link w:val="a5"/>
    <w:uiPriority w:val="99"/>
    <w:rsid w:val="00B16649"/>
    <w:rPr>
      <w:sz w:val="20"/>
      <w:szCs w:val="20"/>
    </w:rPr>
  </w:style>
  <w:style w:type="character" w:styleId="a7">
    <w:name w:val="footnote reference"/>
    <w:basedOn w:val="a0"/>
    <w:uiPriority w:val="99"/>
    <w:semiHidden/>
    <w:unhideWhenUsed/>
    <w:rsid w:val="00B16649"/>
    <w:rPr>
      <w:vertAlign w:val="superscript"/>
    </w:rPr>
  </w:style>
  <w:style w:type="paragraph" w:styleId="a8">
    <w:name w:val="Balloon Text"/>
    <w:basedOn w:val="a"/>
    <w:link w:val="a9"/>
    <w:uiPriority w:val="99"/>
    <w:semiHidden/>
    <w:unhideWhenUsed/>
    <w:rsid w:val="009110E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110E2"/>
    <w:rPr>
      <w:rFonts w:ascii="Segoe UI" w:hAnsi="Segoe UI" w:cs="Segoe UI"/>
      <w:sz w:val="18"/>
      <w:szCs w:val="18"/>
    </w:rPr>
  </w:style>
  <w:style w:type="character" w:styleId="aa">
    <w:name w:val="Hyperlink"/>
    <w:uiPriority w:val="99"/>
    <w:unhideWhenUsed/>
    <w:rsid w:val="001F0476"/>
    <w:rPr>
      <w:color w:val="0000FF"/>
      <w:u w:val="single"/>
    </w:rPr>
  </w:style>
  <w:style w:type="paragraph" w:customStyle="1" w:styleId="1">
    <w:name w:val="Абзац списка1"/>
    <w:basedOn w:val="a"/>
    <w:rsid w:val="001F0476"/>
    <w:pPr>
      <w:spacing w:after="0" w:line="240" w:lineRule="auto"/>
      <w:ind w:left="720"/>
      <w:contextualSpacing/>
      <w:jc w:val="both"/>
    </w:pPr>
    <w:rPr>
      <w:rFonts w:ascii="Calibri" w:eastAsia="Times New Roman" w:hAnsi="Calibri" w:cs="Times New Roman"/>
    </w:rPr>
  </w:style>
  <w:style w:type="paragraph" w:customStyle="1" w:styleId="ConsPlusNonformat">
    <w:name w:val="ConsPlusNonformat"/>
    <w:rsid w:val="001F04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header"/>
    <w:basedOn w:val="a"/>
    <w:link w:val="ac"/>
    <w:uiPriority w:val="99"/>
    <w:unhideWhenUsed/>
    <w:rsid w:val="00733E9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33E93"/>
  </w:style>
  <w:style w:type="paragraph" w:styleId="ad">
    <w:name w:val="footer"/>
    <w:basedOn w:val="a"/>
    <w:link w:val="ae"/>
    <w:uiPriority w:val="99"/>
    <w:unhideWhenUsed/>
    <w:rsid w:val="00733E9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33E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F1A31-7937-45DE-AA48-B504DE61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18</Pages>
  <Words>7339</Words>
  <Characters>41836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раушания</cp:lastModifiedBy>
  <cp:revision>35</cp:revision>
  <cp:lastPrinted>2024-06-04T06:45:00Z</cp:lastPrinted>
  <dcterms:created xsi:type="dcterms:W3CDTF">2018-11-25T22:51:00Z</dcterms:created>
  <dcterms:modified xsi:type="dcterms:W3CDTF">2024-06-04T06:51:00Z</dcterms:modified>
</cp:coreProperties>
</file>