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8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3975"/>
      </w:tblGrid>
      <w:tr w:rsidR="00F209D6" w:rsidTr="00FF78AC">
        <w:trPr>
          <w:trHeight w:val="1774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6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209D6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ШМО</w:t>
            </w:r>
          </w:p>
          <w:p w:rsidR="00F209D6" w:rsidRDefault="00232803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_______/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Габбасова Г.И.</w:t>
            </w:r>
            <w:r w:rsidR="00F209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F78AC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1     </w:t>
            </w:r>
          </w:p>
          <w:p w:rsidR="00F209D6" w:rsidRPr="00FF78AC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F78A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F78A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32803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августа</w:t>
            </w:r>
            <w:r w:rsidR="00FF78AC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 </w:t>
            </w:r>
            <w:r w:rsidR="002328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3280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21</w:t>
            </w:r>
            <w:r w:rsidR="00FF78A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FF78A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6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Утверждаю»</w:t>
            </w:r>
          </w:p>
          <w:p w:rsidR="00F209D6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   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Клянчеевская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НОШ»</w:t>
            </w:r>
          </w:p>
          <w:p w:rsidR="00F209D6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___________/ Ибрагимова Ф.Г./</w:t>
            </w:r>
          </w:p>
          <w:p w:rsidR="00232803" w:rsidRDefault="00F209D6" w:rsidP="00FF78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 w:rsidR="0023280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35</w:t>
            </w:r>
          </w:p>
          <w:p w:rsidR="00F209D6" w:rsidRPr="00FF78AC" w:rsidRDefault="00232803" w:rsidP="002328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27.08.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21</w:t>
            </w:r>
            <w:r w:rsidR="00FF78A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="00F209D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FF78A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</w:p>
        </w:tc>
      </w:tr>
    </w:tbl>
    <w:p w:rsidR="0029648E" w:rsidRPr="0029648E" w:rsidRDefault="0029648E" w:rsidP="00CE3FA3">
      <w:pPr>
        <w:tabs>
          <w:tab w:val="left" w:pos="7243"/>
        </w:tabs>
        <w:rPr>
          <w:rFonts w:ascii="Calibri" w:eastAsia="Calibri" w:hAnsi="Calibri" w:cs="Times New Roman"/>
        </w:rPr>
      </w:pPr>
    </w:p>
    <w:p w:rsidR="0029648E" w:rsidRPr="0029648E" w:rsidRDefault="0029648E" w:rsidP="0029648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48E" w:rsidRPr="0029648E" w:rsidRDefault="0029648E" w:rsidP="0029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09D6" w:rsidRDefault="00F209D6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eastAsia="ru-RU"/>
        </w:rPr>
      </w:pPr>
    </w:p>
    <w:p w:rsidR="00F209D6" w:rsidRDefault="00F209D6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eastAsia="ru-RU"/>
        </w:rPr>
      </w:pPr>
    </w:p>
    <w:p w:rsidR="00FF78AC" w:rsidRDefault="00FF78AC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val="tt-RU" w:eastAsia="ru-RU"/>
        </w:rPr>
      </w:pPr>
    </w:p>
    <w:p w:rsidR="00FF78AC" w:rsidRDefault="00FF78AC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val="tt-RU" w:eastAsia="ru-RU"/>
        </w:rPr>
      </w:pPr>
    </w:p>
    <w:p w:rsidR="00FF78AC" w:rsidRDefault="00FF78AC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val="tt-RU" w:eastAsia="ru-RU"/>
        </w:rPr>
      </w:pPr>
    </w:p>
    <w:p w:rsidR="00FF78AC" w:rsidRDefault="00FF78AC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val="tt-RU" w:eastAsia="ru-RU"/>
        </w:rPr>
      </w:pPr>
    </w:p>
    <w:p w:rsidR="00FF78AC" w:rsidRDefault="00FF78AC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val="tt-RU" w:eastAsia="ru-RU"/>
        </w:rPr>
      </w:pPr>
    </w:p>
    <w:p w:rsidR="0029648E" w:rsidRPr="0029648E" w:rsidRDefault="0029648E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56"/>
          <w:lang w:eastAsia="ru-RU"/>
        </w:rPr>
      </w:pPr>
      <w:r w:rsidRPr="0029648E">
        <w:rPr>
          <w:rFonts w:ascii="Times New Roman" w:eastAsia="Times New Roman" w:hAnsi="Times New Roman" w:cs="Times New Roman"/>
          <w:i/>
          <w:sz w:val="44"/>
          <w:szCs w:val="56"/>
          <w:lang w:eastAsia="ru-RU"/>
        </w:rPr>
        <w:t>Рабочая</w:t>
      </w:r>
      <w:r w:rsidR="00FF78AC">
        <w:rPr>
          <w:rFonts w:ascii="Times New Roman" w:eastAsia="Times New Roman" w:hAnsi="Times New Roman" w:cs="Times New Roman"/>
          <w:i/>
          <w:sz w:val="44"/>
          <w:szCs w:val="56"/>
          <w:lang w:val="tt-RU" w:eastAsia="ru-RU"/>
        </w:rPr>
        <w:t xml:space="preserve"> </w:t>
      </w:r>
      <w:r w:rsidRPr="0029648E">
        <w:rPr>
          <w:rFonts w:ascii="Times New Roman" w:eastAsia="Times New Roman" w:hAnsi="Times New Roman" w:cs="Times New Roman"/>
          <w:i/>
          <w:sz w:val="44"/>
          <w:szCs w:val="56"/>
          <w:lang w:eastAsia="ru-RU"/>
        </w:rPr>
        <w:t>программа</w:t>
      </w:r>
    </w:p>
    <w:p w:rsidR="0029648E" w:rsidRPr="0029648E" w:rsidRDefault="0029648E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56"/>
          <w:lang w:eastAsia="ru-RU"/>
        </w:rPr>
      </w:pPr>
      <w:r w:rsidRPr="0029648E">
        <w:rPr>
          <w:rFonts w:ascii="Times New Roman" w:eastAsia="Times New Roman" w:hAnsi="Times New Roman" w:cs="Times New Roman"/>
          <w:b/>
          <w:i/>
          <w:sz w:val="44"/>
          <w:szCs w:val="56"/>
          <w:lang w:eastAsia="ru-RU"/>
        </w:rPr>
        <w:t xml:space="preserve">по  </w:t>
      </w:r>
      <w:r w:rsidR="00CE3FA3">
        <w:rPr>
          <w:rFonts w:ascii="Times New Roman" w:eastAsia="Times New Roman" w:hAnsi="Times New Roman" w:cs="Times New Roman"/>
          <w:b/>
          <w:i/>
          <w:sz w:val="44"/>
          <w:szCs w:val="56"/>
          <w:lang w:eastAsia="ru-RU"/>
        </w:rPr>
        <w:t>технологии</w:t>
      </w:r>
    </w:p>
    <w:p w:rsidR="0029648E" w:rsidRPr="0029648E" w:rsidRDefault="0029648E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</w:t>
      </w:r>
    </w:p>
    <w:p w:rsidR="0029648E" w:rsidRPr="0029648E" w:rsidRDefault="0029648E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</w:t>
      </w:r>
      <w:proofErr w:type="spellStart"/>
      <w:r w:rsidR="00EC4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Клянчеев</w:t>
      </w:r>
      <w:r w:rsidRPr="0029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ская</w:t>
      </w:r>
      <w:proofErr w:type="spellEnd"/>
      <w:r w:rsidR="00FF78AC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</w:t>
      </w:r>
      <w:r w:rsidR="00EC4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29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ОШ» </w:t>
      </w:r>
    </w:p>
    <w:p w:rsidR="00CE3FA3" w:rsidRDefault="0029648E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Камско-Устьинского муниципального района </w:t>
      </w:r>
    </w:p>
    <w:p w:rsidR="0029648E" w:rsidRPr="0029648E" w:rsidRDefault="0029648E" w:rsidP="002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Татарстан</w:t>
      </w:r>
    </w:p>
    <w:p w:rsidR="00CE3FA3" w:rsidRDefault="00CE3FA3" w:rsidP="00CE3FA3">
      <w:pPr>
        <w:spacing w:after="0"/>
        <w:jc w:val="center"/>
        <w:rPr>
          <w:rFonts w:ascii="Calibri" w:eastAsia="Times New Roman" w:hAnsi="Calibri" w:cs="AngsanaUPC"/>
          <w:i/>
          <w:sz w:val="32"/>
          <w:szCs w:val="32"/>
          <w:lang w:eastAsia="ru-RU"/>
        </w:rPr>
      </w:pPr>
    </w:p>
    <w:p w:rsidR="00CE3FA3" w:rsidRDefault="00CE3FA3" w:rsidP="00CE3FA3">
      <w:pPr>
        <w:spacing w:after="0"/>
        <w:jc w:val="center"/>
        <w:rPr>
          <w:rFonts w:ascii="Calibri" w:eastAsia="Times New Roman" w:hAnsi="Calibri" w:cs="AngsanaUPC"/>
          <w:i/>
          <w:sz w:val="32"/>
          <w:szCs w:val="32"/>
          <w:lang w:eastAsia="ru-RU"/>
        </w:rPr>
      </w:pPr>
    </w:p>
    <w:p w:rsidR="00CE3FA3" w:rsidRDefault="00CE3FA3" w:rsidP="00CE3FA3">
      <w:pPr>
        <w:spacing w:after="0"/>
        <w:jc w:val="center"/>
        <w:rPr>
          <w:rFonts w:ascii="Calibri" w:eastAsia="Times New Roman" w:hAnsi="Calibri" w:cs="AngsanaUPC"/>
          <w:i/>
          <w:sz w:val="32"/>
          <w:szCs w:val="32"/>
          <w:lang w:eastAsia="ru-RU"/>
        </w:rPr>
      </w:pPr>
    </w:p>
    <w:p w:rsidR="00CE3FA3" w:rsidRDefault="00CE3FA3" w:rsidP="00CE3FA3">
      <w:pPr>
        <w:spacing w:after="0"/>
        <w:jc w:val="center"/>
        <w:rPr>
          <w:rFonts w:ascii="Calibri" w:eastAsia="Times New Roman" w:hAnsi="Calibri" w:cs="AngsanaUPC"/>
          <w:i/>
          <w:sz w:val="32"/>
          <w:szCs w:val="32"/>
          <w:lang w:eastAsia="ru-RU"/>
        </w:rPr>
      </w:pPr>
    </w:p>
    <w:p w:rsidR="00CE3FA3" w:rsidRDefault="00CE3FA3" w:rsidP="00CE3FA3">
      <w:pPr>
        <w:spacing w:after="0"/>
        <w:jc w:val="center"/>
        <w:rPr>
          <w:rFonts w:ascii="Calibri" w:eastAsia="Times New Roman" w:hAnsi="Calibri" w:cs="AngsanaUPC"/>
          <w:i/>
          <w:sz w:val="32"/>
          <w:szCs w:val="32"/>
          <w:lang w:eastAsia="ru-RU"/>
        </w:rPr>
      </w:pPr>
    </w:p>
    <w:p w:rsidR="00CE3FA3" w:rsidRDefault="00CE3FA3" w:rsidP="00CE3FA3">
      <w:pPr>
        <w:spacing w:after="0"/>
        <w:jc w:val="center"/>
        <w:rPr>
          <w:rFonts w:ascii="Calibri" w:eastAsia="Times New Roman" w:hAnsi="Calibri" w:cs="AngsanaUPC"/>
          <w:i/>
          <w:sz w:val="32"/>
          <w:szCs w:val="32"/>
          <w:lang w:eastAsia="ru-RU"/>
        </w:rPr>
      </w:pPr>
    </w:p>
    <w:p w:rsidR="0029648E" w:rsidRPr="00FF78AC" w:rsidRDefault="00FF78AC" w:rsidP="00CE3FA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  <w:lang w:val="tt-RU" w:eastAsia="ru-RU"/>
        </w:rPr>
        <w:t xml:space="preserve">                                                         </w:t>
      </w:r>
      <w:r w:rsidR="0029648E" w:rsidRPr="00FF78AC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Учитель начальных классов</w:t>
      </w:r>
    </w:p>
    <w:p w:rsidR="0029648E" w:rsidRPr="00FF78AC" w:rsidRDefault="00FF78AC" w:rsidP="00CE3FA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  <w:lang w:val="tt-RU" w:eastAsia="ru-RU"/>
        </w:rPr>
        <w:t xml:space="preserve">                                                                          </w:t>
      </w:r>
      <w:r w:rsidR="00794088" w:rsidRPr="00FF78AC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перво</w:t>
      </w:r>
      <w:r w:rsidR="0029648E" w:rsidRPr="00FF78AC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й квалификационной категории</w:t>
      </w:r>
    </w:p>
    <w:p w:rsidR="00C073D0" w:rsidRPr="00FF78AC" w:rsidRDefault="00FF78AC" w:rsidP="00C073D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  <w:lang w:val="tt-RU" w:eastAsia="ru-RU"/>
        </w:rPr>
        <w:t xml:space="preserve">                                   </w:t>
      </w:r>
      <w:proofErr w:type="spellStart"/>
      <w:r w:rsidR="00C073D0" w:rsidRPr="00FF78AC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Габбасова</w:t>
      </w:r>
      <w:proofErr w:type="spellEnd"/>
      <w:r w:rsidR="00C073D0" w:rsidRPr="00FF78AC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 xml:space="preserve"> Г.И.</w:t>
      </w:r>
    </w:p>
    <w:p w:rsidR="0029648E" w:rsidRPr="0029648E" w:rsidRDefault="0029648E" w:rsidP="0029648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9648E" w:rsidRPr="00FF78AC" w:rsidRDefault="0029648E" w:rsidP="00FF78AC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val="tt-RU" w:eastAsia="ru-RU"/>
        </w:rPr>
      </w:pPr>
    </w:p>
    <w:p w:rsidR="00FF78AC" w:rsidRDefault="00FF78AC" w:rsidP="00FF78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Рассмотрено на заседании</w:t>
      </w:r>
    </w:p>
    <w:p w:rsidR="00FF78AC" w:rsidRDefault="00FF78AC" w:rsidP="00FF78A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общего трудового коллектива</w:t>
      </w:r>
    </w:p>
    <w:p w:rsidR="00FF78AC" w:rsidRPr="00232803" w:rsidRDefault="00FF78AC" w:rsidP="00FF78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протокол №</w:t>
      </w:r>
      <w:r w:rsidR="00232803">
        <w:rPr>
          <w:rFonts w:ascii="Times New Roman" w:hAnsi="Times New Roman"/>
          <w:b/>
          <w:color w:val="000000"/>
          <w:sz w:val="28"/>
          <w:szCs w:val="28"/>
          <w:lang w:val="tt-RU"/>
        </w:rPr>
        <w:t>1</w:t>
      </w:r>
    </w:p>
    <w:p w:rsidR="00FF78AC" w:rsidRDefault="00FF78AC" w:rsidP="00FF78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«</w:t>
      </w:r>
      <w:r w:rsidR="00232803"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  <w:t>28</w:t>
      </w:r>
      <w:r w:rsidR="0023280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232803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августа </w:t>
      </w:r>
      <w:r w:rsidR="0023280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232803">
        <w:rPr>
          <w:rFonts w:ascii="Times New Roman" w:hAnsi="Times New Roman"/>
          <w:b/>
          <w:color w:val="000000"/>
          <w:sz w:val="28"/>
          <w:szCs w:val="28"/>
          <w:lang w:val="tt-RU"/>
        </w:rPr>
        <w:t>21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F78AC" w:rsidRPr="00016387" w:rsidRDefault="00FF78AC" w:rsidP="00FF78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9648E" w:rsidRPr="00FF78AC" w:rsidRDefault="0029648E" w:rsidP="00FF78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tt-RU" w:eastAsia="ru-RU"/>
        </w:rPr>
      </w:pPr>
    </w:p>
    <w:p w:rsidR="0029648E" w:rsidRDefault="0029648E" w:rsidP="0029648E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9648E" w:rsidRDefault="00232803" w:rsidP="00FF78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21</w:t>
      </w:r>
      <w:r w:rsidR="0079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29648E" w:rsidRPr="002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512AFA" w:rsidRDefault="00512AFA" w:rsidP="00FA749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749C" w:rsidRDefault="00FA749C" w:rsidP="00FA749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749C" w:rsidRDefault="00FA749C" w:rsidP="00FA749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</w:rPr>
      </w:pP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Статус документа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технологии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класса  разработана в соответствии с требованиями Федерального государственного образовательного стандарта начального общего образования на основе: </w:t>
      </w:r>
    </w:p>
    <w:p w:rsidR="00FA749C" w:rsidRPr="001634A3" w:rsidRDefault="00FA749C" w:rsidP="00FA749C">
      <w:pPr>
        <w:autoSpaceDE w:val="0"/>
        <w:autoSpaceDN w:val="0"/>
        <w:adjustRightInd w:val="0"/>
        <w:spacing w:after="17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Примерной программы начального общего образования по технологии;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Авторской рабочей программы Н.И. </w:t>
      </w:r>
      <w:proofErr w:type="spellStart"/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>Роговцевой</w:t>
      </w:r>
      <w:proofErr w:type="spellEnd"/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Н.В. Богдановой «Технология»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>3. Учебный план Муниципального бюджетного общеобразовательного учреждения «</w:t>
      </w:r>
      <w:proofErr w:type="spellStart"/>
      <w:r w:rsidR="00EC45DA">
        <w:rPr>
          <w:rFonts w:ascii="Times New Roman" w:eastAsia="Calibri" w:hAnsi="Times New Roman" w:cs="Times New Roman"/>
          <w:color w:val="000000"/>
          <w:sz w:val="24"/>
          <w:szCs w:val="24"/>
        </w:rPr>
        <w:t>Клянчеевская</w:t>
      </w:r>
      <w:proofErr w:type="spellEnd"/>
      <w:r w:rsidR="00EC4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начальная </w:t>
      </w: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Камско-Устьинского  муниципального рай</w:t>
      </w:r>
      <w:r w:rsidR="00232803">
        <w:rPr>
          <w:rFonts w:ascii="Times New Roman" w:eastAsia="Calibri" w:hAnsi="Times New Roman" w:cs="Times New Roman"/>
          <w:color w:val="000000"/>
          <w:sz w:val="24"/>
          <w:szCs w:val="24"/>
        </w:rPr>
        <w:t>она Республики Татарстан на 20</w:t>
      </w:r>
      <w:r w:rsidR="00232803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21</w:t>
      </w:r>
      <w:r w:rsidR="00232803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232803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 </w:t>
      </w: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год.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Структура документа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включает следующие разделы: </w:t>
      </w:r>
    </w:p>
    <w:p w:rsidR="00FA749C" w:rsidRPr="001634A3" w:rsidRDefault="00FA749C" w:rsidP="00FA749C">
      <w:pPr>
        <w:autoSpaceDE w:val="0"/>
        <w:autoSpaceDN w:val="0"/>
        <w:adjustRightInd w:val="0"/>
        <w:spacing w:after="17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Пояснительная записка; </w:t>
      </w:r>
    </w:p>
    <w:p w:rsidR="00FA749C" w:rsidRPr="001634A3" w:rsidRDefault="00FA749C" w:rsidP="00FA749C">
      <w:pPr>
        <w:autoSpaceDE w:val="0"/>
        <w:autoSpaceDN w:val="0"/>
        <w:adjustRightInd w:val="0"/>
        <w:spacing w:after="17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Планируемые результаты освоения учебного предмета; </w:t>
      </w:r>
    </w:p>
    <w:p w:rsidR="00FA749C" w:rsidRPr="001634A3" w:rsidRDefault="00FA749C" w:rsidP="00FA749C">
      <w:pPr>
        <w:autoSpaceDE w:val="0"/>
        <w:autoSpaceDN w:val="0"/>
        <w:adjustRightInd w:val="0"/>
        <w:spacing w:after="17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Основное содержание; </w:t>
      </w:r>
    </w:p>
    <w:p w:rsidR="00FA749C" w:rsidRPr="001634A3" w:rsidRDefault="00FA749C" w:rsidP="00FA749C">
      <w:pPr>
        <w:autoSpaceDE w:val="0"/>
        <w:autoSpaceDN w:val="0"/>
        <w:adjustRightInd w:val="0"/>
        <w:spacing w:after="17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Учебно-тематический план с указанием количества часов, отводимых на освоение каждой темы;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Приложение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УМК «Перспектива».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календарное планирование уроков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Характеристика учебного предмета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«Технология» имеет практико- 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 при поиске информации, усвоении новых знаний, выполнении практических заданий). </w:t>
      </w:r>
    </w:p>
    <w:p w:rsidR="00FA749C" w:rsidRPr="001634A3" w:rsidRDefault="00FA749C" w:rsidP="00FA749C">
      <w:pPr>
        <w:ind w:left="567" w:right="480"/>
        <w:rPr>
          <w:rFonts w:ascii="Times New Roman" w:eastAsia="Calibri" w:hAnsi="Times New Roman" w:cs="Times New Roman"/>
          <w:sz w:val="24"/>
          <w:szCs w:val="24"/>
        </w:rPr>
      </w:pPr>
      <w:r w:rsidRPr="001634A3">
        <w:rPr>
          <w:rFonts w:ascii="Times New Roman" w:eastAsia="Calibri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специально технологических и универсальных учебных действий.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Изучение технологии во классе направлено на достижение следующих целей: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приобретении личного опыта как основы обучения и познания;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позитивного эмоционально-ценностного отношение к труду и людям труда.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Теоретической основой данной программы являются: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системно-деятельностный подход –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 (П.Я. Гальперин, Н.Ф. Талызина и др.);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задачи курса: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FA749C" w:rsidRPr="001634A3" w:rsidRDefault="00FA749C" w:rsidP="00FA749C">
      <w:pPr>
        <w:autoSpaceDE w:val="0"/>
        <w:autoSpaceDN w:val="0"/>
        <w:adjustRightInd w:val="0"/>
        <w:spacing w:after="31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на основе овладения культурой проектной деятельности: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A749C" w:rsidRPr="001634A3" w:rsidRDefault="00FA749C" w:rsidP="00FA749C">
      <w:pPr>
        <w:autoSpaceDE w:val="0"/>
        <w:autoSpaceDN w:val="0"/>
        <w:adjustRightInd w:val="0"/>
        <w:ind w:left="567" w:right="4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FA749C" w:rsidRPr="001634A3" w:rsidRDefault="00FA749C" w:rsidP="00FA749C">
      <w:pPr>
        <w:ind w:left="567" w:right="480"/>
        <w:rPr>
          <w:rFonts w:ascii="Times New Roman" w:eastAsia="Calibri" w:hAnsi="Times New Roman" w:cs="Times New Roman"/>
          <w:sz w:val="24"/>
          <w:szCs w:val="24"/>
        </w:rPr>
      </w:pPr>
      <w:r w:rsidRPr="001634A3">
        <w:rPr>
          <w:rFonts w:ascii="Times New Roman" w:eastAsia="Calibri" w:hAnsi="Times New Roman" w:cs="Times New Roman"/>
          <w:sz w:val="24"/>
          <w:szCs w:val="24"/>
        </w:rPr>
        <w:t>- коммуникативных умений в процессе реализации проектной деятельности (умения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FA749C" w:rsidRPr="00512AFA" w:rsidRDefault="00FA749C" w:rsidP="00FA749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2AFA" w:rsidRPr="00F43943" w:rsidRDefault="00512AFA" w:rsidP="00512AF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61C4" w:rsidRPr="00F102B0" w:rsidRDefault="006261C4" w:rsidP="008D1422">
      <w:pPr>
        <w:tabs>
          <w:tab w:val="left" w:pos="72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B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  <w:r w:rsidR="00823C0E" w:rsidRPr="00CF4F9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10773" w:type="dxa"/>
        <w:tblInd w:w="392" w:type="dxa"/>
        <w:tblLayout w:type="fixed"/>
        <w:tblLook w:val="04A0"/>
      </w:tblPr>
      <w:tblGrid>
        <w:gridCol w:w="1701"/>
        <w:gridCol w:w="2126"/>
        <w:gridCol w:w="2268"/>
        <w:gridCol w:w="2410"/>
        <w:gridCol w:w="2268"/>
      </w:tblGrid>
      <w:tr w:rsidR="006261C4" w:rsidRPr="00F102B0" w:rsidTr="00DA483D">
        <w:trPr>
          <w:trHeight w:val="287"/>
        </w:trPr>
        <w:tc>
          <w:tcPr>
            <w:tcW w:w="1701" w:type="dxa"/>
            <w:vMerge w:val="restart"/>
          </w:tcPr>
          <w:p w:rsidR="006261C4" w:rsidRPr="00F102B0" w:rsidRDefault="006261C4" w:rsidP="00F7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394" w:type="dxa"/>
            <w:gridSpan w:val="2"/>
          </w:tcPr>
          <w:p w:rsidR="006261C4" w:rsidRPr="00F102B0" w:rsidRDefault="006261C4" w:rsidP="00F7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10" w:type="dxa"/>
            <w:vMerge w:val="restart"/>
          </w:tcPr>
          <w:p w:rsidR="006261C4" w:rsidRPr="00F102B0" w:rsidRDefault="006261C4" w:rsidP="00F7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268" w:type="dxa"/>
            <w:vMerge w:val="restart"/>
          </w:tcPr>
          <w:p w:rsidR="006261C4" w:rsidRPr="00F102B0" w:rsidRDefault="006261C4" w:rsidP="00F7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261C4" w:rsidRPr="00F102B0" w:rsidTr="00DA483D">
        <w:trPr>
          <w:trHeight w:val="882"/>
        </w:trPr>
        <w:tc>
          <w:tcPr>
            <w:tcW w:w="1701" w:type="dxa"/>
            <w:vMerge/>
          </w:tcPr>
          <w:p w:rsidR="006261C4" w:rsidRPr="00F102B0" w:rsidRDefault="006261C4" w:rsidP="00F7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1C4" w:rsidRPr="00F102B0" w:rsidRDefault="006261C4" w:rsidP="00F7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268" w:type="dxa"/>
          </w:tcPr>
          <w:p w:rsidR="006261C4" w:rsidRPr="00F102B0" w:rsidRDefault="006261C4" w:rsidP="00F7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410" w:type="dxa"/>
            <w:vMerge/>
          </w:tcPr>
          <w:p w:rsidR="006261C4" w:rsidRPr="00F102B0" w:rsidRDefault="006261C4" w:rsidP="00F7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61C4" w:rsidRPr="00F102B0" w:rsidRDefault="006261C4" w:rsidP="00F7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E6" w:rsidRPr="00F102B0" w:rsidTr="00DA483D">
        <w:trPr>
          <w:trHeight w:val="862"/>
        </w:trPr>
        <w:tc>
          <w:tcPr>
            <w:tcW w:w="1701" w:type="dxa"/>
          </w:tcPr>
          <w:p w:rsidR="00194DE6" w:rsidRPr="00F102B0" w:rsidRDefault="00194DE6" w:rsidP="006D6098">
            <w:pPr>
              <w:pStyle w:val="40"/>
              <w:jc w:val="left"/>
            </w:pPr>
            <w:r w:rsidRPr="00F102B0">
              <w:t xml:space="preserve">Общекультурные и </w:t>
            </w:r>
            <w:proofErr w:type="spellStart"/>
            <w:r w:rsidRPr="00F102B0">
              <w:t>общетрудовые</w:t>
            </w:r>
            <w:proofErr w:type="spellEnd"/>
            <w:r w:rsidRPr="00F102B0"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194DE6" w:rsidRPr="00F102B0" w:rsidRDefault="00194DE6" w:rsidP="006D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4DE6" w:rsidRPr="00F102B0" w:rsidRDefault="00194DE6" w:rsidP="006D6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 Формирование первоначальных представлений о материальной культуре как продукте предметно-преобразующей деятельности человека. Приобретение навыков самообслуживания, овладение техн</w:t>
            </w:r>
            <w:proofErr w:type="gramStart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логическими приёмами ручной обработки материалов, усвоение правил техники безопасности.  Приобретение первоначальных знаний о правилах создания предметной и информационной среды и умения применять их для выполнения 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учебно-познавательных и проектных художественно-</w:t>
            </w:r>
          </w:p>
        </w:tc>
        <w:tc>
          <w:tcPr>
            <w:tcW w:w="2268" w:type="dxa"/>
            <w:vMerge w:val="restart"/>
          </w:tcPr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навыков самообслуживания, овладение техн</w:t>
            </w:r>
            <w:proofErr w:type="gramStart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логическими приёмами ручной обработки материалов, усвоение правил техники безопасности.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      </w:r>
          </w:p>
        </w:tc>
        <w:tc>
          <w:tcPr>
            <w:tcW w:w="2410" w:type="dxa"/>
            <w:vMerge w:val="restart"/>
          </w:tcPr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реализовывать цели и задачи учебной деятельности, приёмами поиска средств её </w:t>
            </w:r>
            <w:proofErr w:type="spellStart"/>
            <w:proofErr w:type="gramStart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осу-ществления</w:t>
            </w:r>
            <w:proofErr w:type="spellEnd"/>
            <w:proofErr w:type="gramEnd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поис-кового</w:t>
            </w:r>
            <w:proofErr w:type="spellEnd"/>
            <w:proofErr w:type="gramEnd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Овладение навыками смыслового чтения текстов различных стилей и жанров в соответствии с целями и задачами, осознанно строить речевое 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задачами</w:t>
            </w:r>
            <w:r w:rsidR="00F102B0"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 комму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никации и составлять тексты в устной и письменной форме. Готовность слушать собеседника и вести диалог, признавать возможность существования разл</w:t>
            </w:r>
            <w:r w:rsidR="00D74C38" w:rsidRPr="00F102B0">
              <w:rPr>
                <w:rFonts w:ascii="Times New Roman" w:hAnsi="Times New Roman" w:cs="Times New Roman"/>
                <w:sz w:val="24"/>
                <w:szCs w:val="24"/>
              </w:rPr>
              <w:t>ичных точек зрения и права каж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дого иметь свою, излагать своё мнение и аргументировать свою точку зрения и оценку событий. 9. Овладение базовыми предметными и межпредметными понятиям</w:t>
            </w:r>
            <w:r w:rsidR="005B2A03" w:rsidRPr="00F102B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268" w:type="dxa"/>
            <w:vMerge w:val="restart"/>
          </w:tcPr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чувства гордости за свою Родину, российский народ и историю России.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справедливости и свободе.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      </w:r>
          </w:p>
          <w:p w:rsidR="00194DE6" w:rsidRPr="00F102B0" w:rsidRDefault="00194DE6" w:rsidP="006D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</w:t>
            </w:r>
          </w:p>
        </w:tc>
      </w:tr>
      <w:tr w:rsidR="00194DE6" w:rsidRPr="00F102B0" w:rsidTr="00DA483D">
        <w:trPr>
          <w:trHeight w:val="862"/>
        </w:trPr>
        <w:tc>
          <w:tcPr>
            <w:tcW w:w="1701" w:type="dxa"/>
          </w:tcPr>
          <w:p w:rsidR="00194DE6" w:rsidRPr="00F102B0" w:rsidRDefault="00194DE6" w:rsidP="00823C0E">
            <w:pPr>
              <w:pStyle w:val="40"/>
            </w:pPr>
            <w:r w:rsidRPr="00F102B0">
              <w:t>Технология ручной обработки материалов. Элементы графической грамоты.</w:t>
            </w:r>
          </w:p>
          <w:p w:rsidR="00194DE6" w:rsidRPr="00F102B0" w:rsidRDefault="00194DE6" w:rsidP="00823C0E">
            <w:pPr>
              <w:pStyle w:val="40"/>
            </w:pPr>
          </w:p>
        </w:tc>
        <w:tc>
          <w:tcPr>
            <w:tcW w:w="2126" w:type="dxa"/>
            <w:vMerge/>
          </w:tcPr>
          <w:p w:rsidR="00194DE6" w:rsidRPr="00F102B0" w:rsidRDefault="00194DE6" w:rsidP="00823C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4DE6" w:rsidRPr="00F102B0" w:rsidRDefault="00194DE6" w:rsidP="008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94DE6" w:rsidRPr="00F102B0" w:rsidRDefault="00194DE6" w:rsidP="008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4DE6" w:rsidRPr="00F102B0" w:rsidRDefault="00194DE6" w:rsidP="0082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E6" w:rsidRPr="00F102B0" w:rsidTr="00DA483D">
        <w:trPr>
          <w:trHeight w:val="862"/>
        </w:trPr>
        <w:tc>
          <w:tcPr>
            <w:tcW w:w="1701" w:type="dxa"/>
          </w:tcPr>
          <w:p w:rsidR="00194DE6" w:rsidRPr="00F102B0" w:rsidRDefault="00194DE6" w:rsidP="00823C0E">
            <w:pPr>
              <w:pStyle w:val="40"/>
            </w:pPr>
            <w:r w:rsidRPr="00F102B0">
              <w:t xml:space="preserve">Конструирование и моделирование </w:t>
            </w:r>
          </w:p>
          <w:p w:rsidR="00194DE6" w:rsidRPr="00F102B0" w:rsidRDefault="00194DE6" w:rsidP="00823C0E">
            <w:pPr>
              <w:pStyle w:val="40"/>
            </w:pPr>
          </w:p>
        </w:tc>
        <w:tc>
          <w:tcPr>
            <w:tcW w:w="2126" w:type="dxa"/>
            <w:vMerge/>
          </w:tcPr>
          <w:p w:rsidR="00194DE6" w:rsidRPr="00F102B0" w:rsidRDefault="00194DE6" w:rsidP="00823C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4DE6" w:rsidRPr="00F102B0" w:rsidRDefault="00194DE6" w:rsidP="008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94DE6" w:rsidRPr="00F102B0" w:rsidRDefault="00194DE6" w:rsidP="008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4DE6" w:rsidRPr="00F102B0" w:rsidRDefault="00194DE6" w:rsidP="0082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E6" w:rsidRPr="00F102B0" w:rsidTr="00DA483D">
        <w:trPr>
          <w:trHeight w:val="130"/>
        </w:trPr>
        <w:tc>
          <w:tcPr>
            <w:tcW w:w="1701" w:type="dxa"/>
          </w:tcPr>
          <w:p w:rsidR="00194DE6" w:rsidRPr="00F102B0" w:rsidRDefault="00194DE6" w:rsidP="0082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  <w:p w:rsidR="00194DE6" w:rsidRPr="00F102B0" w:rsidRDefault="00194DE6" w:rsidP="00823C0E">
            <w:pPr>
              <w:pStyle w:val="40"/>
            </w:pPr>
          </w:p>
        </w:tc>
        <w:tc>
          <w:tcPr>
            <w:tcW w:w="2126" w:type="dxa"/>
            <w:vMerge/>
          </w:tcPr>
          <w:p w:rsidR="00194DE6" w:rsidRPr="00F102B0" w:rsidRDefault="00194DE6" w:rsidP="00823C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4DE6" w:rsidRPr="00F102B0" w:rsidRDefault="00194DE6" w:rsidP="008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94DE6" w:rsidRPr="00F102B0" w:rsidRDefault="00194DE6" w:rsidP="0082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4DE6" w:rsidRPr="00F102B0" w:rsidRDefault="00194DE6" w:rsidP="0082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FA3" w:rsidRDefault="00CE3FA3" w:rsidP="005A222C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483D" w:rsidRPr="00F102B0" w:rsidRDefault="00DA483D" w:rsidP="005A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2B0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  <w:r w:rsidRPr="00F102B0">
        <w:rPr>
          <w:rFonts w:ascii="Times New Roman" w:hAnsi="Times New Roman" w:cs="Times New Roman"/>
          <w:sz w:val="24"/>
          <w:szCs w:val="24"/>
        </w:rPr>
        <w:t>*технология</w:t>
      </w:r>
    </w:p>
    <w:tbl>
      <w:tblPr>
        <w:tblStyle w:val="a3"/>
        <w:tblpPr w:leftFromText="180" w:rightFromText="180" w:vertAnchor="text" w:horzAnchor="page" w:tblpX="960" w:tblpY="308"/>
        <w:tblW w:w="10598" w:type="dxa"/>
        <w:tblLayout w:type="fixed"/>
        <w:tblLook w:val="04A0"/>
      </w:tblPr>
      <w:tblGrid>
        <w:gridCol w:w="3260"/>
        <w:gridCol w:w="6629"/>
        <w:gridCol w:w="709"/>
      </w:tblGrid>
      <w:tr w:rsidR="00DA483D" w:rsidRPr="00F102B0" w:rsidTr="00140432">
        <w:trPr>
          <w:trHeight w:val="801"/>
        </w:trPr>
        <w:tc>
          <w:tcPr>
            <w:tcW w:w="3260" w:type="dxa"/>
          </w:tcPr>
          <w:p w:rsidR="00DA483D" w:rsidRPr="00F102B0" w:rsidRDefault="00DA483D" w:rsidP="00140432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629" w:type="dxa"/>
          </w:tcPr>
          <w:p w:rsidR="00DA483D" w:rsidRPr="00F102B0" w:rsidRDefault="00DA483D" w:rsidP="001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9" w:type="dxa"/>
          </w:tcPr>
          <w:p w:rsidR="00DA483D" w:rsidRPr="00F102B0" w:rsidRDefault="00DA483D" w:rsidP="001404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DA483D" w:rsidRPr="00F102B0" w:rsidRDefault="00DA483D" w:rsidP="00140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A483D" w:rsidRPr="00F102B0" w:rsidTr="00140432">
        <w:trPr>
          <w:trHeight w:val="898"/>
        </w:trPr>
        <w:tc>
          <w:tcPr>
            <w:tcW w:w="3260" w:type="dxa"/>
          </w:tcPr>
          <w:p w:rsidR="00DA483D" w:rsidRPr="00F102B0" w:rsidRDefault="00DA483D" w:rsidP="00140432">
            <w:pPr>
              <w:pStyle w:val="40"/>
            </w:pPr>
            <w:r w:rsidRPr="00F102B0">
              <w:t xml:space="preserve">Общекультурные и </w:t>
            </w:r>
            <w:proofErr w:type="spellStart"/>
            <w:r w:rsidRPr="00F102B0">
              <w:t>общетрудовые</w:t>
            </w:r>
            <w:proofErr w:type="spellEnd"/>
            <w:r w:rsidRPr="00F102B0"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DA483D" w:rsidRPr="00F102B0" w:rsidRDefault="00DA483D" w:rsidP="0014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Культура проектной 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Выполнение элементарных расчётов стоимости изготавливаемого изделия.</w:t>
            </w:r>
          </w:p>
        </w:tc>
        <w:tc>
          <w:tcPr>
            <w:tcW w:w="709" w:type="dxa"/>
          </w:tcPr>
          <w:p w:rsidR="00DA483D" w:rsidRPr="00F102B0" w:rsidRDefault="00DA483D" w:rsidP="0014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3D" w:rsidRPr="00F102B0" w:rsidTr="00140432">
        <w:trPr>
          <w:trHeight w:val="898"/>
        </w:trPr>
        <w:tc>
          <w:tcPr>
            <w:tcW w:w="3260" w:type="dxa"/>
          </w:tcPr>
          <w:p w:rsidR="00DA483D" w:rsidRPr="00F102B0" w:rsidRDefault="00DA483D" w:rsidP="00140432">
            <w:pPr>
              <w:pStyle w:val="40"/>
            </w:pPr>
            <w:r w:rsidRPr="00F102B0">
              <w:lastRenderedPageBreak/>
              <w:t>Технология ручной обработки материалов. Элементы графической грамоты.</w:t>
            </w:r>
          </w:p>
          <w:p w:rsidR="00DA483D" w:rsidRPr="00F102B0" w:rsidRDefault="00DA483D" w:rsidP="00140432">
            <w:pPr>
              <w:pStyle w:val="40"/>
            </w:pPr>
          </w:p>
        </w:tc>
        <w:tc>
          <w:tcPr>
            <w:tcW w:w="6629" w:type="dxa"/>
          </w:tcPr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      </w:r>
          </w:p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      </w:r>
          </w:p>
        </w:tc>
        <w:tc>
          <w:tcPr>
            <w:tcW w:w="709" w:type="dxa"/>
          </w:tcPr>
          <w:p w:rsidR="00DA483D" w:rsidRPr="00F102B0" w:rsidRDefault="00DA483D" w:rsidP="0014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3D" w:rsidRPr="00F102B0" w:rsidTr="00140432">
        <w:trPr>
          <w:trHeight w:val="898"/>
        </w:trPr>
        <w:tc>
          <w:tcPr>
            <w:tcW w:w="3260" w:type="dxa"/>
          </w:tcPr>
          <w:p w:rsidR="00DA483D" w:rsidRPr="00F102B0" w:rsidRDefault="00DA483D" w:rsidP="00140432">
            <w:pPr>
              <w:pStyle w:val="40"/>
            </w:pPr>
            <w:r w:rsidRPr="00F102B0">
              <w:t xml:space="preserve">Конструирование и моделирование </w:t>
            </w:r>
          </w:p>
          <w:p w:rsidR="00DA483D" w:rsidRPr="00F102B0" w:rsidRDefault="00DA483D" w:rsidP="00140432">
            <w:pPr>
              <w:pStyle w:val="40"/>
            </w:pPr>
          </w:p>
        </w:tc>
        <w:tc>
          <w:tcPr>
            <w:tcW w:w="6629" w:type="dxa"/>
          </w:tcPr>
          <w:p w:rsidR="00DA483D" w:rsidRPr="00F102B0" w:rsidRDefault="00DA483D" w:rsidP="00D7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</w:t>
            </w: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</w:t>
            </w:r>
          </w:p>
          <w:p w:rsidR="00DA483D" w:rsidRPr="00F102B0" w:rsidRDefault="00DA483D" w:rsidP="001404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83D" w:rsidRPr="00F102B0" w:rsidRDefault="00DA483D" w:rsidP="0014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3D" w:rsidRPr="00F102B0" w:rsidTr="00140432">
        <w:trPr>
          <w:trHeight w:val="898"/>
        </w:trPr>
        <w:tc>
          <w:tcPr>
            <w:tcW w:w="3260" w:type="dxa"/>
          </w:tcPr>
          <w:p w:rsidR="00DA483D" w:rsidRPr="00F102B0" w:rsidRDefault="00DA483D" w:rsidP="00140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работы на компьютере</w:t>
            </w:r>
          </w:p>
          <w:p w:rsidR="00DA483D" w:rsidRPr="00F102B0" w:rsidRDefault="00DA483D" w:rsidP="00140432">
            <w:pPr>
              <w:pStyle w:val="40"/>
            </w:pPr>
          </w:p>
        </w:tc>
        <w:tc>
          <w:tcPr>
            <w:tcW w:w="6629" w:type="dxa"/>
          </w:tcPr>
          <w:p w:rsidR="00DA483D" w:rsidRPr="00F102B0" w:rsidRDefault="00DA483D" w:rsidP="00D74C38">
            <w:pPr>
              <w:pStyle w:val="a4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2B0">
              <w:rPr>
                <w:rFonts w:eastAsia="Times New Roman"/>
                <w:sz w:val="24"/>
                <w:szCs w:val="24"/>
                <w:lang w:eastAsia="ru-RU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DA483D" w:rsidRPr="00F102B0" w:rsidRDefault="00DA483D" w:rsidP="00140432">
            <w:pPr>
              <w:pStyle w:val="a4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2B0">
              <w:rPr>
                <w:rFonts w:eastAsia="Times New Roman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      </w:r>
          </w:p>
          <w:p w:rsidR="00DA483D" w:rsidRPr="00F102B0" w:rsidRDefault="00DA483D" w:rsidP="00140432">
            <w:pPr>
              <w:pStyle w:val="a4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2B0">
              <w:rPr>
                <w:rFonts w:eastAsia="Times New Roman"/>
                <w:sz w:val="24"/>
                <w:szCs w:val="24"/>
                <w:lang w:eastAsia="ru-RU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F102B0">
              <w:rPr>
                <w:rFonts w:eastAsia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102B0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02B0">
              <w:rPr>
                <w:rFonts w:eastAsia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F102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A483D" w:rsidRPr="00F102B0" w:rsidRDefault="00DA483D" w:rsidP="0014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83D" w:rsidRPr="00F102B0" w:rsidRDefault="00DA483D" w:rsidP="00D560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1C4" w:rsidRPr="0029648E" w:rsidRDefault="006261C4" w:rsidP="0029648E">
      <w:pPr>
        <w:pStyle w:val="a4"/>
        <w:jc w:val="center"/>
        <w:rPr>
          <w:b/>
          <w:sz w:val="24"/>
          <w:szCs w:val="24"/>
        </w:rPr>
      </w:pPr>
      <w:r w:rsidRPr="0029648E">
        <w:rPr>
          <w:b/>
          <w:sz w:val="24"/>
          <w:szCs w:val="24"/>
        </w:rPr>
        <w:t>Календарно-тематическое планирование ФГОС НОО, ФГОС ООО</w:t>
      </w:r>
    </w:p>
    <w:p w:rsidR="008D1422" w:rsidRDefault="006261C4" w:rsidP="0029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E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29648E" w:rsidRPr="0029648E">
        <w:rPr>
          <w:rFonts w:ascii="Times New Roman" w:hAnsi="Times New Roman" w:cs="Times New Roman"/>
          <w:b/>
          <w:sz w:val="24"/>
          <w:szCs w:val="24"/>
        </w:rPr>
        <w:t xml:space="preserve"> Перспектива</w:t>
      </w:r>
      <w:proofErr w:type="gramStart"/>
      <w:r w:rsidR="0029648E" w:rsidRPr="0029648E">
        <w:rPr>
          <w:rFonts w:ascii="Times New Roman" w:hAnsi="Times New Roman" w:cs="Times New Roman"/>
          <w:b/>
          <w:sz w:val="24"/>
          <w:szCs w:val="24"/>
        </w:rPr>
        <w:t>.</w:t>
      </w:r>
      <w:r w:rsidRPr="0029648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9648E">
        <w:rPr>
          <w:rFonts w:ascii="Times New Roman" w:hAnsi="Times New Roman" w:cs="Times New Roman"/>
          <w:b/>
          <w:i/>
          <w:sz w:val="24"/>
          <w:szCs w:val="24"/>
        </w:rPr>
        <w:t>Роговцева Н.И.</w:t>
      </w:r>
      <w:r w:rsidRPr="002964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2989" w:rsidRPr="0029648E">
        <w:rPr>
          <w:rFonts w:ascii="Times New Roman" w:hAnsi="Times New Roman" w:cs="Times New Roman"/>
          <w:b/>
          <w:i/>
          <w:sz w:val="24"/>
          <w:szCs w:val="24"/>
        </w:rPr>
        <w:t xml:space="preserve">Н.В.Богданова, </w:t>
      </w:r>
      <w:proofErr w:type="spellStart"/>
      <w:r w:rsidR="005D2989" w:rsidRPr="0029648E">
        <w:rPr>
          <w:rFonts w:ascii="Times New Roman" w:hAnsi="Times New Roman" w:cs="Times New Roman"/>
          <w:b/>
          <w:i/>
          <w:sz w:val="24"/>
          <w:szCs w:val="24"/>
        </w:rPr>
        <w:t>Н.В.Шипилова</w:t>
      </w:r>
      <w:r w:rsidRPr="002964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4C38" w:rsidRPr="0029648E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spellEnd"/>
      <w:r w:rsidR="00D74C38" w:rsidRPr="0029648E">
        <w:rPr>
          <w:rFonts w:ascii="Times New Roman" w:hAnsi="Times New Roman" w:cs="Times New Roman"/>
          <w:b/>
          <w:sz w:val="24"/>
          <w:szCs w:val="24"/>
        </w:rPr>
        <w:t xml:space="preserve">, 4 класс, </w:t>
      </w:r>
    </w:p>
    <w:p w:rsidR="006261C4" w:rsidRPr="0029648E" w:rsidRDefault="00D74C38" w:rsidP="0029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648E">
        <w:rPr>
          <w:rFonts w:ascii="Times New Roman" w:hAnsi="Times New Roman" w:cs="Times New Roman"/>
          <w:b/>
          <w:sz w:val="24"/>
          <w:szCs w:val="24"/>
        </w:rPr>
        <w:t>М.</w:t>
      </w:r>
      <w:r w:rsidR="006261C4" w:rsidRPr="0029648E">
        <w:rPr>
          <w:rFonts w:ascii="Times New Roman" w:hAnsi="Times New Roman" w:cs="Times New Roman"/>
          <w:b/>
          <w:sz w:val="24"/>
          <w:szCs w:val="24"/>
        </w:rPr>
        <w:t>:Просвещение</w:t>
      </w:r>
      <w:proofErr w:type="spellEnd"/>
      <w:r w:rsidR="006261C4" w:rsidRPr="00F102B0">
        <w:rPr>
          <w:rFonts w:ascii="Times New Roman" w:hAnsi="Times New Roman" w:cs="Times New Roman"/>
          <w:sz w:val="24"/>
          <w:szCs w:val="24"/>
        </w:rPr>
        <w:t xml:space="preserve">, </w:t>
      </w:r>
      <w:r w:rsidR="006261C4" w:rsidRPr="0029648E">
        <w:rPr>
          <w:rFonts w:ascii="Times New Roman" w:hAnsi="Times New Roman" w:cs="Times New Roman"/>
          <w:b/>
          <w:sz w:val="24"/>
          <w:szCs w:val="24"/>
        </w:rPr>
        <w:t>2014)</w:t>
      </w:r>
      <w:proofErr w:type="gramEnd"/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851"/>
        <w:gridCol w:w="1134"/>
        <w:gridCol w:w="992"/>
        <w:gridCol w:w="142"/>
        <w:gridCol w:w="2693"/>
      </w:tblGrid>
      <w:tr w:rsidR="006261C4" w:rsidRPr="00F102B0" w:rsidTr="004D0F9A">
        <w:trPr>
          <w:trHeight w:val="542"/>
        </w:trPr>
        <w:tc>
          <w:tcPr>
            <w:tcW w:w="567" w:type="dxa"/>
            <w:vMerge w:val="restart"/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851" w:type="dxa"/>
            <w:vMerge w:val="restart"/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b/>
                <w:sz w:val="24"/>
                <w:szCs w:val="24"/>
              </w:rPr>
              <w:t>Кол часов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261C4" w:rsidRPr="00F102B0" w:rsidRDefault="006261C4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693" w:type="dxa"/>
            <w:vMerge w:val="restart"/>
          </w:tcPr>
          <w:p w:rsidR="006261C4" w:rsidRPr="00F102B0" w:rsidRDefault="00566B82" w:rsidP="000801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61C4" w:rsidRPr="00F102B0" w:rsidTr="004D0F9A">
        <w:trPr>
          <w:trHeight w:val="262"/>
        </w:trPr>
        <w:tc>
          <w:tcPr>
            <w:tcW w:w="567" w:type="dxa"/>
            <w:vMerge/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</w:p>
          <w:p w:rsidR="006261C4" w:rsidRPr="00F102B0" w:rsidRDefault="006261C4" w:rsidP="00F70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руемые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C4" w:rsidRPr="00F102B0" w:rsidRDefault="006261C4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2693" w:type="dxa"/>
            <w:vMerge/>
          </w:tcPr>
          <w:p w:rsidR="006261C4" w:rsidRPr="00F102B0" w:rsidRDefault="006261C4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4" w:rsidRPr="00F102B0" w:rsidTr="004D0F9A">
        <w:trPr>
          <w:trHeight w:val="262"/>
        </w:trPr>
        <w:tc>
          <w:tcPr>
            <w:tcW w:w="567" w:type="dxa"/>
          </w:tcPr>
          <w:p w:rsidR="006261C4" w:rsidRPr="00F102B0" w:rsidRDefault="006261C4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261C4" w:rsidRPr="00F102B0" w:rsidRDefault="006261C4" w:rsidP="00626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учебником.</w:t>
            </w:r>
          </w:p>
          <w:p w:rsidR="006261C4" w:rsidRDefault="006261C4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учебником.</w:t>
            </w:r>
          </w:p>
          <w:p w:rsidR="00D17559" w:rsidRPr="00D17559" w:rsidRDefault="00D17559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әреслек белән ничек эшләргә.</w:t>
            </w:r>
          </w:p>
        </w:tc>
        <w:tc>
          <w:tcPr>
            <w:tcW w:w="851" w:type="dxa"/>
          </w:tcPr>
          <w:p w:rsidR="006261C4" w:rsidRPr="00F102B0" w:rsidRDefault="006261C4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30C5B" w:rsidRPr="00030C5B" w:rsidRDefault="00117E35" w:rsidP="00E03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</w:t>
            </w:r>
            <w:r w:rsidR="00030C5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.09</w:t>
            </w:r>
          </w:p>
          <w:p w:rsidR="006261C4" w:rsidRPr="00030C5B" w:rsidRDefault="006261C4" w:rsidP="00030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61C4" w:rsidRPr="00F102B0" w:rsidRDefault="006261C4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1C4" w:rsidRPr="00F102B0" w:rsidRDefault="006261C4" w:rsidP="006D6098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4" w:rsidRPr="00F102B0" w:rsidTr="00C11156">
        <w:trPr>
          <w:trHeight w:val="262"/>
        </w:trPr>
        <w:tc>
          <w:tcPr>
            <w:tcW w:w="10915" w:type="dxa"/>
            <w:gridSpan w:val="7"/>
          </w:tcPr>
          <w:p w:rsidR="006261C4" w:rsidRPr="00F102B0" w:rsidRDefault="006261C4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земля.</w:t>
            </w:r>
          </w:p>
        </w:tc>
      </w:tr>
      <w:tr w:rsidR="00160E80" w:rsidRPr="00F102B0" w:rsidTr="004D0F9A">
        <w:trPr>
          <w:trHeight w:val="262"/>
        </w:trPr>
        <w:tc>
          <w:tcPr>
            <w:tcW w:w="567" w:type="dxa"/>
          </w:tcPr>
          <w:p w:rsidR="00160E80" w:rsidRPr="00F102B0" w:rsidRDefault="00160E80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60E80" w:rsidRPr="00F102B0" w:rsidRDefault="00160E80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Вагоностроительный завод</w:t>
            </w:r>
          </w:p>
          <w:p w:rsidR="00160E80" w:rsidRDefault="00160E80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Сборка ходовой части вагона (тележки).</w:t>
            </w:r>
          </w:p>
          <w:p w:rsidR="00D17559" w:rsidRPr="00D17559" w:rsidRDefault="00D17559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Вагон төзү заводы. Арба.</w:t>
            </w:r>
          </w:p>
        </w:tc>
        <w:tc>
          <w:tcPr>
            <w:tcW w:w="851" w:type="dxa"/>
          </w:tcPr>
          <w:p w:rsidR="00160E80" w:rsidRPr="00F102B0" w:rsidRDefault="00160E80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0E80" w:rsidRPr="00030C5B" w:rsidRDefault="00117E3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  <w:r w:rsidR="00030C5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60E80" w:rsidRPr="00F102B0" w:rsidRDefault="00160E80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60E80" w:rsidRPr="00F102B0" w:rsidRDefault="00160E80" w:rsidP="006D6098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Вагоностроительный завод</w:t>
            </w:r>
            <w:r w:rsidR="00D17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7559" w:rsidRPr="00D17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Цистерна.</w:t>
            </w:r>
          </w:p>
          <w:p w:rsidR="00D17559" w:rsidRPr="00D17559" w:rsidRDefault="00D17559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Вагон төзү заводы.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Цистерна. 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117E35" w:rsidP="002C0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="004D0F9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«Модель буровой вышки»</w:t>
            </w:r>
          </w:p>
          <w:p w:rsidR="00D17559" w:rsidRPr="00F102B0" w:rsidRDefault="00D17559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Файдалы</w:t>
            </w:r>
            <w:proofErr w:type="spellEnd"/>
            <w:r w:rsidR="004A302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казылмалар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Бораулау</w:t>
            </w:r>
            <w:proofErr w:type="spellEnd"/>
            <w:r w:rsidR="004A302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вышкасы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117E35" w:rsidP="00E4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</w:t>
            </w:r>
            <w:r w:rsidR="004D0F9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1571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D17559" w:rsidRPr="00F102B0" w:rsidRDefault="00335EA1" w:rsidP="00D1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 Изделие «Малахитовая шкатулка»</w:t>
            </w:r>
            <w:proofErr w:type="gramStart"/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D17559" w:rsidRPr="00D1755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="00D17559" w:rsidRPr="00D17559">
              <w:rPr>
                <w:rFonts w:ascii="Times New Roman" w:eastAsia="Calibri" w:hAnsi="Times New Roman" w:cs="Times New Roman"/>
                <w:sz w:val="24"/>
                <w:szCs w:val="24"/>
              </w:rPr>
              <w:t>айдалы</w:t>
            </w:r>
            <w:proofErr w:type="spellEnd"/>
            <w:r w:rsidR="00117E3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D17559" w:rsidRPr="00D17559">
              <w:rPr>
                <w:rFonts w:ascii="Times New Roman" w:eastAsia="Calibri" w:hAnsi="Times New Roman" w:cs="Times New Roman"/>
                <w:sz w:val="24"/>
                <w:szCs w:val="24"/>
              </w:rPr>
              <w:t>казылмалар</w:t>
            </w:r>
            <w:proofErr w:type="spellEnd"/>
            <w:r w:rsidR="00D17559" w:rsidRPr="00D17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7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Малахит шкатулка.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117E3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 завод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«КамАЗ»</w:t>
            </w:r>
          </w:p>
          <w:p w:rsidR="00D17559" w:rsidRPr="00811BD4" w:rsidRDefault="00811BD4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заводы. КамАЗ.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117E35" w:rsidP="00774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</w:t>
            </w:r>
            <w:r w:rsidR="004D0F9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 завод</w:t>
            </w:r>
          </w:p>
          <w:p w:rsidR="006C064B" w:rsidRPr="006C064B" w:rsidRDefault="00335EA1" w:rsidP="007C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Кузов грузовика. Сборка самосвала</w:t>
            </w:r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 заводы. Й</w:t>
            </w:r>
            <w:r w:rsidR="007C5AD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</w:t>
            </w:r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>машинасы</w:t>
            </w:r>
            <w:proofErr w:type="spellEnd"/>
            <w:r w:rsidR="004856B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>кузовы</w:t>
            </w:r>
            <w:proofErr w:type="spellEnd"/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C064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>збушаткычны</w:t>
            </w:r>
            <w:proofErr w:type="spellEnd"/>
            <w:r w:rsidR="004856B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6C064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="006C064B">
              <w:rPr>
                <w:rFonts w:ascii="Times New Roman" w:eastAsia="Calibri" w:hAnsi="Times New Roman" w:cs="Times New Roman"/>
                <w:sz w:val="24"/>
                <w:szCs w:val="24"/>
              </w:rPr>
              <w:t>ыю</w:t>
            </w:r>
            <w:proofErr w:type="spellEnd"/>
            <w:r w:rsidR="006C064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117E35" w:rsidP="00072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</w:t>
            </w:r>
            <w:r w:rsidR="004D0F9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Монетный двор. 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«Стороны медали».</w:t>
            </w:r>
          </w:p>
          <w:p w:rsidR="006C064B" w:rsidRPr="00C3656A" w:rsidRDefault="006C064B" w:rsidP="00C3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Акча сугу йорты</w:t>
            </w:r>
            <w:r w:rsidR="00C3656A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. Медал</w:t>
            </w:r>
            <w:proofErr w:type="spellStart"/>
            <w:r w:rsidR="00C36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="00C36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6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яклары</w:t>
            </w:r>
            <w:proofErr w:type="spellEnd"/>
            <w:r w:rsidR="00C36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073171" w:rsidP="00901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="004D0F9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Монетный двор. 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«Медаль».</w:t>
            </w:r>
          </w:p>
          <w:p w:rsidR="00C3656A" w:rsidRPr="00C3656A" w:rsidRDefault="00C3656A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Акча</w:t>
            </w:r>
            <w:proofErr w:type="spellEnd"/>
            <w:r w:rsidR="00182D6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сугу</w:t>
            </w:r>
            <w:proofErr w:type="spellEnd"/>
            <w:r w:rsidR="00182D6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Медаль.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335EA1" w:rsidP="00F8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Фаянсовый завод.  </w:t>
            </w:r>
          </w:p>
          <w:p w:rsidR="00335EA1" w:rsidRPr="00205757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«Основа для вазы»</w:t>
            </w:r>
            <w:r w:rsidR="0020575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Фаян заводы. “Ваза өчен нигезлек”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205757" w:rsidRDefault="004D0F9A" w:rsidP="00E73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Фаянсовый завод.  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«Ваза».</w:t>
            </w:r>
          </w:p>
          <w:p w:rsidR="00C3656A" w:rsidRPr="00F102B0" w:rsidRDefault="00C3656A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Фаянс заводы. Ваза.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684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Швейная фабрика. Работа с тканью. Изделие «Прихватка»</w:t>
            </w:r>
          </w:p>
          <w:p w:rsidR="00C3656A" w:rsidRPr="00C3656A" w:rsidRDefault="00C3656A" w:rsidP="00C3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ү</w:t>
            </w:r>
            <w:r w:rsidR="000A424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фабрикасы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. Тоткыч.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B71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1571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Швейная фабрика. Работа с тканью.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«Птичка».</w:t>
            </w:r>
          </w:p>
          <w:p w:rsidR="00C3656A" w:rsidRPr="00C3656A" w:rsidRDefault="00C3656A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Тегү фабрикасы. Кошчык. 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Обувная фабрика. История создания обуви.  Работа с разными материалами.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 детской летней обуви.</w:t>
            </w:r>
          </w:p>
          <w:p w:rsidR="00C3656A" w:rsidRPr="00C3656A" w:rsidRDefault="00C3656A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Аяк киемнәре фабрикасы.</w:t>
            </w:r>
            <w:r w:rsidR="008B399A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балаларның җәйге аяк киеме моделе.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3E05" w:rsidRPr="00F10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Деревообрабатывающее производство. Древесина.</w:t>
            </w:r>
          </w:p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Технический рисунок лесенки-опоры для растений.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Лесенка-опора для растений</w:t>
            </w:r>
            <w:r w:rsidR="008B399A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. </w:t>
            </w:r>
          </w:p>
          <w:p w:rsidR="00193E05" w:rsidRPr="008B399A" w:rsidRDefault="00193E05" w:rsidP="00193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Агач эшкәртү производствосы.үсемлекләр өчен баскыч-терәк.</w:t>
            </w:r>
          </w:p>
        </w:tc>
        <w:tc>
          <w:tcPr>
            <w:tcW w:w="851" w:type="dxa"/>
          </w:tcPr>
          <w:p w:rsidR="00335EA1" w:rsidRPr="00193E05" w:rsidRDefault="00193E05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3C56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16.12</w:t>
            </w:r>
          </w:p>
          <w:p w:rsidR="004D0F9A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D0F9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05" w:rsidRPr="00F102B0" w:rsidTr="004D0F9A">
        <w:trPr>
          <w:trHeight w:val="2208"/>
        </w:trPr>
        <w:tc>
          <w:tcPr>
            <w:tcW w:w="567" w:type="dxa"/>
          </w:tcPr>
          <w:p w:rsidR="00193E05" w:rsidRPr="00F102B0" w:rsidRDefault="00193E05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193E05" w:rsidRPr="00F102B0" w:rsidRDefault="00193E05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Кондитерская фабрика. Правила поведения при приготовлении пищи.</w:t>
            </w:r>
          </w:p>
          <w:p w:rsidR="00193E05" w:rsidRDefault="00193E05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Пирожное «Картошка»</w:t>
            </w:r>
          </w:p>
          <w:p w:rsidR="00193E05" w:rsidRPr="00193E05" w:rsidRDefault="00193E0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Кондитер фабрикасы. “Бәрәңге пиро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”</w:t>
            </w:r>
          </w:p>
        </w:tc>
        <w:tc>
          <w:tcPr>
            <w:tcW w:w="851" w:type="dxa"/>
          </w:tcPr>
          <w:p w:rsidR="00193E05" w:rsidRPr="00193E05" w:rsidRDefault="00193E05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193E05" w:rsidRPr="00193E05" w:rsidRDefault="00193E05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5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93E05" w:rsidRPr="00F102B0" w:rsidRDefault="00193E05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93E05" w:rsidRPr="00F102B0" w:rsidRDefault="00193E05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Кондитерская фабрика. Правила пользования газовой плитой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Шоколадное печенье</w:t>
            </w:r>
            <w:r w:rsidR="00193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3E05" w:rsidRPr="00F102B0" w:rsidRDefault="00193E0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Кондитер фабрикасы.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Шоколадлы печенье.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0F9A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20.01</w:t>
            </w:r>
          </w:p>
          <w:p w:rsidR="00335EA1" w:rsidRPr="004D0F9A" w:rsidRDefault="00335EA1" w:rsidP="004D0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Бытовая техника. Правила пользования электрическим чайником.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«Настольная лампа»</w:t>
            </w:r>
            <w:r w:rsidR="00193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3E05" w:rsidRPr="00193E05" w:rsidRDefault="00193E05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Көнкүреш техникасы. Өстәл лампасы.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Бытовая техника.</w:t>
            </w:r>
          </w:p>
          <w:p w:rsidR="00335EA1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Абажур. Сборка настольной лампы</w:t>
            </w:r>
            <w:r w:rsidR="003A233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  <w:p w:rsidR="003A2337" w:rsidRPr="00CF4F93" w:rsidRDefault="003A2337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3A233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Көнкүреш техникасы.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Абажур. </w:t>
            </w:r>
            <w:r w:rsidRPr="003A233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Өстәл лампасы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җыю.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051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Тепличное хозяйство. 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Цветы для школьной клумбы</w:t>
            </w:r>
            <w:r w:rsidR="003A233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  <w:p w:rsidR="003A2337" w:rsidRPr="003A2337" w:rsidRDefault="003A2337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F4F93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Теплица ху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җалыгы. Мәктәп клумбасы өчен чәчәкләр.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C11156">
        <w:trPr>
          <w:trHeight w:val="262"/>
        </w:trPr>
        <w:tc>
          <w:tcPr>
            <w:tcW w:w="10915" w:type="dxa"/>
            <w:gridSpan w:val="7"/>
          </w:tcPr>
          <w:p w:rsidR="00335EA1" w:rsidRPr="00F102B0" w:rsidRDefault="00335EA1" w:rsidP="006D60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вода.</w:t>
            </w: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Водоканал. Изделие «Фильтр для очистки воды».</w:t>
            </w:r>
          </w:p>
          <w:p w:rsidR="003A2337" w:rsidRPr="003A2337" w:rsidRDefault="003A2337" w:rsidP="00626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Су каналы. Су чистарткыч фил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C12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Порт. 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Канатная лестница</w:t>
            </w:r>
            <w:r w:rsidR="003A23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A2337" w:rsidRPr="00F102B0" w:rsidRDefault="003A2337" w:rsidP="00626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Порт. Аркан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баскыч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C12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Узелковое плетение-макраме. 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«Браслет».</w:t>
            </w:r>
          </w:p>
          <w:p w:rsidR="003A2337" w:rsidRPr="003A2337" w:rsidRDefault="003A2337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өенле үрү –макраме. Беләзек.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C11156">
        <w:trPr>
          <w:trHeight w:val="262"/>
        </w:trPr>
        <w:tc>
          <w:tcPr>
            <w:tcW w:w="10915" w:type="dxa"/>
            <w:gridSpan w:val="7"/>
          </w:tcPr>
          <w:p w:rsidR="00335EA1" w:rsidRPr="00F102B0" w:rsidRDefault="00335EA1" w:rsidP="006D609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воздух.</w:t>
            </w: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Самолетостроение и ракетостроение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«Самолет»</w:t>
            </w:r>
          </w:p>
          <w:p w:rsidR="00E016B5" w:rsidRPr="00E016B5" w:rsidRDefault="00E016B5" w:rsidP="00626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Самолетлар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һәм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төзү. Самолет. 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D47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016B5" w:rsidRPr="00E016B5" w:rsidRDefault="00335EA1" w:rsidP="00E01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Ракета-носитель. Изделие «Ракета-носитель</w:t>
            </w:r>
            <w:proofErr w:type="gramStart"/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proofErr w:type="spellStart"/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амолетлар</w:t>
            </w:r>
            <w:proofErr w:type="spellEnd"/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һәм </w:t>
            </w:r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ракет</w:t>
            </w:r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</w:t>
            </w:r>
            <w:proofErr w:type="spellStart"/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</w:t>
            </w:r>
            <w:proofErr w:type="spellEnd"/>
            <w:r w:rsidR="00E016B5"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төзү.</w:t>
            </w:r>
            <w:r w:rsid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Йөртүче ракета.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D47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D0F9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Летательный аппарат. Воздушный змей.  Изделие «Воздушный змей»</w:t>
            </w:r>
          </w:p>
          <w:p w:rsidR="00E016B5" w:rsidRPr="00E016B5" w:rsidRDefault="00E016B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Самолетлар</w:t>
            </w:r>
            <w:proofErr w:type="spellEnd"/>
            <w:r w:rsidR="00D815A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һәм </w:t>
            </w:r>
            <w:r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ракет</w:t>
            </w:r>
            <w:r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</w:t>
            </w:r>
            <w:proofErr w:type="spellStart"/>
            <w:r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</w:t>
            </w:r>
            <w:proofErr w:type="spellEnd"/>
            <w:r w:rsidRPr="00E016B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төзү.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Һава очкычы.</w:t>
            </w:r>
          </w:p>
        </w:tc>
        <w:tc>
          <w:tcPr>
            <w:tcW w:w="851" w:type="dxa"/>
          </w:tcPr>
          <w:p w:rsidR="00335EA1" w:rsidRPr="00F102B0" w:rsidRDefault="00335EA1" w:rsidP="0062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064D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C11156">
        <w:trPr>
          <w:trHeight w:val="262"/>
        </w:trPr>
        <w:tc>
          <w:tcPr>
            <w:tcW w:w="10915" w:type="dxa"/>
            <w:gridSpan w:val="7"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</w:t>
            </w: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Издательское дело. Книга «Дневник путешественника»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титульного  листа. Изделие «Титульный лист».</w:t>
            </w:r>
          </w:p>
          <w:p w:rsidR="00E016B5" w:rsidRPr="00E016B5" w:rsidRDefault="00E016B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Нәшрият эше. “Китап өлешләре” тесты. Титул  бите.</w:t>
            </w:r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19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таблицами.</w:t>
            </w:r>
          </w:p>
          <w:p w:rsidR="00E016B5" w:rsidRPr="00CF4F93" w:rsidRDefault="00E016B5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Таблицалар белән эш.</w:t>
            </w:r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19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</w:tcPr>
          <w:p w:rsidR="00335EA1" w:rsidRPr="00F102B0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содержания книги.</w:t>
            </w:r>
          </w:p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«Содержание».</w:t>
            </w:r>
          </w:p>
          <w:p w:rsidR="00450BFF" w:rsidRPr="00450BFF" w:rsidRDefault="00450BFF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Китапның эчтәлеген төзү. Практик эш.</w:t>
            </w:r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19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35EA1" w:rsidRDefault="00335EA1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Переплётные работы. Изделие « Дневник путешественника».</w:t>
            </w:r>
          </w:p>
          <w:p w:rsidR="00450BFF" w:rsidRPr="00450BFF" w:rsidRDefault="001C6C40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“Сәяхәтче көндәлеге” китабы.</w:t>
            </w:r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B81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35EA1" w:rsidRDefault="00835B43" w:rsidP="00835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книг.</w:t>
            </w:r>
          </w:p>
          <w:p w:rsidR="00F52F2D" w:rsidRPr="006031C7" w:rsidRDefault="00F52F2D" w:rsidP="00835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Китап</w:t>
            </w:r>
            <w:proofErr w:type="spellEnd"/>
            <w:r w:rsidR="006C09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мастерскоенда</w:t>
            </w:r>
            <w:proofErr w:type="spellEnd"/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992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35EA1" w:rsidRPr="00F102B0" w:rsidRDefault="00835B43" w:rsidP="00626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E80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1" w:rsidRPr="00F102B0" w:rsidTr="004D0F9A">
        <w:trPr>
          <w:trHeight w:val="262"/>
        </w:trPr>
        <w:tc>
          <w:tcPr>
            <w:tcW w:w="567" w:type="dxa"/>
          </w:tcPr>
          <w:p w:rsidR="00335EA1" w:rsidRPr="00F102B0" w:rsidRDefault="00335EA1" w:rsidP="006261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35EA1" w:rsidRPr="00F102B0" w:rsidRDefault="00335EA1" w:rsidP="001C6C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Итоговой урок. </w:t>
            </w:r>
            <w:r w:rsidR="001C6C4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Йомгаклау дәресе</w:t>
            </w:r>
          </w:p>
        </w:tc>
        <w:tc>
          <w:tcPr>
            <w:tcW w:w="851" w:type="dxa"/>
          </w:tcPr>
          <w:p w:rsidR="00335EA1" w:rsidRPr="00F102B0" w:rsidRDefault="00335EA1" w:rsidP="004D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5EA1" w:rsidRPr="004D0F9A" w:rsidRDefault="004D0F9A" w:rsidP="00DF3C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D0F9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tt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5EA1" w:rsidRPr="00F102B0" w:rsidRDefault="00335EA1" w:rsidP="006D609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A1" w:rsidRDefault="007422A1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Default="004D0F9A" w:rsidP="00D5606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D0F9A" w:rsidRPr="004D0F9A" w:rsidRDefault="004D0F9A" w:rsidP="004D0F9A">
      <w:pPr>
        <w:widowControl w:val="0"/>
        <w:autoSpaceDE w:val="0"/>
        <w:autoSpaceDN w:val="0"/>
        <w:ind w:left="426" w:right="554"/>
        <w:jc w:val="center"/>
        <w:outlineLvl w:val="1"/>
        <w:rPr>
          <w:b/>
          <w:bCs/>
          <w:sz w:val="24"/>
          <w:lang w:bidi="ru-RU"/>
        </w:rPr>
      </w:pPr>
      <w:r w:rsidRPr="004D0F9A">
        <w:rPr>
          <w:b/>
          <w:bCs/>
          <w:sz w:val="24"/>
          <w:lang w:bidi="ru-RU"/>
        </w:rPr>
        <w:lastRenderedPageBreak/>
        <w:t>Нормы оценок по технологии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1652"/>
        <w:rPr>
          <w:sz w:val="24"/>
          <w:lang w:bidi="ru-RU"/>
        </w:rPr>
      </w:pPr>
      <w:r w:rsidRPr="004D0F9A">
        <w:rPr>
          <w:sz w:val="24"/>
          <w:lang w:bidi="ru-RU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4D0F9A" w:rsidRPr="004D0F9A" w:rsidRDefault="004D0F9A" w:rsidP="004D0F9A">
      <w:pPr>
        <w:widowControl w:val="0"/>
        <w:numPr>
          <w:ilvl w:val="0"/>
          <w:numId w:val="8"/>
        </w:numPr>
        <w:tabs>
          <w:tab w:val="left" w:pos="562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качество выполнения изучаемых на уроке приемов и операций и работы в</w:t>
      </w:r>
      <w:r w:rsidRPr="004D0F9A">
        <w:rPr>
          <w:spacing w:val="-4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целом;</w:t>
      </w:r>
    </w:p>
    <w:p w:rsidR="004D0F9A" w:rsidRPr="004D0F9A" w:rsidRDefault="004D0F9A" w:rsidP="004D0F9A">
      <w:pPr>
        <w:widowControl w:val="0"/>
        <w:numPr>
          <w:ilvl w:val="0"/>
          <w:numId w:val="8"/>
        </w:numPr>
        <w:tabs>
          <w:tab w:val="left" w:pos="562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степень самостоятельности в выполнении</w:t>
      </w:r>
      <w:r w:rsidRPr="004D0F9A">
        <w:rPr>
          <w:spacing w:val="-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работы;</w:t>
      </w:r>
    </w:p>
    <w:p w:rsidR="004D0F9A" w:rsidRPr="004D0F9A" w:rsidRDefault="004D0F9A" w:rsidP="004D0F9A">
      <w:pPr>
        <w:widowControl w:val="0"/>
        <w:numPr>
          <w:ilvl w:val="0"/>
          <w:numId w:val="8"/>
        </w:numPr>
        <w:tabs>
          <w:tab w:val="left" w:pos="564"/>
        </w:tabs>
        <w:autoSpaceDE w:val="0"/>
        <w:autoSpaceDN w:val="0"/>
        <w:spacing w:after="0" w:line="240" w:lineRule="auto"/>
        <w:ind w:left="426" w:right="566" w:firstLine="0"/>
        <w:rPr>
          <w:sz w:val="24"/>
          <w:lang w:bidi="ru-RU"/>
        </w:rPr>
      </w:pPr>
      <w:r w:rsidRPr="004D0F9A">
        <w:rPr>
          <w:sz w:val="24"/>
          <w:lang w:bidi="ru-RU"/>
        </w:rPr>
        <w:t>уровень творческой деятельности (репродуктивный, частично продуктивный,</w:t>
      </w:r>
      <w:r w:rsidRPr="004D0F9A">
        <w:rPr>
          <w:spacing w:val="-36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продуктивный), найденные продуктивные технические и технологические</w:t>
      </w:r>
      <w:r w:rsidRPr="004D0F9A">
        <w:rPr>
          <w:spacing w:val="-9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решения.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655"/>
        <w:rPr>
          <w:sz w:val="24"/>
          <w:lang w:bidi="ru-RU"/>
        </w:rPr>
      </w:pPr>
      <w:r w:rsidRPr="004D0F9A">
        <w:rPr>
          <w:sz w:val="24"/>
          <w:lang w:bidi="ru-RU"/>
        </w:rPr>
        <w:t xml:space="preserve">Предпочтение следует отдавать </w:t>
      </w:r>
      <w:r w:rsidRPr="004D0F9A">
        <w:rPr>
          <w:i/>
          <w:sz w:val="24"/>
          <w:lang w:bidi="ru-RU"/>
        </w:rPr>
        <w:t xml:space="preserve">качественной </w:t>
      </w:r>
      <w:r w:rsidRPr="004D0F9A">
        <w:rPr>
          <w:sz w:val="24"/>
          <w:lang w:bidi="ru-RU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4D0F9A" w:rsidRPr="004D0F9A" w:rsidRDefault="004D0F9A" w:rsidP="004D0F9A">
      <w:pPr>
        <w:widowControl w:val="0"/>
        <w:autoSpaceDE w:val="0"/>
        <w:autoSpaceDN w:val="0"/>
        <w:spacing w:before="5"/>
        <w:ind w:left="426" w:right="3222"/>
        <w:outlineLvl w:val="1"/>
        <w:rPr>
          <w:b/>
          <w:bCs/>
          <w:sz w:val="24"/>
          <w:lang w:bidi="ru-RU"/>
        </w:rPr>
      </w:pPr>
      <w:r w:rsidRPr="004D0F9A">
        <w:rPr>
          <w:b/>
          <w:bCs/>
          <w:sz w:val="24"/>
          <w:lang w:bidi="ru-RU"/>
        </w:rPr>
        <w:t xml:space="preserve">Нормы оценок выполнения </w:t>
      </w:r>
      <w:proofErr w:type="gramStart"/>
      <w:r w:rsidRPr="004D0F9A">
        <w:rPr>
          <w:b/>
          <w:bCs/>
          <w:sz w:val="24"/>
          <w:lang w:bidi="ru-RU"/>
        </w:rPr>
        <w:t>обучаемыми</w:t>
      </w:r>
      <w:proofErr w:type="gramEnd"/>
      <w:r w:rsidRPr="004D0F9A">
        <w:rPr>
          <w:b/>
          <w:bCs/>
          <w:sz w:val="24"/>
          <w:lang w:bidi="ru-RU"/>
        </w:rPr>
        <w:t xml:space="preserve"> практических работ Характеристика цифровой оценки (отметки)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849"/>
        <w:rPr>
          <w:sz w:val="24"/>
          <w:lang w:bidi="ru-RU"/>
        </w:rPr>
      </w:pPr>
      <w:proofErr w:type="gramStart"/>
      <w:r w:rsidRPr="004D0F9A">
        <w:rPr>
          <w:b/>
          <w:sz w:val="24"/>
          <w:lang w:bidi="ru-RU"/>
        </w:rPr>
        <w:t xml:space="preserve">Оценка «5» </w:t>
      </w:r>
      <w:r w:rsidRPr="004D0F9A">
        <w:rPr>
          <w:sz w:val="24"/>
          <w:lang w:bidi="ru-RU"/>
        </w:rPr>
        <w:t>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</w:t>
      </w:r>
      <w:proofErr w:type="gramEnd"/>
    </w:p>
    <w:p w:rsidR="004D0F9A" w:rsidRPr="004D0F9A" w:rsidRDefault="004D0F9A" w:rsidP="004D0F9A">
      <w:pPr>
        <w:widowControl w:val="0"/>
        <w:autoSpaceDE w:val="0"/>
        <w:autoSpaceDN w:val="0"/>
        <w:ind w:left="426" w:right="371"/>
        <w:rPr>
          <w:sz w:val="24"/>
          <w:lang w:bidi="ru-RU"/>
        </w:rPr>
      </w:pPr>
      <w:r w:rsidRPr="004D0F9A">
        <w:rPr>
          <w:sz w:val="24"/>
          <w:lang w:bidi="ru-RU"/>
        </w:rPr>
        <w:t>аккуратная)</w:t>
      </w:r>
      <w:proofErr w:type="gramStart"/>
      <w:r w:rsidRPr="004D0F9A">
        <w:rPr>
          <w:sz w:val="24"/>
          <w:lang w:bidi="ru-RU"/>
        </w:rPr>
        <w:t>;и</w:t>
      </w:r>
      <w:proofErr w:type="gramEnd"/>
      <w:r w:rsidRPr="004D0F9A">
        <w:rPr>
          <w:sz w:val="24"/>
          <w:lang w:bidi="ru-RU"/>
        </w:rPr>
        <w:t>зделие изготовлено с учетом установленных требований; - полностью соблюдались правила техники безопасности.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825"/>
        <w:rPr>
          <w:sz w:val="24"/>
          <w:lang w:bidi="ru-RU"/>
        </w:rPr>
      </w:pPr>
      <w:r w:rsidRPr="004D0F9A">
        <w:rPr>
          <w:b/>
          <w:sz w:val="24"/>
          <w:lang w:bidi="ru-RU"/>
        </w:rPr>
        <w:t xml:space="preserve">Оценка «4» </w:t>
      </w:r>
      <w:r w:rsidRPr="004D0F9A">
        <w:rPr>
          <w:sz w:val="24"/>
          <w:lang w:bidi="ru-RU"/>
        </w:rPr>
        <w:t>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411"/>
        <w:rPr>
          <w:sz w:val="24"/>
          <w:lang w:bidi="ru-RU"/>
        </w:rPr>
      </w:pPr>
      <w:r w:rsidRPr="004D0F9A">
        <w:rPr>
          <w:b/>
          <w:sz w:val="24"/>
          <w:lang w:bidi="ru-RU"/>
        </w:rPr>
        <w:t xml:space="preserve">Оценка «3» </w:t>
      </w:r>
      <w:r w:rsidRPr="004D0F9A">
        <w:rPr>
          <w:sz w:val="24"/>
          <w:lang w:bidi="ru-RU"/>
        </w:rPr>
        <w:t xml:space="preserve"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 </w:t>
      </w:r>
      <w:r w:rsidRPr="004D0F9A">
        <w:rPr>
          <w:b/>
          <w:sz w:val="24"/>
          <w:lang w:bidi="ru-RU"/>
        </w:rPr>
        <w:t xml:space="preserve">Оценка «2» </w:t>
      </w:r>
      <w:r w:rsidRPr="004D0F9A">
        <w:rPr>
          <w:sz w:val="24"/>
          <w:lang w:bidi="ru-RU"/>
        </w:rPr>
        <w:t>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411"/>
        <w:rPr>
          <w:sz w:val="24"/>
          <w:lang w:bidi="ru-RU"/>
        </w:rPr>
      </w:pPr>
      <w:r w:rsidRPr="004D0F9A">
        <w:rPr>
          <w:sz w:val="24"/>
          <w:lang w:bidi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4D0F9A" w:rsidRPr="004D0F9A" w:rsidRDefault="004D0F9A" w:rsidP="004D0F9A">
      <w:pPr>
        <w:widowControl w:val="0"/>
        <w:autoSpaceDE w:val="0"/>
        <w:autoSpaceDN w:val="0"/>
        <w:spacing w:before="1" w:line="274" w:lineRule="exact"/>
        <w:ind w:left="426"/>
        <w:outlineLvl w:val="1"/>
        <w:rPr>
          <w:b/>
          <w:bCs/>
          <w:sz w:val="24"/>
          <w:lang w:bidi="ru-RU"/>
        </w:rPr>
      </w:pPr>
      <w:r w:rsidRPr="004D0F9A">
        <w:rPr>
          <w:b/>
          <w:bCs/>
          <w:sz w:val="24"/>
          <w:lang w:bidi="ru-RU"/>
        </w:rPr>
        <w:t>Нормы оценок теоретических знаний</w:t>
      </w:r>
    </w:p>
    <w:p w:rsidR="004D0F9A" w:rsidRPr="004D0F9A" w:rsidRDefault="004D0F9A" w:rsidP="004D0F9A">
      <w:pPr>
        <w:widowControl w:val="0"/>
        <w:autoSpaceDE w:val="0"/>
        <w:autoSpaceDN w:val="0"/>
        <w:ind w:left="426" w:right="331"/>
        <w:rPr>
          <w:sz w:val="24"/>
          <w:lang w:bidi="ru-RU"/>
        </w:rPr>
      </w:pPr>
      <w:r w:rsidRPr="004D0F9A">
        <w:rPr>
          <w:sz w:val="24"/>
          <w:lang w:bidi="ru-RU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4D0F9A" w:rsidRPr="004D0F9A" w:rsidRDefault="004D0F9A" w:rsidP="004D0F9A">
      <w:pPr>
        <w:widowControl w:val="0"/>
        <w:autoSpaceDE w:val="0"/>
        <w:autoSpaceDN w:val="0"/>
        <w:ind w:left="426"/>
        <w:outlineLvl w:val="1"/>
        <w:rPr>
          <w:bCs/>
          <w:sz w:val="24"/>
          <w:lang w:bidi="ru-RU"/>
        </w:rPr>
      </w:pPr>
      <w:r w:rsidRPr="004D0F9A">
        <w:rPr>
          <w:b/>
          <w:bCs/>
          <w:sz w:val="24"/>
          <w:lang w:bidi="ru-RU"/>
        </w:rPr>
        <w:t xml:space="preserve">Оценка «5» ставится, если </w:t>
      </w:r>
      <w:proofErr w:type="gramStart"/>
      <w:r w:rsidRPr="004D0F9A">
        <w:rPr>
          <w:b/>
          <w:bCs/>
          <w:sz w:val="24"/>
          <w:lang w:bidi="ru-RU"/>
        </w:rPr>
        <w:t>обучаемый</w:t>
      </w:r>
      <w:proofErr w:type="gramEnd"/>
      <w:r w:rsidRPr="004D0F9A">
        <w:rPr>
          <w:bCs/>
          <w:sz w:val="24"/>
          <w:lang w:bidi="ru-RU"/>
        </w:rPr>
        <w:t>: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полностью усвоил учебный</w:t>
      </w:r>
      <w:r w:rsidRPr="004D0F9A">
        <w:rPr>
          <w:spacing w:val="5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материал;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9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умеет изложить его своими</w:t>
      </w:r>
      <w:r w:rsidRPr="004D0F9A">
        <w:rPr>
          <w:spacing w:val="-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словами;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самостоятельно подтверждает ответ конкретными</w:t>
      </w:r>
      <w:r w:rsidRPr="004D0F9A">
        <w:rPr>
          <w:spacing w:val="-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примерами;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правильно и обстоятельно отвечает на дополнительные вопросы</w:t>
      </w:r>
      <w:r w:rsidRPr="004D0F9A">
        <w:rPr>
          <w:spacing w:val="-6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учителя.</w:t>
      </w:r>
    </w:p>
    <w:p w:rsidR="004D0F9A" w:rsidRPr="004D0F9A" w:rsidRDefault="004D0F9A" w:rsidP="004D0F9A">
      <w:pPr>
        <w:widowControl w:val="0"/>
        <w:autoSpaceDE w:val="0"/>
        <w:autoSpaceDN w:val="0"/>
        <w:ind w:left="426"/>
        <w:rPr>
          <w:sz w:val="24"/>
          <w:lang w:bidi="ru-RU"/>
        </w:rPr>
      </w:pPr>
      <w:r w:rsidRPr="004D0F9A">
        <w:rPr>
          <w:b/>
          <w:sz w:val="24"/>
          <w:lang w:bidi="ru-RU"/>
        </w:rPr>
        <w:lastRenderedPageBreak/>
        <w:t xml:space="preserve">Оценка «4» </w:t>
      </w:r>
      <w:r w:rsidRPr="004D0F9A">
        <w:rPr>
          <w:sz w:val="24"/>
          <w:lang w:bidi="ru-RU"/>
        </w:rPr>
        <w:t xml:space="preserve">ставится, если </w:t>
      </w:r>
      <w:proofErr w:type="gramStart"/>
      <w:r w:rsidRPr="004D0F9A">
        <w:rPr>
          <w:sz w:val="24"/>
          <w:lang w:bidi="ru-RU"/>
        </w:rPr>
        <w:t>обучаемый</w:t>
      </w:r>
      <w:proofErr w:type="gramEnd"/>
      <w:r w:rsidRPr="004D0F9A">
        <w:rPr>
          <w:sz w:val="24"/>
          <w:lang w:bidi="ru-RU"/>
        </w:rPr>
        <w:t>: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в основном усвоил учебный</w:t>
      </w:r>
      <w:r w:rsidRPr="004D0F9A">
        <w:rPr>
          <w:spacing w:val="3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материал;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допускает незначительные ошибки при его изложении своими</w:t>
      </w:r>
      <w:r w:rsidRPr="004D0F9A">
        <w:rPr>
          <w:spacing w:val="-7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словами;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подтверждает ответ конкретными</w:t>
      </w:r>
      <w:r w:rsidRPr="004D0F9A">
        <w:rPr>
          <w:spacing w:val="-3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примерами;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правильно отвечает на дополнительные вопросы</w:t>
      </w:r>
      <w:r w:rsidRPr="004D0F9A">
        <w:rPr>
          <w:spacing w:val="-1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учителя.</w:t>
      </w:r>
    </w:p>
    <w:p w:rsidR="004D0F9A" w:rsidRPr="004D0F9A" w:rsidRDefault="004D0F9A" w:rsidP="004D0F9A">
      <w:pPr>
        <w:widowControl w:val="0"/>
        <w:autoSpaceDE w:val="0"/>
        <w:autoSpaceDN w:val="0"/>
        <w:ind w:left="426"/>
        <w:outlineLvl w:val="1"/>
        <w:rPr>
          <w:bCs/>
          <w:sz w:val="24"/>
          <w:lang w:bidi="ru-RU"/>
        </w:rPr>
      </w:pPr>
      <w:r w:rsidRPr="004D0F9A">
        <w:rPr>
          <w:b/>
          <w:bCs/>
          <w:sz w:val="24"/>
          <w:lang w:bidi="ru-RU"/>
        </w:rPr>
        <w:t xml:space="preserve">Оценка «3» ставится, если </w:t>
      </w:r>
      <w:proofErr w:type="gramStart"/>
      <w:r w:rsidRPr="004D0F9A">
        <w:rPr>
          <w:b/>
          <w:bCs/>
          <w:sz w:val="24"/>
          <w:lang w:bidi="ru-RU"/>
        </w:rPr>
        <w:t>обучаемый</w:t>
      </w:r>
      <w:proofErr w:type="gramEnd"/>
      <w:r w:rsidRPr="004D0F9A">
        <w:rPr>
          <w:bCs/>
          <w:sz w:val="24"/>
          <w:lang w:bidi="ru-RU"/>
        </w:rPr>
        <w:t>: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не усвоил существенную часть учебного</w:t>
      </w:r>
      <w:r w:rsidRPr="004D0F9A">
        <w:rPr>
          <w:spacing w:val="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материала;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допускает значительные ошибки при его изложении своими</w:t>
      </w:r>
      <w:r w:rsidRPr="004D0F9A">
        <w:rPr>
          <w:spacing w:val="-7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словами;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затрудняется подтвердить ответ конкретными</w:t>
      </w:r>
      <w:r w:rsidRPr="004D0F9A">
        <w:rPr>
          <w:spacing w:val="-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примерами;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слабо отвечает на дополнительные</w:t>
      </w:r>
      <w:r w:rsidRPr="004D0F9A">
        <w:rPr>
          <w:spacing w:val="-4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вопросы.</w:t>
      </w:r>
    </w:p>
    <w:p w:rsidR="004D0F9A" w:rsidRPr="004D0F9A" w:rsidRDefault="004D0F9A" w:rsidP="004D0F9A">
      <w:pPr>
        <w:widowControl w:val="0"/>
        <w:autoSpaceDE w:val="0"/>
        <w:autoSpaceDN w:val="0"/>
        <w:spacing w:before="3"/>
        <w:ind w:left="426"/>
        <w:outlineLvl w:val="1"/>
        <w:rPr>
          <w:b/>
          <w:bCs/>
          <w:sz w:val="24"/>
          <w:lang w:bidi="ru-RU"/>
        </w:rPr>
      </w:pPr>
      <w:r w:rsidRPr="004D0F9A">
        <w:rPr>
          <w:b/>
          <w:bCs/>
          <w:sz w:val="24"/>
          <w:lang w:bidi="ru-RU"/>
        </w:rPr>
        <w:t xml:space="preserve">Оценка «2» ставится, если </w:t>
      </w:r>
      <w:proofErr w:type="gramStart"/>
      <w:r w:rsidRPr="004D0F9A">
        <w:rPr>
          <w:b/>
          <w:bCs/>
          <w:sz w:val="24"/>
          <w:lang w:bidi="ru-RU"/>
        </w:rPr>
        <w:t>обучаемый</w:t>
      </w:r>
      <w:proofErr w:type="gramEnd"/>
      <w:r w:rsidRPr="004D0F9A">
        <w:rPr>
          <w:b/>
          <w:bCs/>
          <w:sz w:val="24"/>
          <w:lang w:bidi="ru-RU"/>
        </w:rPr>
        <w:t>: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почти не усвоил учебный</w:t>
      </w:r>
      <w:r w:rsidRPr="004D0F9A">
        <w:rPr>
          <w:spacing w:val="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материал;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не может изложить его своими</w:t>
      </w:r>
      <w:r w:rsidRPr="004D0F9A">
        <w:rPr>
          <w:spacing w:val="-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словами;</w:t>
      </w:r>
    </w:p>
    <w:p w:rsidR="004D0F9A" w:rsidRPr="004D0F9A" w:rsidRDefault="004D0F9A" w:rsidP="004D0F9A">
      <w:pPr>
        <w:widowControl w:val="0"/>
        <w:numPr>
          <w:ilvl w:val="0"/>
          <w:numId w:val="7"/>
        </w:numPr>
        <w:tabs>
          <w:tab w:val="left" w:pos="557"/>
        </w:tabs>
        <w:autoSpaceDE w:val="0"/>
        <w:autoSpaceDN w:val="0"/>
        <w:spacing w:after="0" w:line="240" w:lineRule="auto"/>
        <w:ind w:left="426" w:firstLine="0"/>
        <w:rPr>
          <w:sz w:val="24"/>
          <w:lang w:bidi="ru-RU"/>
        </w:rPr>
      </w:pPr>
      <w:r w:rsidRPr="004D0F9A">
        <w:rPr>
          <w:sz w:val="24"/>
          <w:lang w:bidi="ru-RU"/>
        </w:rPr>
        <w:t>не может подтвердить ответ конкретными</w:t>
      </w:r>
      <w:r w:rsidRPr="004D0F9A">
        <w:rPr>
          <w:spacing w:val="-5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примерами;</w:t>
      </w:r>
    </w:p>
    <w:p w:rsidR="004D0F9A" w:rsidRPr="004D0F9A" w:rsidRDefault="004D0F9A" w:rsidP="004D0F9A">
      <w:pPr>
        <w:widowControl w:val="0"/>
        <w:numPr>
          <w:ilvl w:val="1"/>
          <w:numId w:val="7"/>
        </w:numPr>
        <w:tabs>
          <w:tab w:val="left" w:pos="840"/>
        </w:tabs>
        <w:autoSpaceDE w:val="0"/>
        <w:autoSpaceDN w:val="0"/>
        <w:spacing w:after="0" w:line="240" w:lineRule="auto"/>
        <w:ind w:left="426" w:firstLine="0"/>
        <w:jc w:val="center"/>
        <w:rPr>
          <w:sz w:val="24"/>
          <w:lang w:bidi="ru-RU"/>
        </w:rPr>
      </w:pPr>
      <w:r w:rsidRPr="004D0F9A">
        <w:rPr>
          <w:sz w:val="24"/>
          <w:lang w:bidi="ru-RU"/>
        </w:rPr>
        <w:t>не отвечает на большую часть дополнительных вопросов</w:t>
      </w:r>
      <w:r w:rsidRPr="004D0F9A">
        <w:rPr>
          <w:spacing w:val="-2"/>
          <w:sz w:val="24"/>
          <w:lang w:bidi="ru-RU"/>
        </w:rPr>
        <w:t xml:space="preserve"> </w:t>
      </w:r>
      <w:r w:rsidRPr="004D0F9A">
        <w:rPr>
          <w:sz w:val="24"/>
          <w:lang w:bidi="ru-RU"/>
        </w:rPr>
        <w:t>учителя.</w:t>
      </w:r>
    </w:p>
    <w:p w:rsidR="004D0F9A" w:rsidRPr="004D0F9A" w:rsidRDefault="004D0F9A" w:rsidP="00D56067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4D0F9A" w:rsidRPr="004D0F9A" w:rsidSect="001261F2">
      <w:pgSz w:w="11906" w:h="16838"/>
      <w:pgMar w:top="567" w:right="70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88D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BB53661"/>
    <w:multiLevelType w:val="hybridMultilevel"/>
    <w:tmpl w:val="D3A4DA4A"/>
    <w:lvl w:ilvl="0" w:tplc="E474BE64">
      <w:numFmt w:val="bullet"/>
      <w:lvlText w:val="•"/>
      <w:lvlJc w:val="left"/>
      <w:pPr>
        <w:ind w:left="8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77C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CB7EA6"/>
    <w:multiLevelType w:val="hybridMultilevel"/>
    <w:tmpl w:val="D882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7C2D"/>
    <w:multiLevelType w:val="hybridMultilevel"/>
    <w:tmpl w:val="5E3E0412"/>
    <w:lvl w:ilvl="0" w:tplc="90823FEE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30E3A4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052360A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3" w:tplc="685E61BA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4" w:tplc="70B0A552">
      <w:numFmt w:val="bullet"/>
      <w:lvlText w:val="•"/>
      <w:lvlJc w:val="left"/>
      <w:pPr>
        <w:ind w:left="4162" w:hanging="140"/>
      </w:pPr>
      <w:rPr>
        <w:rFonts w:hint="default"/>
        <w:lang w:val="ru-RU" w:eastAsia="ru-RU" w:bidi="ru-RU"/>
      </w:rPr>
    </w:lvl>
    <w:lvl w:ilvl="5" w:tplc="AFD4C470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6" w:tplc="8AD23320">
      <w:numFmt w:val="bullet"/>
      <w:lvlText w:val="•"/>
      <w:lvlJc w:val="left"/>
      <w:pPr>
        <w:ind w:left="6376" w:hanging="140"/>
      </w:pPr>
      <w:rPr>
        <w:rFonts w:hint="default"/>
        <w:lang w:val="ru-RU" w:eastAsia="ru-RU" w:bidi="ru-RU"/>
      </w:rPr>
    </w:lvl>
    <w:lvl w:ilvl="7" w:tplc="D58E2BD8">
      <w:numFmt w:val="bullet"/>
      <w:lvlText w:val="•"/>
      <w:lvlJc w:val="left"/>
      <w:pPr>
        <w:ind w:left="7484" w:hanging="140"/>
      </w:pPr>
      <w:rPr>
        <w:rFonts w:hint="default"/>
        <w:lang w:val="ru-RU" w:eastAsia="ru-RU" w:bidi="ru-RU"/>
      </w:rPr>
    </w:lvl>
    <w:lvl w:ilvl="8" w:tplc="4BAC9320">
      <w:numFmt w:val="bullet"/>
      <w:lvlText w:val="•"/>
      <w:lvlJc w:val="left"/>
      <w:pPr>
        <w:ind w:left="8591" w:hanging="140"/>
      </w:pPr>
      <w:rPr>
        <w:rFonts w:hint="default"/>
        <w:lang w:val="ru-RU" w:eastAsia="ru-RU" w:bidi="ru-RU"/>
      </w:rPr>
    </w:lvl>
  </w:abstractNum>
  <w:abstractNum w:abstractNumId="6">
    <w:nsid w:val="430E438B"/>
    <w:multiLevelType w:val="hybridMultilevel"/>
    <w:tmpl w:val="D1146C18"/>
    <w:lvl w:ilvl="0" w:tplc="68424546">
      <w:numFmt w:val="bullet"/>
      <w:lvlText w:val="•"/>
      <w:lvlJc w:val="left"/>
      <w:pPr>
        <w:ind w:left="4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91A56BC">
      <w:numFmt w:val="bullet"/>
      <w:lvlText w:val="•"/>
      <w:lvlJc w:val="left"/>
      <w:pPr>
        <w:ind w:left="1458" w:hanging="144"/>
      </w:pPr>
      <w:rPr>
        <w:rFonts w:hint="default"/>
        <w:lang w:val="ru-RU" w:eastAsia="ru-RU" w:bidi="ru-RU"/>
      </w:rPr>
    </w:lvl>
    <w:lvl w:ilvl="2" w:tplc="FEB627F4">
      <w:numFmt w:val="bullet"/>
      <w:lvlText w:val="•"/>
      <w:lvlJc w:val="left"/>
      <w:pPr>
        <w:ind w:left="2497" w:hanging="144"/>
      </w:pPr>
      <w:rPr>
        <w:rFonts w:hint="default"/>
        <w:lang w:val="ru-RU" w:eastAsia="ru-RU" w:bidi="ru-RU"/>
      </w:rPr>
    </w:lvl>
    <w:lvl w:ilvl="3" w:tplc="03AE8A64">
      <w:numFmt w:val="bullet"/>
      <w:lvlText w:val="•"/>
      <w:lvlJc w:val="left"/>
      <w:pPr>
        <w:ind w:left="3535" w:hanging="144"/>
      </w:pPr>
      <w:rPr>
        <w:rFonts w:hint="default"/>
        <w:lang w:val="ru-RU" w:eastAsia="ru-RU" w:bidi="ru-RU"/>
      </w:rPr>
    </w:lvl>
    <w:lvl w:ilvl="4" w:tplc="C9E0238E">
      <w:numFmt w:val="bullet"/>
      <w:lvlText w:val="•"/>
      <w:lvlJc w:val="left"/>
      <w:pPr>
        <w:ind w:left="4574" w:hanging="144"/>
      </w:pPr>
      <w:rPr>
        <w:rFonts w:hint="default"/>
        <w:lang w:val="ru-RU" w:eastAsia="ru-RU" w:bidi="ru-RU"/>
      </w:rPr>
    </w:lvl>
    <w:lvl w:ilvl="5" w:tplc="50041D40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A84E419C">
      <w:numFmt w:val="bullet"/>
      <w:lvlText w:val="•"/>
      <w:lvlJc w:val="left"/>
      <w:pPr>
        <w:ind w:left="6651" w:hanging="144"/>
      </w:pPr>
      <w:rPr>
        <w:rFonts w:hint="default"/>
        <w:lang w:val="ru-RU" w:eastAsia="ru-RU" w:bidi="ru-RU"/>
      </w:rPr>
    </w:lvl>
    <w:lvl w:ilvl="7" w:tplc="8DFC76B8">
      <w:numFmt w:val="bullet"/>
      <w:lvlText w:val="•"/>
      <w:lvlJc w:val="left"/>
      <w:pPr>
        <w:ind w:left="7690" w:hanging="144"/>
      </w:pPr>
      <w:rPr>
        <w:rFonts w:hint="default"/>
        <w:lang w:val="ru-RU" w:eastAsia="ru-RU" w:bidi="ru-RU"/>
      </w:rPr>
    </w:lvl>
    <w:lvl w:ilvl="8" w:tplc="EB1C38FC">
      <w:numFmt w:val="bullet"/>
      <w:lvlText w:val="•"/>
      <w:lvlJc w:val="left"/>
      <w:pPr>
        <w:ind w:left="8729" w:hanging="144"/>
      </w:pPr>
      <w:rPr>
        <w:rFonts w:hint="default"/>
        <w:lang w:val="ru-RU" w:eastAsia="ru-RU" w:bidi="ru-RU"/>
      </w:rPr>
    </w:lvl>
  </w:abstractNum>
  <w:abstractNum w:abstractNumId="7">
    <w:nsid w:val="4B8E5138"/>
    <w:multiLevelType w:val="multilevel"/>
    <w:tmpl w:val="462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C4"/>
    <w:rsid w:val="0002667C"/>
    <w:rsid w:val="00030211"/>
    <w:rsid w:val="00030C5B"/>
    <w:rsid w:val="00073171"/>
    <w:rsid w:val="00080139"/>
    <w:rsid w:val="000A3F9A"/>
    <w:rsid w:val="000A424D"/>
    <w:rsid w:val="001003CC"/>
    <w:rsid w:val="00117E35"/>
    <w:rsid w:val="00123AE5"/>
    <w:rsid w:val="001261F2"/>
    <w:rsid w:val="0014613A"/>
    <w:rsid w:val="00160E80"/>
    <w:rsid w:val="001730D7"/>
    <w:rsid w:val="00182D64"/>
    <w:rsid w:val="00193E05"/>
    <w:rsid w:val="00194DE6"/>
    <w:rsid w:val="001B067D"/>
    <w:rsid w:val="001B55AB"/>
    <w:rsid w:val="001C6C40"/>
    <w:rsid w:val="00205757"/>
    <w:rsid w:val="00232803"/>
    <w:rsid w:val="002847F4"/>
    <w:rsid w:val="0029648E"/>
    <w:rsid w:val="002B42BC"/>
    <w:rsid w:val="00335EA1"/>
    <w:rsid w:val="00337B0E"/>
    <w:rsid w:val="003448EB"/>
    <w:rsid w:val="00354B36"/>
    <w:rsid w:val="003A2337"/>
    <w:rsid w:val="003C416F"/>
    <w:rsid w:val="0040037D"/>
    <w:rsid w:val="00450BFF"/>
    <w:rsid w:val="00466AF2"/>
    <w:rsid w:val="00471BB2"/>
    <w:rsid w:val="004856BF"/>
    <w:rsid w:val="00487E8B"/>
    <w:rsid w:val="004A3026"/>
    <w:rsid w:val="004C5F44"/>
    <w:rsid w:val="004C6C26"/>
    <w:rsid w:val="004C7588"/>
    <w:rsid w:val="004D0F9A"/>
    <w:rsid w:val="00512AFA"/>
    <w:rsid w:val="00515BF0"/>
    <w:rsid w:val="00533C56"/>
    <w:rsid w:val="00566B82"/>
    <w:rsid w:val="005725D3"/>
    <w:rsid w:val="00593D6B"/>
    <w:rsid w:val="005A222C"/>
    <w:rsid w:val="005B2A03"/>
    <w:rsid w:val="005C195F"/>
    <w:rsid w:val="005D2989"/>
    <w:rsid w:val="006031C7"/>
    <w:rsid w:val="006261C4"/>
    <w:rsid w:val="00657B60"/>
    <w:rsid w:val="006721CD"/>
    <w:rsid w:val="006C064B"/>
    <w:rsid w:val="006C09E5"/>
    <w:rsid w:val="006C12EF"/>
    <w:rsid w:val="006C4B0C"/>
    <w:rsid w:val="006D22E5"/>
    <w:rsid w:val="006D6098"/>
    <w:rsid w:val="007422A1"/>
    <w:rsid w:val="00742652"/>
    <w:rsid w:val="00794088"/>
    <w:rsid w:val="007B536C"/>
    <w:rsid w:val="007C5AD7"/>
    <w:rsid w:val="00811BD4"/>
    <w:rsid w:val="008172F9"/>
    <w:rsid w:val="00820AF7"/>
    <w:rsid w:val="00823C0E"/>
    <w:rsid w:val="00835B43"/>
    <w:rsid w:val="00837A03"/>
    <w:rsid w:val="00837A4C"/>
    <w:rsid w:val="0087405B"/>
    <w:rsid w:val="008B399A"/>
    <w:rsid w:val="008D1422"/>
    <w:rsid w:val="008E2DB4"/>
    <w:rsid w:val="009119B5"/>
    <w:rsid w:val="00953D03"/>
    <w:rsid w:val="009A1662"/>
    <w:rsid w:val="009E688B"/>
    <w:rsid w:val="00A33E1A"/>
    <w:rsid w:val="00A7754F"/>
    <w:rsid w:val="00AC00EF"/>
    <w:rsid w:val="00B3604D"/>
    <w:rsid w:val="00B378A5"/>
    <w:rsid w:val="00B51442"/>
    <w:rsid w:val="00B60F2D"/>
    <w:rsid w:val="00B847CA"/>
    <w:rsid w:val="00B94BF3"/>
    <w:rsid w:val="00C073D0"/>
    <w:rsid w:val="00C11156"/>
    <w:rsid w:val="00C3656A"/>
    <w:rsid w:val="00C654C9"/>
    <w:rsid w:val="00C87B3A"/>
    <w:rsid w:val="00CA1D73"/>
    <w:rsid w:val="00CB7B41"/>
    <w:rsid w:val="00CE3FA3"/>
    <w:rsid w:val="00CF4F93"/>
    <w:rsid w:val="00D17559"/>
    <w:rsid w:val="00D45953"/>
    <w:rsid w:val="00D56067"/>
    <w:rsid w:val="00D70AE1"/>
    <w:rsid w:val="00D74C38"/>
    <w:rsid w:val="00D815A8"/>
    <w:rsid w:val="00DA483D"/>
    <w:rsid w:val="00DC0961"/>
    <w:rsid w:val="00E016B5"/>
    <w:rsid w:val="00E03756"/>
    <w:rsid w:val="00E34962"/>
    <w:rsid w:val="00E65CF9"/>
    <w:rsid w:val="00E930C8"/>
    <w:rsid w:val="00E94E71"/>
    <w:rsid w:val="00EC45DA"/>
    <w:rsid w:val="00ED19F3"/>
    <w:rsid w:val="00F102B0"/>
    <w:rsid w:val="00F209D6"/>
    <w:rsid w:val="00F43943"/>
    <w:rsid w:val="00F52F2D"/>
    <w:rsid w:val="00F864DE"/>
    <w:rsid w:val="00FA749C"/>
    <w:rsid w:val="00FE0A2D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4 Знак"/>
    <w:basedOn w:val="a0"/>
    <w:link w:val="40"/>
    <w:locked/>
    <w:rsid w:val="00823C0E"/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paragraph" w:customStyle="1" w:styleId="40">
    <w:name w:val="Заголовок4"/>
    <w:basedOn w:val="3"/>
    <w:link w:val="4"/>
    <w:autoRedefine/>
    <w:rsid w:val="00823C0E"/>
    <w:pPr>
      <w:keepLines w:val="0"/>
      <w:tabs>
        <w:tab w:val="left" w:pos="851"/>
      </w:tabs>
      <w:spacing w:before="0" w:line="240" w:lineRule="auto"/>
      <w:jc w:val="both"/>
      <w:outlineLvl w:val="9"/>
    </w:pPr>
    <w:rPr>
      <w:rFonts w:ascii="Times New Roman" w:eastAsia="Times New Roman" w:hAnsi="Times New Roman" w:cs="Times New Roman"/>
      <w:bCs/>
      <w:color w:val="auto"/>
      <w:spacing w:val="-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3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4">
    <w:name w:val="А"/>
    <w:basedOn w:val="a"/>
    <w:qFormat/>
    <w:rsid w:val="00823C0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080139"/>
    <w:pPr>
      <w:spacing w:after="0" w:line="240" w:lineRule="auto"/>
    </w:pPr>
  </w:style>
  <w:style w:type="paragraph" w:customStyle="1" w:styleId="zag3">
    <w:name w:val="zag_3"/>
    <w:basedOn w:val="a"/>
    <w:rsid w:val="00DC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43155-4EF9-4FC1-856D-675A19F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Антонов</dc:creator>
  <cp:lastModifiedBy>Admin</cp:lastModifiedBy>
  <cp:revision>93</cp:revision>
  <dcterms:created xsi:type="dcterms:W3CDTF">2017-09-08T20:36:00Z</dcterms:created>
  <dcterms:modified xsi:type="dcterms:W3CDTF">2021-10-24T11:43:00Z</dcterms:modified>
</cp:coreProperties>
</file>