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8" w:rsidRDefault="00AA5708">
      <w:pPr>
        <w:pStyle w:val="normal0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AA5708" w:rsidRDefault="00AA5708">
      <w:pPr>
        <w:pStyle w:val="normal0"/>
        <w:ind w:hanging="141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4302F8">
        <w:rPr>
          <w:rFonts w:ascii="Times New Roman" w:hAnsi="Times New Roman" w:cs="Times New Roman"/>
          <w:b/>
          <w:bCs/>
          <w:noProof/>
          <w:color w:val="E36C0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315.75pt;height:132pt;visibility:visible">
            <v:imagedata r:id="rId7" o:title=""/>
          </v:shape>
        </w:pict>
      </w:r>
    </w:p>
    <w:p w:rsidR="00AA5708" w:rsidRDefault="00AA5708">
      <w:pPr>
        <w:pStyle w:val="normal0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Музыка — язык народов мира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Pr="004C3398" w:rsidRDefault="00AA5708" w:rsidP="004C3398">
      <w:pPr>
        <w:pStyle w:val="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398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  <w:r w:rsidRPr="004C339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C3398">
        <w:rPr>
          <w:rFonts w:ascii="Times New Roman" w:hAnsi="Times New Roman" w:cs="Times New Roman"/>
          <w:b/>
          <w:bCs/>
          <w:sz w:val="32"/>
          <w:szCs w:val="32"/>
        </w:rPr>
        <w:t xml:space="preserve">-Международного </w:t>
      </w:r>
    </w:p>
    <w:p w:rsidR="00AA5708" w:rsidRPr="004C3398" w:rsidRDefault="00AA5708" w:rsidP="004C3398">
      <w:pPr>
        <w:pStyle w:val="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398">
        <w:rPr>
          <w:rFonts w:ascii="Times New Roman" w:hAnsi="Times New Roman" w:cs="Times New Roman"/>
          <w:b/>
          <w:bCs/>
          <w:sz w:val="32"/>
          <w:szCs w:val="32"/>
        </w:rPr>
        <w:t>фестиваля-конкурса</w:t>
      </w:r>
    </w:p>
    <w:p w:rsidR="00AA5708" w:rsidRPr="004C3398" w:rsidRDefault="00AA5708" w:rsidP="004C3398">
      <w:pPr>
        <w:pStyle w:val="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398">
        <w:rPr>
          <w:rFonts w:ascii="Times New Roman" w:hAnsi="Times New Roman" w:cs="Times New Roman"/>
          <w:b/>
          <w:bCs/>
          <w:sz w:val="32"/>
          <w:szCs w:val="32"/>
        </w:rPr>
        <w:t>имени Альфии Авзаловой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A5708" w:rsidRDefault="00AA5708" w:rsidP="004C3398">
      <w:pPr>
        <w:pStyle w:val="normal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условия и порядок проведения I-Международного фестиваля - конкурса имени Авзаловой АльфииЗаслуженной артистки Российской Федерации, Народной артистки Республики Татарстана, лауреата Государственной премии имени Габдуллы Тукая, Кавалера двух орденов «Трудового Красного Знамени», ордена «За заслуги перед Республикой Татарстан»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фестиваль - 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Учредителями и организаторами фестиваля - конкурса являются: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сохранения и развития творчества певицы Альфии Авзаловой 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 Республики Татарстан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поддержки развития культуры при президенте Республики Татарстан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 города Казани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Всемирного Конгресса татар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дружбы народов Татарстана</w:t>
      </w:r>
    </w:p>
    <w:p w:rsidR="00AA5708" w:rsidRDefault="00AA570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«Казанский государственный институт культуры»</w:t>
      </w:r>
    </w:p>
    <w:p w:rsidR="00AA5708" w:rsidRPr="004C3398" w:rsidRDefault="00AA5708">
      <w:pPr>
        <w:pStyle w:val="normal0"/>
        <w:numPr>
          <w:ilvl w:val="0"/>
          <w:numId w:val="4"/>
        </w:numPr>
        <w:rPr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RUSSIAN AMERICAN FOUNDATION (New York, USA)</w:t>
      </w:r>
    </w:p>
    <w:p w:rsidR="00AA5708" w:rsidRPr="004C3398" w:rsidRDefault="00AA5708">
      <w:pPr>
        <w:pStyle w:val="normal0"/>
        <w:numPr>
          <w:ilvl w:val="0"/>
          <w:numId w:val="4"/>
        </w:numPr>
        <w:rPr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ROCKY MOUNTAIN BALLET THEATRE (Missoula, Montana, USA)</w:t>
      </w:r>
    </w:p>
    <w:p w:rsidR="00AA5708" w:rsidRPr="004C3398" w:rsidRDefault="00AA5708">
      <w:pPr>
        <w:pStyle w:val="normal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A5708" w:rsidRDefault="00AA5708" w:rsidP="004C3398">
      <w:pPr>
        <w:pStyle w:val="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 фестиваля - конкурса согласно законодательства Российской Федерации и Республики Татарстан используют исключительные авторские права исполнителя  и использование имени Альфии Авзаловой (Свидетельство о праве наследования по закону 16 А А 4386403 от 23 декабря 2017 года).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 – конкурса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Увековечивание памяти легендарной певицы, основоположницы татарского народного исполнительства и эстрадного искусства Альфии Авзаловой.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Изучение, пропаганда высокой исполнительской культуры, сохранение и развития творчества певицы Альфии Авзаловой.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Выявление и поддержка одаренной творческой молодежи, создание условий для их творческого роста и совершенствования профессионального мастерства, исполнительской культуры, основанной на традициях национального татарского искусства.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Содействие развитию и продвижению национальных классических традиций на республиканском, федеральном и международном уровне.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Обмен опытом между коллективами, руководителями и педагогами, поддержка постоянных творческих контактов между ними на республиканском, федеральном и международном уровне.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Организационное обеспечение фестиваля - конкурса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фестиваля - конкурса и подведения итогов создается оргкомитет. Оргкомитет осуществляет следующие функции:</w:t>
      </w:r>
    </w:p>
    <w:p w:rsidR="00AA5708" w:rsidRDefault="00AA5708" w:rsidP="004C3398">
      <w:pPr>
        <w:pStyle w:val="normal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жюри фестиваля - конкурса;</w:t>
      </w:r>
    </w:p>
    <w:p w:rsidR="00AA5708" w:rsidRDefault="00AA5708" w:rsidP="004C3398">
      <w:pPr>
        <w:pStyle w:val="normal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и координирует работу по подготовке и проведению фестиваля - конкурса;</w:t>
      </w:r>
    </w:p>
    <w:p w:rsidR="00AA5708" w:rsidRDefault="00AA5708" w:rsidP="004C3398">
      <w:pPr>
        <w:pStyle w:val="normal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организационные вопросы фестиваля  - конкурса;</w:t>
      </w:r>
    </w:p>
    <w:p w:rsidR="00AA5708" w:rsidRDefault="00AA5708" w:rsidP="004C3398">
      <w:pPr>
        <w:pStyle w:val="normal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 о проведении фестиваля - конкурса: страны СНГ и зарубежья, регионы и муниципальные районы РФ, ВУЗы, Средние специальные образовательные учреждения, музыкальные колледжи;</w:t>
      </w:r>
    </w:p>
    <w:p w:rsidR="00AA5708" w:rsidRDefault="00AA5708" w:rsidP="004C3398">
      <w:pPr>
        <w:pStyle w:val="normal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разработку условий, критерий фестиваля - конкурса, оценки их выполнения;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осуществляет следующие функции:</w:t>
      </w:r>
    </w:p>
    <w:p w:rsidR="00AA5708" w:rsidRDefault="00AA5708" w:rsidP="004C3398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и призеров фестиваля - конкурса;</w:t>
      </w:r>
    </w:p>
    <w:p w:rsidR="00AA5708" w:rsidRDefault="00AA5708" w:rsidP="004C3398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участников для выступления на Гала-концерте;</w:t>
      </w:r>
    </w:p>
    <w:p w:rsidR="00AA5708" w:rsidRDefault="00AA5708" w:rsidP="004C3398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 победителей, участников фестиваля - конкурса;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фестиваля - конкурса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фестивале - конкурсе приглашаются  солисты-вокалисты, творческие коллективы России, стран СНГ и зарубежья:</w:t>
      </w:r>
    </w:p>
    <w:p w:rsidR="00AA5708" w:rsidRDefault="00AA5708" w:rsidP="004C3398">
      <w:pPr>
        <w:pStyle w:val="normal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средне-специальных и высших учебных заведений;</w:t>
      </w:r>
    </w:p>
    <w:p w:rsidR="00AA5708" w:rsidRDefault="00AA5708" w:rsidP="004C3398">
      <w:pPr>
        <w:pStyle w:val="normal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учреждений, учащиеся учреждений дополнительного образования; </w:t>
      </w:r>
    </w:p>
    <w:p w:rsidR="00AA5708" w:rsidRPr="004C339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4C339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Лауреаты-победители всех номинаций Межрегионального фестиваля-конкурса в селе Актаныш Актанышского района республики Татарстан (июнь 2018) допускаются к 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-Международного фестиваля-конкурса им. А.Авзаловой 20-21 октября 2018г.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Фестиваль - конкурс проводится по следующим номинациям: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вокал (вокал-соло, дуэт,  вокальный ансамбль);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пение (вокал-соло, дуэт,  вокальный ансамбль);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эстрадное пение (вокал-соло, дуэт вокальный ансамбль);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джазовое пение  (вокал – соло, дуэт, ансамбль);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и ученик (дуэт, трио, квартет, квинтет);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AA5708" w:rsidRDefault="00AA5708" w:rsidP="004C3398">
      <w:pPr>
        <w:pStyle w:val="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(</w:t>
      </w:r>
      <w:r>
        <w:rPr>
          <w:rFonts w:ascii="yandex-sans" w:hAnsi="yandex-sans" w:cs="yandex-sans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yandex-sans" w:hAnsi="yandex-sans" w:cs="yandex-sans"/>
          <w:sz w:val="28"/>
          <w:szCs w:val="28"/>
        </w:rPr>
        <w:t xml:space="preserve"> танец</w:t>
      </w:r>
      <w:r>
        <w:rPr>
          <w:rFonts w:ascii="Times New Roman" w:hAnsi="Times New Roman" w:cs="Times New Roman"/>
          <w:sz w:val="28"/>
          <w:szCs w:val="28"/>
        </w:rPr>
        <w:t>, стилизация народного танца, классический танец, эстрадный танец);</w:t>
      </w:r>
    </w:p>
    <w:p w:rsidR="00AA5708" w:rsidRDefault="00AA5708" w:rsidP="004C3398">
      <w:pPr>
        <w:pStyle w:val="normal0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каждой номинации участники подразделяются на следующие возрастные категории:</w:t>
      </w:r>
    </w:p>
    <w:p w:rsidR="00AA5708" w:rsidRDefault="00AA5708" w:rsidP="004C3398">
      <w:pPr>
        <w:pStyle w:val="normal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 (I возрастная группа);</w:t>
      </w:r>
    </w:p>
    <w:p w:rsidR="00AA5708" w:rsidRDefault="00AA5708" w:rsidP="004C3398">
      <w:pPr>
        <w:pStyle w:val="normal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19-25 лет (II возрастная группа);</w:t>
      </w:r>
    </w:p>
    <w:p w:rsidR="00AA5708" w:rsidRDefault="00AA5708" w:rsidP="004C3398">
      <w:pPr>
        <w:pStyle w:val="normal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лет и старше (старшая группа);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Фестиваль - конкурс проводится в два тура. Участники исполняют два произведения, по одному произведению в каждом туре, продолжительностью не более 4-ех минут.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  <w:r>
        <w:rPr>
          <w:rFonts w:ascii="Times New Roman" w:hAnsi="Times New Roman" w:cs="Times New Roman"/>
          <w:sz w:val="28"/>
          <w:szCs w:val="28"/>
        </w:rPr>
        <w:t>: Произведение из репертуара Альфии Авзаловой (см.Приложение 2). По итогам прослушивания I тура жюри отбирает конкурсантов для участия во II тур.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тур</w:t>
      </w:r>
      <w:r>
        <w:rPr>
          <w:rFonts w:ascii="Times New Roman" w:hAnsi="Times New Roman" w:cs="Times New Roman"/>
          <w:sz w:val="28"/>
          <w:szCs w:val="28"/>
        </w:rPr>
        <w:t xml:space="preserve">: Любое произведение по выбору конкурсанта. 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AA5708" w:rsidRDefault="00AA5708" w:rsidP="004C3398">
      <w:pPr>
        <w:pStyle w:val="normal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исполняются на языке оригинала. </w:t>
      </w:r>
    </w:p>
    <w:p w:rsidR="00AA5708" w:rsidRPr="004C3398" w:rsidRDefault="00AA5708" w:rsidP="004C3398">
      <w:pPr>
        <w:pStyle w:val="normal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произведение может быть исполнено только в одном туре. </w:t>
      </w:r>
    </w:p>
    <w:p w:rsidR="00AA5708" w:rsidRPr="004C3398" w:rsidRDefault="00AA5708" w:rsidP="004C3398">
      <w:pPr>
        <w:pStyle w:val="normal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исполнитель произведений из репертуара А.Авзаловой награждается специальным призом. 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Сроки проведения фестиваля - конкурса: 20-22 октября 2018г.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октября: </w:t>
      </w:r>
      <w:r>
        <w:rPr>
          <w:rFonts w:ascii="Times New Roman" w:hAnsi="Times New Roman" w:cs="Times New Roman"/>
          <w:sz w:val="28"/>
          <w:szCs w:val="28"/>
        </w:rPr>
        <w:t>08.00ч  -  09.00ч – регистрация</w:t>
      </w:r>
    </w:p>
    <w:p w:rsidR="00AA5708" w:rsidRDefault="00AA5708" w:rsidP="004C3398">
      <w:pPr>
        <w:pStyle w:val="normal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08.00ч  -  09.45ч – акустическая репетиция в концертном зале</w:t>
      </w:r>
    </w:p>
    <w:p w:rsidR="00AA5708" w:rsidRDefault="00AA5708" w:rsidP="004C3398">
      <w:pPr>
        <w:pStyle w:val="normal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10.00ч - торжественное открытие фестиваля - конкурса </w:t>
      </w:r>
    </w:p>
    <w:p w:rsidR="00AA5708" w:rsidRDefault="00AA5708" w:rsidP="004C3398">
      <w:pPr>
        <w:pStyle w:val="normal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10.30ч  - I тур конкурсного прослушивания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октября: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10.00ч - II тур конкурсного прослушивания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октября: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10.00ч - репетиция Гала-концерта.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18.00ч - Гала-концерт. Церемония награждения лауреатов и   дипломантов I-Международного фестиваля-конкурса имени Альфии Авзаловой. 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дни проведения фестиваля - конкурса запланированы следующие мероприятия:</w:t>
      </w:r>
    </w:p>
    <w:p w:rsidR="00AA5708" w:rsidRDefault="00AA5708" w:rsidP="004C3398">
      <w:pPr>
        <w:pStyle w:val="normal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исполнительскому мастерству.</w:t>
      </w:r>
    </w:p>
    <w:p w:rsidR="00AA5708" w:rsidRDefault="00AA5708" w:rsidP="004C3398">
      <w:pPr>
        <w:pStyle w:val="normal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встречи с выдающимися деятелями культуры РТ, России, зарубежных стран.</w:t>
      </w:r>
    </w:p>
    <w:p w:rsidR="00AA5708" w:rsidRDefault="00AA5708" w:rsidP="004C339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подачи заявок</w:t>
      </w:r>
    </w:p>
    <w:p w:rsidR="00AA5708" w:rsidRDefault="00AA5708" w:rsidP="004C339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Конкурсант должен прислать в оргкомитет не позднее 15 октября 2018 года:</w:t>
      </w:r>
    </w:p>
    <w:p w:rsidR="00AA5708" w:rsidRDefault="00AA5708" w:rsidP="004C3398">
      <w:pPr>
        <w:pStyle w:val="normal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фестивале - конкурсе (см. Приложение №1);</w:t>
      </w:r>
    </w:p>
    <w:p w:rsidR="00AA5708" w:rsidRDefault="00AA5708" w:rsidP="004C3398">
      <w:pPr>
        <w:pStyle w:val="normal0"/>
        <w:keepNext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Заявки принимаются по электронной почте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sandugachalfiya@mail.ru , </w:t>
      </w:r>
      <w:r>
        <w:rPr>
          <w:rFonts w:ascii="Times New Roman" w:hAnsi="Times New Roman" w:cs="Times New Roman"/>
          <w:sz w:val="28"/>
          <w:szCs w:val="28"/>
        </w:rPr>
        <w:t xml:space="preserve"> а также через социальную сеть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Avzalovafoundation.org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Международный фестиваль-конкурс имени Альфии Авзаловой).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Предоставляются услуги концертмейстера (рояль, баян) - 500р. Ноты конкурсных произведений просим прислать единым файлом.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Заявки на участие должны быть представлены на русском языке. За достоверность данных, указанных в заявке, ответственность несет направляющая сторона.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Награждение победителей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итогам второго тура фестиваля - конкурса комиссия принимает решение о награждении победителей конкурса.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Жюри имеет право:</w:t>
      </w:r>
    </w:p>
    <w:p w:rsidR="00AA5708" w:rsidRDefault="00AA5708" w:rsidP="004C3398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AA5708" w:rsidRDefault="00AA5708" w:rsidP="004C3398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призовые места между исполнителями;</w:t>
      </w:r>
    </w:p>
    <w:p w:rsidR="00AA5708" w:rsidRDefault="00AA5708" w:rsidP="004C3398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специальные призы.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Педагоги участников фестиваля - конкурса награждаются благодарственными письмами.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решению членов жюри обладателю Гран-При фестиваля - конкурса вручается  сертификат на запись сольного  альбома, а также принять участие в гастрольном туре. Лауреаты I премии конкурса также приглашаются для участия в гастрольном туре по городам РФ и РТ.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Победители и призеры фестиваля  - конкурса награждаются на Гала-концерте 22 октября 2018г. 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Условия участия в Фестивале - Конкурсе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Технические требования: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конкурсной программы с живым музыкальным сопровождением рояль, баян и пр., либо под минусовые фонограммы на CD, флэш-носителях в WAV,WMA или mp3 форматах.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Организационный сбор участников Фестиваля - Конкурса составляет:</w:t>
      </w:r>
    </w:p>
    <w:p w:rsidR="00AA5708" w:rsidRDefault="00AA5708" w:rsidP="004C3398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– 2 000 руб.</w:t>
      </w:r>
    </w:p>
    <w:p w:rsidR="00AA5708" w:rsidRDefault="00AA5708" w:rsidP="004C3398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Дуэт, трио – 3 000 руб.</w:t>
      </w:r>
    </w:p>
    <w:p w:rsidR="00AA5708" w:rsidRDefault="00AA5708" w:rsidP="004C3398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до 6 чел. - 4000 руб., 7-14 чел. - 5000 руб., от 15 чел.-7000 руб.</w:t>
      </w:r>
    </w:p>
    <w:p w:rsidR="00AA5708" w:rsidRDefault="00AA5708" w:rsidP="004C3398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Расходы по оплате участия в фестивале  - конкурсе, проезда и проживания участников и сопровождающих лиц осуществляются за счет направляющей стороны.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Адрес Оргкомитета фестиваля – конкурса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420059, г.Казань, Оренбургский тракт 3, Казанский Государственный институт культуры, кабинет №80;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8-927-439-13-71, моб. 8-917 858-88-48; 8-917 9227053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адрес фестиваля  -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98">
        <w:rPr>
          <w:rFonts w:ascii="Times New Roman" w:hAnsi="Times New Roman" w:cs="Times New Roman"/>
          <w:sz w:val="28"/>
          <w:szCs w:val="28"/>
        </w:rPr>
        <w:t>sandugachalfiya@mail.ru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фестивалю -  конкурсу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на странице </w:t>
      </w:r>
    </w:p>
    <w:p w:rsidR="00AA5708" w:rsidRPr="004C3398" w:rsidRDefault="00AA5708">
      <w:pPr>
        <w:pStyle w:val="normal0"/>
        <w:rPr>
          <w:rFonts w:ascii="Times New Roman" w:hAnsi="Times New Roman" w:cs="Times New Roman"/>
          <w:sz w:val="28"/>
          <w:szCs w:val="28"/>
          <w:lang w:val="en-US"/>
        </w:rPr>
      </w:pPr>
      <w:hyperlink r:id="rId8">
        <w:r w:rsidRPr="004C33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www.Avzalovafoundation.org</w:t>
        </w:r>
      </w:hyperlink>
    </w:p>
    <w:p w:rsidR="00AA5708" w:rsidRPr="004C3398" w:rsidRDefault="00AA5708">
      <w:pPr>
        <w:pStyle w:val="normal0"/>
        <w:rPr>
          <w:rFonts w:ascii="Times New Roman" w:hAnsi="Times New Roman" w:cs="Times New Roman"/>
          <w:sz w:val="28"/>
          <w:szCs w:val="28"/>
          <w:lang w:val="en-US"/>
        </w:rPr>
      </w:pPr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Ulutsa Orenburgsky Tract, Dom 3, Office № 80</w:t>
      </w:r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Kazan State University of Culture and Arts</w:t>
      </w:r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Kazan, Republic of Tatarstan, Russian Federation, 420059</w:t>
      </w:r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4C3398">
        <w:rPr>
          <w:rFonts w:ascii="Times New Roman" w:hAnsi="Times New Roman" w:cs="Times New Roman"/>
          <w:sz w:val="28"/>
          <w:szCs w:val="28"/>
          <w:lang w:val="en-US"/>
        </w:rPr>
        <w:t>email:</w:t>
      </w:r>
      <w:hyperlink r:id="rId9">
        <w:r w:rsidRPr="004C339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sandugachalfiya@mail.ru</w:t>
        </w:r>
      </w:hyperlink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hyperlink r:id="rId10">
        <w:r w:rsidRPr="004C3398">
          <w:rPr>
            <w:rFonts w:ascii="Times New Roman" w:hAnsi="Times New Roman" w:cs="Times New Roman"/>
            <w:color w:val="990099"/>
            <w:sz w:val="28"/>
            <w:szCs w:val="28"/>
            <w:u w:val="single"/>
            <w:lang w:val="en-US"/>
          </w:rPr>
          <w:t>www</w:t>
        </w:r>
      </w:hyperlink>
      <w:r w:rsidRPr="004C3398">
        <w:rPr>
          <w:rFonts w:ascii="Times New Roman" w:hAnsi="Times New Roman" w:cs="Times New Roman"/>
          <w:sz w:val="28"/>
          <w:szCs w:val="28"/>
          <w:lang w:val="en-US"/>
        </w:rPr>
        <w:t>. avzalovafoundation.org</w:t>
      </w:r>
    </w:p>
    <w:p w:rsidR="00AA5708" w:rsidRPr="004C3398" w:rsidRDefault="00AA5708">
      <w:pPr>
        <w:pStyle w:val="norma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3398">
        <w:rPr>
          <w:rFonts w:ascii="Times New Roman" w:hAnsi="Times New Roman" w:cs="Times New Roman"/>
          <w:sz w:val="28"/>
          <w:szCs w:val="28"/>
        </w:rPr>
        <w:t>Tel.: +7 927 439 1371; +7 917 858 8848; +; +7 917 922 7053;</w:t>
      </w:r>
    </w:p>
    <w:p w:rsidR="00AA5708" w:rsidRDefault="00AA570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i/>
          <w:iCs/>
          <w:sz w:val="28"/>
          <w:szCs w:val="28"/>
        </w:rPr>
      </w:pPr>
    </w:p>
    <w:p w:rsidR="00AA5708" w:rsidRDefault="00AA5708" w:rsidP="004C3398">
      <w:pPr>
        <w:pStyle w:val="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I-Международного фестиваля - конкурса им. Авзаловой Альфии </w:t>
      </w:r>
    </w:p>
    <w:p w:rsidR="00AA5708" w:rsidRDefault="00AA5708" w:rsidP="004C3398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Заслуженной  артистки  РФ, Народной артистки РТ, лауреата Государственной премии Г. Тукая, Кавалера ордена «За заслуги перед Республикой Татарстан».</w:t>
      </w: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5930"/>
        <w:gridCol w:w="3379"/>
      </w:tblGrid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 и полное количество лет 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 (полностью)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Указать является ли концертмейстер участником конкурса.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При отсутствии концертмейстера указать на необходимость его предоставления</w:t>
            </w: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1 тура 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произведений, авторы слов и музыки, продолжительность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Программа 2 тура название произведений, авторы слов и музыки, продолжительность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произведений, авторы слов и музыки, продолжительность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 (носитель минусовой фонограммы: формат  MD, CD-аудио, кол-во микрофонов)</w:t>
            </w: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08">
        <w:tc>
          <w:tcPr>
            <w:tcW w:w="828" w:type="dxa"/>
          </w:tcPr>
          <w:p w:rsidR="00AA5708" w:rsidRPr="004302F8" w:rsidRDefault="00AA5708" w:rsidP="004302F8">
            <w:pPr>
              <w:pStyle w:val="normal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e-mail</w:t>
            </w:r>
          </w:p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A5708" w:rsidRPr="004302F8" w:rsidRDefault="00AA5708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AA5708" w:rsidRDefault="00AA5708">
      <w:pPr>
        <w:pStyle w:val="normal0"/>
        <w:rPr>
          <w:rFonts w:ascii="Times New Roman" w:hAnsi="Times New Roman" w:cs="Times New Roman"/>
        </w:rPr>
      </w:pPr>
    </w:p>
    <w:sectPr w:rsidR="00AA5708" w:rsidSect="00036453">
      <w:footerReference w:type="default" r:id="rId11"/>
      <w:pgSz w:w="11900" w:h="16820"/>
      <w:pgMar w:top="1134" w:right="850" w:bottom="1134" w:left="155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08" w:rsidRDefault="00AA5708" w:rsidP="00036453">
      <w:r>
        <w:separator/>
      </w:r>
    </w:p>
  </w:endnote>
  <w:endnote w:type="continuationSeparator" w:id="0">
    <w:p w:rsidR="00AA5708" w:rsidRDefault="00AA5708" w:rsidP="0003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08" w:rsidRDefault="00AA5708">
    <w:pPr>
      <w:pStyle w:val="normal0"/>
      <w:tabs>
        <w:tab w:val="center" w:pos="4677"/>
        <w:tab w:val="right" w:pos="935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:rsidR="00AA5708" w:rsidRDefault="00AA5708">
    <w:pPr>
      <w:pStyle w:val="normal0"/>
      <w:tabs>
        <w:tab w:val="center" w:pos="4677"/>
        <w:tab w:val="right" w:pos="9355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08" w:rsidRDefault="00AA5708" w:rsidP="00036453">
      <w:r>
        <w:separator/>
      </w:r>
    </w:p>
  </w:footnote>
  <w:footnote w:type="continuationSeparator" w:id="0">
    <w:p w:rsidR="00AA5708" w:rsidRDefault="00AA5708" w:rsidP="00036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6FD"/>
    <w:multiLevelType w:val="multilevel"/>
    <w:tmpl w:val="9A9249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04876691"/>
    <w:multiLevelType w:val="multilevel"/>
    <w:tmpl w:val="2DF0A5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1AB55129"/>
    <w:multiLevelType w:val="multilevel"/>
    <w:tmpl w:val="B966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1F8C674B"/>
    <w:multiLevelType w:val="multilevel"/>
    <w:tmpl w:val="D974D7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7B211AF"/>
    <w:multiLevelType w:val="multilevel"/>
    <w:tmpl w:val="57305B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30463222"/>
    <w:multiLevelType w:val="multilevel"/>
    <w:tmpl w:val="E0025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D184723"/>
    <w:multiLevelType w:val="multilevel"/>
    <w:tmpl w:val="8B9ED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502320E8"/>
    <w:multiLevelType w:val="multilevel"/>
    <w:tmpl w:val="16F644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>
    <w:nsid w:val="511D0C9C"/>
    <w:multiLevelType w:val="multilevel"/>
    <w:tmpl w:val="B75CC4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585D315B"/>
    <w:multiLevelType w:val="multilevel"/>
    <w:tmpl w:val="552A8D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5ABF0F89"/>
    <w:multiLevelType w:val="multilevel"/>
    <w:tmpl w:val="4768B7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6B7E7C12"/>
    <w:multiLevelType w:val="multilevel"/>
    <w:tmpl w:val="06FA2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7E0B4B87"/>
    <w:multiLevelType w:val="multilevel"/>
    <w:tmpl w:val="5B122E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453"/>
    <w:rsid w:val="00036453"/>
    <w:rsid w:val="004302F8"/>
    <w:rsid w:val="004C3398"/>
    <w:rsid w:val="005D3677"/>
    <w:rsid w:val="00777325"/>
    <w:rsid w:val="008D7921"/>
    <w:rsid w:val="00AA5708"/>
    <w:rsid w:val="00B97312"/>
    <w:rsid w:val="00D7582A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1"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3645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645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645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645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645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6453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CD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CD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CD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CD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CD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CD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36453"/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036453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03645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6C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645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46CD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0364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zalova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ugachalfi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1381</Words>
  <Characters>7876</Characters>
  <Application>Microsoft Office Outlook</Application>
  <DocSecurity>0</DocSecurity>
  <Lines>0</Lines>
  <Paragraphs>0</Paragraphs>
  <ScaleCrop>false</ScaleCrop>
  <Company>KazGUKI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solpen</dc:creator>
  <cp:keywords/>
  <dc:description/>
  <cp:lastModifiedBy>solpen</cp:lastModifiedBy>
  <cp:revision>4</cp:revision>
  <dcterms:created xsi:type="dcterms:W3CDTF">2018-03-14T10:23:00Z</dcterms:created>
  <dcterms:modified xsi:type="dcterms:W3CDTF">2018-03-16T07:57:00Z</dcterms:modified>
</cp:coreProperties>
</file>